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DA7C15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53735B" w:rsidRPr="0053735B">
                              <w:t xml:space="preserve"> </w:t>
                            </w:r>
                            <w:r w:rsidR="0053735B" w:rsidRPr="0053735B">
                              <w:rPr>
                                <w:rFonts w:ascii="Arial" w:hAnsi="Arial" w:cs="Arial"/>
                                <w:color w:val="FFFFFF"/>
                                <w:sz w:val="24"/>
                                <w:szCs w:val="24"/>
                              </w:rPr>
                              <w:t>Deputy Catchment Engineer</w:t>
                            </w:r>
                          </w:p>
                          <w:p w14:paraId="1F700E28" w14:textId="7E72787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53735B">
                              <w:rPr>
                                <w:rFonts w:ascii="Arial" w:hAnsi="Arial" w:cs="Arial"/>
                                <w:color w:val="FFFFFF"/>
                                <w:sz w:val="24"/>
                                <w:szCs w:val="24"/>
                              </w:rPr>
                              <w:t xml:space="preserve"> 25421</w:t>
                            </w:r>
                          </w:p>
                          <w:p w14:paraId="28DBDE6A" w14:textId="304E308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53735B">
                              <w:rPr>
                                <w:rFonts w:ascii="Arial" w:hAnsi="Arial" w:cs="Arial"/>
                                <w:color w:val="FFFFFF"/>
                                <w:sz w:val="24"/>
                                <w:szCs w:val="24"/>
                              </w:rPr>
                              <w:t xml:space="preserve"> Bridgwater</w:t>
                            </w:r>
                          </w:p>
                          <w:p w14:paraId="3C092D20" w14:textId="4A3155A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53735B">
                              <w:rPr>
                                <w:rFonts w:ascii="Arial" w:hAnsi="Arial" w:cs="Arial"/>
                                <w:color w:val="FFFFFF"/>
                                <w:sz w:val="24"/>
                                <w:szCs w:val="24"/>
                              </w:rPr>
                              <w:t xml:space="preserve">  16/01/2023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7DA7C15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53735B" w:rsidRPr="0053735B">
                        <w:t xml:space="preserve"> </w:t>
                      </w:r>
                      <w:r w:rsidR="0053735B" w:rsidRPr="0053735B">
                        <w:rPr>
                          <w:rFonts w:ascii="Arial" w:hAnsi="Arial" w:cs="Arial"/>
                          <w:color w:val="FFFFFF"/>
                          <w:sz w:val="24"/>
                          <w:szCs w:val="24"/>
                        </w:rPr>
                        <w:t>Deputy Catchment Engineer</w:t>
                      </w:r>
                    </w:p>
                    <w:p w14:paraId="1F700E28" w14:textId="7E72787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53735B">
                        <w:rPr>
                          <w:rFonts w:ascii="Arial" w:hAnsi="Arial" w:cs="Arial"/>
                          <w:color w:val="FFFFFF"/>
                          <w:sz w:val="24"/>
                          <w:szCs w:val="24"/>
                        </w:rPr>
                        <w:t xml:space="preserve"> 25421</w:t>
                      </w:r>
                    </w:p>
                    <w:p w14:paraId="28DBDE6A" w14:textId="304E308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53735B">
                        <w:rPr>
                          <w:rFonts w:ascii="Arial" w:hAnsi="Arial" w:cs="Arial"/>
                          <w:color w:val="FFFFFF"/>
                          <w:sz w:val="24"/>
                          <w:szCs w:val="24"/>
                        </w:rPr>
                        <w:t xml:space="preserve"> Bridgwater</w:t>
                      </w:r>
                    </w:p>
                    <w:p w14:paraId="3C092D20" w14:textId="4A3155A9"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53735B">
                        <w:rPr>
                          <w:rFonts w:ascii="Arial" w:hAnsi="Arial" w:cs="Arial"/>
                          <w:color w:val="FFFFFF"/>
                          <w:sz w:val="24"/>
                          <w:szCs w:val="24"/>
                        </w:rPr>
                        <w:t xml:space="preserve">  16/01/2023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53735B"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53735B"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17A4144E"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53735B" w:rsidRPr="0053735B">
                              <w:rPr>
                                <w:rFonts w:ascii="Arial" w:hAnsi="Arial" w:cs="Arial"/>
                                <w:color w:val="auto"/>
                                <w:sz w:val="24"/>
                                <w:szCs w:val="24"/>
                              </w:rPr>
                              <w:t>£37,462</w:t>
                            </w:r>
                          </w:p>
                          <w:p w14:paraId="29917230" w14:textId="77777777" w:rsidR="008A1BFE" w:rsidRPr="008A1BFE" w:rsidRDefault="008A1BFE" w:rsidP="00F23B3D">
                            <w:pPr>
                              <w:pStyle w:val="Body"/>
                              <w:rPr>
                                <w:rFonts w:ascii="Arial" w:hAnsi="Arial" w:cs="Arial"/>
                                <w:sz w:val="24"/>
                                <w:szCs w:val="24"/>
                              </w:rPr>
                            </w:pPr>
                          </w:p>
                          <w:p w14:paraId="4BD6555B" w14:textId="04E5C38B"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53735B" w:rsidRPr="0053735B">
                              <w:rPr>
                                <w:rFonts w:ascii="Arial" w:hAnsi="Arial" w:cs="Arial"/>
                                <w:color w:val="auto"/>
                                <w:sz w:val="24"/>
                                <w:szCs w:val="24"/>
                              </w:rPr>
                              <w:t>Rivers House, East Quay, Bridgwater TA6 4YS</w:t>
                            </w:r>
                          </w:p>
                          <w:p w14:paraId="78956D8E" w14:textId="77777777" w:rsidR="008A1BFE" w:rsidRPr="008A1BFE" w:rsidRDefault="008A1BFE" w:rsidP="00F23B3D">
                            <w:pPr>
                              <w:pStyle w:val="Body"/>
                              <w:rPr>
                                <w:rFonts w:ascii="Arial" w:hAnsi="Arial" w:cs="Arial"/>
                                <w:sz w:val="24"/>
                                <w:szCs w:val="24"/>
                              </w:rPr>
                            </w:pPr>
                          </w:p>
                          <w:p w14:paraId="1798D733" w14:textId="0B9C5963"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53735B" w:rsidRPr="0053735B">
                              <w:rPr>
                                <w:rFonts w:ascii="Arial" w:hAnsi="Arial" w:cs="Arial"/>
                                <w:color w:val="auto"/>
                                <w:sz w:val="24"/>
                                <w:szCs w:val="24"/>
                              </w:rPr>
                              <w:t>37</w:t>
                            </w:r>
                            <w:r w:rsidRPr="0053735B">
                              <w:rPr>
                                <w:rFonts w:ascii="Arial" w:hAnsi="Arial" w:cs="Arial"/>
                                <w:color w:val="auto"/>
                                <w:sz w:val="24"/>
                                <w:szCs w:val="24"/>
                              </w:rPr>
                              <w:t xml:space="preserve"> hours FTE, </w:t>
                            </w:r>
                            <w:r w:rsidR="0053735B" w:rsidRPr="0053735B">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3F457AC"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53735B">
                              <w:rPr>
                                <w:rFonts w:ascii="Arial" w:hAnsi="Arial" w:cs="Arial"/>
                                <w:color w:val="auto"/>
                                <w:sz w:val="24"/>
                                <w:szCs w:val="24"/>
                              </w:rPr>
                              <w:t xml:space="preserve">be </w:t>
                            </w:r>
                            <w:r w:rsidR="0053735B" w:rsidRPr="0053735B">
                              <w:rPr>
                                <w:rFonts w:ascii="Arial" w:hAnsi="Arial" w:cs="Arial"/>
                                <w:color w:val="auto"/>
                                <w:sz w:val="24"/>
                                <w:szCs w:val="24"/>
                              </w:rPr>
                              <w:t>27</w:t>
                            </w:r>
                            <w:r w:rsidRPr="0053735B">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17A4144E"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53735B" w:rsidRPr="0053735B">
                        <w:rPr>
                          <w:rFonts w:ascii="Arial" w:hAnsi="Arial" w:cs="Arial"/>
                          <w:color w:val="auto"/>
                          <w:sz w:val="24"/>
                          <w:szCs w:val="24"/>
                        </w:rPr>
                        <w:t>£37,462</w:t>
                      </w:r>
                    </w:p>
                    <w:p w14:paraId="29917230" w14:textId="77777777" w:rsidR="008A1BFE" w:rsidRPr="008A1BFE" w:rsidRDefault="008A1BFE" w:rsidP="00F23B3D">
                      <w:pPr>
                        <w:pStyle w:val="Body"/>
                        <w:rPr>
                          <w:rFonts w:ascii="Arial" w:hAnsi="Arial" w:cs="Arial"/>
                          <w:sz w:val="24"/>
                          <w:szCs w:val="24"/>
                        </w:rPr>
                      </w:pPr>
                    </w:p>
                    <w:p w14:paraId="4BD6555B" w14:textId="04E5C38B"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53735B" w:rsidRPr="0053735B">
                        <w:rPr>
                          <w:rFonts w:ascii="Arial" w:hAnsi="Arial" w:cs="Arial"/>
                          <w:color w:val="auto"/>
                          <w:sz w:val="24"/>
                          <w:szCs w:val="24"/>
                        </w:rPr>
                        <w:t>Rivers House, East Quay, Bridgwater TA6 4YS</w:t>
                      </w:r>
                    </w:p>
                    <w:p w14:paraId="78956D8E" w14:textId="77777777" w:rsidR="008A1BFE" w:rsidRPr="008A1BFE" w:rsidRDefault="008A1BFE" w:rsidP="00F23B3D">
                      <w:pPr>
                        <w:pStyle w:val="Body"/>
                        <w:rPr>
                          <w:rFonts w:ascii="Arial" w:hAnsi="Arial" w:cs="Arial"/>
                          <w:sz w:val="24"/>
                          <w:szCs w:val="24"/>
                        </w:rPr>
                      </w:pPr>
                    </w:p>
                    <w:p w14:paraId="1798D733" w14:textId="0B9C5963"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53735B" w:rsidRPr="0053735B">
                        <w:rPr>
                          <w:rFonts w:ascii="Arial" w:hAnsi="Arial" w:cs="Arial"/>
                          <w:color w:val="auto"/>
                          <w:sz w:val="24"/>
                          <w:szCs w:val="24"/>
                        </w:rPr>
                        <w:t>37</w:t>
                      </w:r>
                      <w:r w:rsidRPr="0053735B">
                        <w:rPr>
                          <w:rFonts w:ascii="Arial" w:hAnsi="Arial" w:cs="Arial"/>
                          <w:color w:val="auto"/>
                          <w:sz w:val="24"/>
                          <w:szCs w:val="24"/>
                        </w:rPr>
                        <w:t xml:space="preserve"> hours FTE, </w:t>
                      </w:r>
                      <w:r w:rsidR="0053735B" w:rsidRPr="0053735B">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33F457AC"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53735B">
                        <w:rPr>
                          <w:rFonts w:ascii="Arial" w:hAnsi="Arial" w:cs="Arial"/>
                          <w:color w:val="auto"/>
                          <w:sz w:val="24"/>
                          <w:szCs w:val="24"/>
                        </w:rPr>
                        <w:t xml:space="preserve">be </w:t>
                      </w:r>
                      <w:r w:rsidR="0053735B" w:rsidRPr="0053735B">
                        <w:rPr>
                          <w:rFonts w:ascii="Arial" w:hAnsi="Arial" w:cs="Arial"/>
                          <w:color w:val="auto"/>
                          <w:sz w:val="24"/>
                          <w:szCs w:val="24"/>
                        </w:rPr>
                        <w:t>27</w:t>
                      </w:r>
                      <w:r w:rsidRPr="0053735B">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B85F758" w:rsidR="008A1BFE" w:rsidRPr="0053735B" w:rsidRDefault="008A1BFE" w:rsidP="008A1BFE">
                            <w:pPr>
                              <w:pStyle w:val="Body"/>
                              <w:rPr>
                                <w:rFonts w:ascii="Arial" w:hAnsi="Arial" w:cs="Arial"/>
                                <w:color w:val="auto"/>
                                <w:sz w:val="24"/>
                                <w:szCs w:val="24"/>
                              </w:rPr>
                            </w:pPr>
                            <w:r w:rsidRPr="0053735B">
                              <w:rPr>
                                <w:rFonts w:ascii="Arial" w:hAnsi="Arial" w:cs="Arial"/>
                                <w:color w:val="auto"/>
                                <w:sz w:val="24"/>
                                <w:szCs w:val="24"/>
                              </w:rPr>
                              <w:t xml:space="preserve">The role of </w:t>
                            </w:r>
                            <w:r w:rsidR="0053735B" w:rsidRPr="0053735B">
                              <w:rPr>
                                <w:rFonts w:ascii="Arial" w:hAnsi="Arial" w:cs="Arial"/>
                                <w:color w:val="auto"/>
                                <w:sz w:val="24"/>
                                <w:szCs w:val="24"/>
                              </w:rPr>
                              <w:t>Deputy Catchment Engineer</w:t>
                            </w:r>
                            <w:r w:rsidRPr="0053735B">
                              <w:rPr>
                                <w:rFonts w:ascii="Arial" w:hAnsi="Arial" w:cs="Arial"/>
                                <w:color w:val="auto"/>
                                <w:sz w:val="24"/>
                                <w:szCs w:val="24"/>
                              </w:rPr>
                              <w:t xml:space="preserve"> fits into our </w:t>
                            </w:r>
                            <w:r w:rsidR="0053735B" w:rsidRPr="0053735B">
                              <w:rPr>
                                <w:rFonts w:ascii="Arial" w:hAnsi="Arial" w:cs="Arial"/>
                                <w:color w:val="auto"/>
                                <w:sz w:val="24"/>
                                <w:szCs w:val="24"/>
                              </w:rPr>
                              <w:t>Asset Management</w:t>
                            </w:r>
                            <w:r w:rsidRPr="0053735B">
                              <w:rPr>
                                <w:rFonts w:ascii="Arial" w:hAnsi="Arial" w:cs="Arial"/>
                                <w:color w:val="auto"/>
                                <w:sz w:val="24"/>
                                <w:szCs w:val="24"/>
                              </w:rPr>
                              <w:t xml:space="preserve"> job family at grade</w:t>
                            </w:r>
                            <w:r w:rsidR="0053735B" w:rsidRPr="0053735B">
                              <w:rPr>
                                <w:rFonts w:ascii="Arial" w:hAnsi="Arial" w:cs="Arial"/>
                                <w:color w:val="auto"/>
                                <w:sz w:val="24"/>
                                <w:szCs w:val="24"/>
                              </w:rPr>
                              <w:t xml:space="preserve"> 5</w:t>
                            </w:r>
                            <w:r w:rsidRPr="0053735B">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2B85F758" w:rsidR="008A1BFE" w:rsidRPr="0053735B" w:rsidRDefault="008A1BFE" w:rsidP="008A1BFE">
                      <w:pPr>
                        <w:pStyle w:val="Body"/>
                        <w:rPr>
                          <w:rFonts w:ascii="Arial" w:hAnsi="Arial" w:cs="Arial"/>
                          <w:color w:val="auto"/>
                          <w:sz w:val="24"/>
                          <w:szCs w:val="24"/>
                        </w:rPr>
                      </w:pPr>
                      <w:r w:rsidRPr="0053735B">
                        <w:rPr>
                          <w:rFonts w:ascii="Arial" w:hAnsi="Arial" w:cs="Arial"/>
                          <w:color w:val="auto"/>
                          <w:sz w:val="24"/>
                          <w:szCs w:val="24"/>
                        </w:rPr>
                        <w:t xml:space="preserve">The role of </w:t>
                      </w:r>
                      <w:r w:rsidR="0053735B" w:rsidRPr="0053735B">
                        <w:rPr>
                          <w:rFonts w:ascii="Arial" w:hAnsi="Arial" w:cs="Arial"/>
                          <w:color w:val="auto"/>
                          <w:sz w:val="24"/>
                          <w:szCs w:val="24"/>
                        </w:rPr>
                        <w:t>Deputy Catchment Engineer</w:t>
                      </w:r>
                      <w:r w:rsidRPr="0053735B">
                        <w:rPr>
                          <w:rFonts w:ascii="Arial" w:hAnsi="Arial" w:cs="Arial"/>
                          <w:color w:val="auto"/>
                          <w:sz w:val="24"/>
                          <w:szCs w:val="24"/>
                        </w:rPr>
                        <w:t xml:space="preserve"> fits into our </w:t>
                      </w:r>
                      <w:r w:rsidR="0053735B" w:rsidRPr="0053735B">
                        <w:rPr>
                          <w:rFonts w:ascii="Arial" w:hAnsi="Arial" w:cs="Arial"/>
                          <w:color w:val="auto"/>
                          <w:sz w:val="24"/>
                          <w:szCs w:val="24"/>
                        </w:rPr>
                        <w:t>Asset Management</w:t>
                      </w:r>
                      <w:r w:rsidRPr="0053735B">
                        <w:rPr>
                          <w:rFonts w:ascii="Arial" w:hAnsi="Arial" w:cs="Arial"/>
                          <w:color w:val="auto"/>
                          <w:sz w:val="24"/>
                          <w:szCs w:val="24"/>
                        </w:rPr>
                        <w:t xml:space="preserve"> job family at grade</w:t>
                      </w:r>
                      <w:r w:rsidR="0053735B" w:rsidRPr="0053735B">
                        <w:rPr>
                          <w:rFonts w:ascii="Arial" w:hAnsi="Arial" w:cs="Arial"/>
                          <w:color w:val="auto"/>
                          <w:sz w:val="24"/>
                          <w:szCs w:val="24"/>
                        </w:rPr>
                        <w:t xml:space="preserve"> 5</w:t>
                      </w:r>
                      <w:r w:rsidRPr="0053735B">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53735B"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53735B"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53735B"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53735B"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3735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2023-01-12T12:56:00Z</dcterms:created>
  <dcterms:modified xsi:type="dcterms:W3CDTF">2023-01-12T12:56:00Z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