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780CC3E" w:rsidR="00AA2144" w:rsidRDefault="00F97078">
      <w:pPr>
        <w:rPr>
          <w:rFonts w:ascii="Arial" w:hAnsi="Arial" w:cs="Arial"/>
          <w:color w:val="004C84"/>
          <w:sz w:val="44"/>
          <w:szCs w:val="56"/>
        </w:rPr>
      </w:pPr>
      <w:r w:rsidRPr="00F97078">
        <w:rPr>
          <w:rFonts w:ascii="Arial" w:hAnsi="Arial" w:cs="Arial"/>
          <w:color w:val="004C84"/>
          <w:sz w:val="72"/>
          <w:szCs w:val="72"/>
        </w:rPr>
        <w:t>Specialist Team Member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DE2FB6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97078" w:rsidRPr="00F97078">
                              <w:rPr>
                                <w:rFonts w:ascii="Arial" w:hAnsi="Arial" w:cs="Arial"/>
                                <w:b/>
                                <w:color w:val="FFFFFF" w:themeColor="background1"/>
                                <w:sz w:val="22"/>
                                <w:szCs w:val="22"/>
                              </w:rPr>
                              <w:t>Specialist Team Member</w:t>
                            </w:r>
                          </w:p>
                          <w:p w14:paraId="7D7A9355" w14:textId="711795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97078">
                              <w:rPr>
                                <w:rFonts w:ascii="Arial" w:hAnsi="Arial" w:cs="Arial"/>
                                <w:b/>
                                <w:color w:val="FFFFFF" w:themeColor="background1"/>
                                <w:sz w:val="22"/>
                                <w:szCs w:val="22"/>
                              </w:rPr>
                              <w:t>Bridgwater</w:t>
                            </w:r>
                          </w:p>
                          <w:p w14:paraId="6273123F" w14:textId="25CC32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7078">
                              <w:rPr>
                                <w:rFonts w:ascii="Arial" w:hAnsi="Arial" w:cs="Arial"/>
                                <w:b/>
                                <w:color w:val="FFFFFF" w:themeColor="background1"/>
                                <w:sz w:val="22"/>
                                <w:szCs w:val="22"/>
                              </w:rPr>
                              <w:t>July 28</w:t>
                            </w:r>
                            <w:r w:rsidR="00F97078" w:rsidRPr="00F97078">
                              <w:rPr>
                                <w:rFonts w:ascii="Arial" w:hAnsi="Arial" w:cs="Arial"/>
                                <w:b/>
                                <w:color w:val="FFFFFF" w:themeColor="background1"/>
                                <w:sz w:val="22"/>
                                <w:szCs w:val="22"/>
                                <w:vertAlign w:val="superscript"/>
                              </w:rPr>
                              <w:t>th</w:t>
                            </w:r>
                            <w:r w:rsidR="00F97078">
                              <w:rPr>
                                <w:rFonts w:ascii="Arial" w:hAnsi="Arial" w:cs="Arial"/>
                                <w:b/>
                                <w:color w:val="FFFFFF" w:themeColor="background1"/>
                                <w:sz w:val="22"/>
                                <w:szCs w:val="22"/>
                              </w:rPr>
                              <w:t>, 2022</w:t>
                            </w:r>
                          </w:p>
                          <w:p w14:paraId="738FEA27" w14:textId="61C0FA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97078">
                              <w:rPr>
                                <w:rFonts w:ascii="Arial" w:hAnsi="Arial" w:cs="Arial"/>
                                <w:b/>
                                <w:color w:val="FFFFFF" w:themeColor="background1"/>
                                <w:sz w:val="22"/>
                                <w:szCs w:val="22"/>
                              </w:rPr>
                              <w:t xml:space="preserve"> 23536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DE2FB6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97078" w:rsidRPr="00F97078">
                        <w:rPr>
                          <w:rFonts w:ascii="Arial" w:hAnsi="Arial" w:cs="Arial"/>
                          <w:b/>
                          <w:color w:val="FFFFFF" w:themeColor="background1"/>
                          <w:sz w:val="22"/>
                          <w:szCs w:val="22"/>
                        </w:rPr>
                        <w:t>Specialist Team Member</w:t>
                      </w:r>
                    </w:p>
                    <w:p w14:paraId="7D7A9355" w14:textId="711795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97078">
                        <w:rPr>
                          <w:rFonts w:ascii="Arial" w:hAnsi="Arial" w:cs="Arial"/>
                          <w:b/>
                          <w:color w:val="FFFFFF" w:themeColor="background1"/>
                          <w:sz w:val="22"/>
                          <w:szCs w:val="22"/>
                        </w:rPr>
                        <w:t>Bridgwater</w:t>
                      </w:r>
                    </w:p>
                    <w:p w14:paraId="6273123F" w14:textId="25CC32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7078">
                        <w:rPr>
                          <w:rFonts w:ascii="Arial" w:hAnsi="Arial" w:cs="Arial"/>
                          <w:b/>
                          <w:color w:val="FFFFFF" w:themeColor="background1"/>
                          <w:sz w:val="22"/>
                          <w:szCs w:val="22"/>
                        </w:rPr>
                        <w:t>July 28</w:t>
                      </w:r>
                      <w:r w:rsidR="00F97078" w:rsidRPr="00F97078">
                        <w:rPr>
                          <w:rFonts w:ascii="Arial" w:hAnsi="Arial" w:cs="Arial"/>
                          <w:b/>
                          <w:color w:val="FFFFFF" w:themeColor="background1"/>
                          <w:sz w:val="22"/>
                          <w:szCs w:val="22"/>
                          <w:vertAlign w:val="superscript"/>
                        </w:rPr>
                        <w:t>th</w:t>
                      </w:r>
                      <w:r w:rsidR="00F97078">
                        <w:rPr>
                          <w:rFonts w:ascii="Arial" w:hAnsi="Arial" w:cs="Arial"/>
                          <w:b/>
                          <w:color w:val="FFFFFF" w:themeColor="background1"/>
                          <w:sz w:val="22"/>
                          <w:szCs w:val="22"/>
                        </w:rPr>
                        <w:t>, 2022</w:t>
                      </w:r>
                    </w:p>
                    <w:p w14:paraId="738FEA27" w14:textId="61C0FA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97078">
                        <w:rPr>
                          <w:rFonts w:ascii="Arial" w:hAnsi="Arial" w:cs="Arial"/>
                          <w:b/>
                          <w:color w:val="FFFFFF" w:themeColor="background1"/>
                          <w:sz w:val="22"/>
                          <w:szCs w:val="22"/>
                        </w:rPr>
                        <w:t xml:space="preserve"> 23536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9707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9707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5ADF2411">
            <wp:simplePos x="0" y="0"/>
            <wp:positionH relativeFrom="page">
              <wp:align>left</wp:align>
            </wp:positionH>
            <wp:positionV relativeFrom="paragraph">
              <wp:posOffset>0</wp:posOffset>
            </wp:positionV>
            <wp:extent cx="7560310" cy="2339975"/>
            <wp:effectExtent l="0" t="0" r="2540" b="317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1C3573C" w:rsidR="00910E02" w:rsidRPr="00F97078" w:rsidRDefault="00910E02" w:rsidP="00910E02">
      <w:pPr>
        <w:pStyle w:val="PlainText"/>
        <w:spacing w:line="276" w:lineRule="auto"/>
        <w:ind w:left="2268" w:hanging="2268"/>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97078" w:rsidRPr="00F97078">
        <w:rPr>
          <w:rFonts w:ascii="Arial" w:hAnsi="Arial" w:cs="Arial"/>
          <w:color w:val="000000" w:themeColor="text1"/>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14FCF18"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proofErr w:type="spellStart"/>
      <w:r w:rsidR="00F97078" w:rsidRPr="00F97078">
        <w:rPr>
          <w:rFonts w:ascii="Arial" w:hAnsi="Arial" w:cs="Arial"/>
          <w:color w:val="000000" w:themeColor="text1"/>
          <w:sz w:val="22"/>
          <w:szCs w:val="22"/>
        </w:rPr>
        <w:t>Bradney</w:t>
      </w:r>
      <w:proofErr w:type="spellEnd"/>
      <w:r w:rsidR="00F97078" w:rsidRPr="00F97078">
        <w:rPr>
          <w:rFonts w:ascii="Arial" w:hAnsi="Arial" w:cs="Arial"/>
          <w:color w:val="000000" w:themeColor="text1"/>
          <w:sz w:val="22"/>
          <w:szCs w:val="22"/>
        </w:rPr>
        <w:t xml:space="preserve"> Depot, Church Lane, </w:t>
      </w:r>
      <w:proofErr w:type="spellStart"/>
      <w:r w:rsidR="00F97078" w:rsidRPr="00F97078">
        <w:rPr>
          <w:rFonts w:ascii="Arial" w:hAnsi="Arial" w:cs="Arial"/>
          <w:color w:val="000000" w:themeColor="text1"/>
          <w:sz w:val="22"/>
          <w:szCs w:val="22"/>
        </w:rPr>
        <w:t>Bawdrip</w:t>
      </w:r>
      <w:proofErr w:type="spellEnd"/>
      <w:r w:rsidR="00F97078" w:rsidRPr="00F97078">
        <w:rPr>
          <w:rFonts w:ascii="Arial" w:hAnsi="Arial" w:cs="Arial"/>
          <w:color w:val="000000" w:themeColor="text1"/>
          <w:sz w:val="22"/>
          <w:szCs w:val="22"/>
        </w:rPr>
        <w:t>, Bridgwater TA7 8PZ</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BADF55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97078" w:rsidRPr="00F97078">
        <w:rPr>
          <w:rFonts w:ascii="Arial" w:hAnsi="Arial" w:cs="Arial"/>
          <w:color w:val="000000" w:themeColor="text1"/>
          <w:sz w:val="22"/>
          <w:szCs w:val="22"/>
        </w:rPr>
        <w:t>37</w:t>
      </w:r>
      <w:r w:rsidRPr="00F97078">
        <w:rPr>
          <w:rFonts w:ascii="Arial" w:hAnsi="Arial" w:cs="Arial"/>
          <w:color w:val="000000" w:themeColor="text1"/>
          <w:sz w:val="22"/>
          <w:szCs w:val="22"/>
        </w:rPr>
        <w:t xml:space="preserve"> hours FTE, </w:t>
      </w:r>
      <w:r w:rsidR="00F97078" w:rsidRPr="00F97078">
        <w:rPr>
          <w:rFonts w:ascii="Arial" w:hAnsi="Arial" w:cs="Arial"/>
          <w:color w:val="000000" w:themeColor="text1"/>
          <w:sz w:val="22"/>
          <w:szCs w:val="22"/>
        </w:rPr>
        <w:t>Permanent</w:t>
      </w:r>
      <w:r w:rsidRPr="00F97078">
        <w:rPr>
          <w:rFonts w:ascii="Arial" w:hAnsi="Arial" w:cs="Arial"/>
          <w:color w:val="000000" w:themeColor="text1"/>
          <w:sz w:val="22"/>
          <w:szCs w:val="22"/>
        </w:rPr>
        <w:t xml:space="preserve"> contract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646F78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97078" w:rsidRPr="00F97078">
        <w:rPr>
          <w:rFonts w:ascii="Arial" w:hAnsi="Arial" w:cs="Arial"/>
          <w:color w:val="000000" w:themeColor="text1"/>
          <w:sz w:val="22"/>
          <w:szCs w:val="22"/>
        </w:rPr>
        <w:t>25</w:t>
      </w:r>
      <w:r w:rsidR="00981120" w:rsidRPr="00F97078">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proofErr w:type="gramStart"/>
      <w:r w:rsidRPr="00385003">
        <w:rPr>
          <w:rFonts w:ascii="Arial" w:hAnsi="Arial" w:cs="Arial"/>
          <w:sz w:val="22"/>
          <w:szCs w:val="22"/>
        </w:rPr>
        <w:t>employment, if</w:t>
      </w:r>
      <w:proofErr w:type="gramEnd"/>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4A5739FB">
            <wp:simplePos x="0" y="0"/>
            <wp:positionH relativeFrom="page">
              <wp:align>left</wp:align>
            </wp:positionH>
            <wp:positionV relativeFrom="paragraph">
              <wp:posOffset>109855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B661633">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proofErr w:type="gramStart"/>
      <w:r w:rsidRPr="00D3039C">
        <w:rPr>
          <w:rFonts w:ascii="Arial" w:eastAsia="Times New Roman" w:hAnsi="Arial" w:cs="Arial"/>
          <w:sz w:val="22"/>
          <w:szCs w:val="22"/>
          <w:lang w:val="en" w:eastAsia="en-GB"/>
        </w:rPr>
        <w:t>da</w:t>
      </w:r>
      <w:r w:rsidR="00920C49" w:rsidRPr="00D3039C">
        <w:rPr>
          <w:rFonts w:ascii="Arial" w:eastAsia="Times New Roman" w:hAnsi="Arial" w:cs="Arial"/>
          <w:sz w:val="22"/>
          <w:szCs w:val="22"/>
          <w:lang w:val="en" w:eastAsia="en-GB"/>
        </w:rPr>
        <w:t>y to day</w:t>
      </w:r>
      <w:proofErr w:type="gramEnd"/>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proofErr w:type="gramStart"/>
      <w:r w:rsidR="007E42E0" w:rsidRPr="00D3039C">
        <w:rPr>
          <w:rFonts w:ascii="Arial" w:eastAsia="Times New Roman" w:hAnsi="Arial" w:cs="Arial"/>
          <w:sz w:val="22"/>
          <w:szCs w:val="22"/>
          <w:lang w:val="en" w:eastAsia="en-GB"/>
        </w:rPr>
        <w:t>skills</w:t>
      </w:r>
      <w:proofErr w:type="gramEnd"/>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B5BCC0E" w:rsidR="00920C49" w:rsidRPr="00F97078" w:rsidRDefault="00920C49" w:rsidP="00920C49">
      <w:pPr>
        <w:pStyle w:val="PlainText"/>
        <w:spacing w:after="120" w:line="276" w:lineRule="auto"/>
        <w:rPr>
          <w:rFonts w:ascii="Arial" w:eastAsia="Times New Roman" w:hAnsi="Arial" w:cs="Arial"/>
          <w:color w:val="000000" w:themeColor="text1"/>
          <w:sz w:val="22"/>
          <w:szCs w:val="22"/>
          <w:lang w:val="en" w:eastAsia="en-GB"/>
        </w:rPr>
      </w:pPr>
      <w:r w:rsidRPr="00D3039C">
        <w:rPr>
          <w:rFonts w:ascii="Arial" w:eastAsia="Times New Roman" w:hAnsi="Arial" w:cs="Arial"/>
          <w:sz w:val="22"/>
          <w:szCs w:val="22"/>
          <w:lang w:val="en" w:eastAsia="en-GB"/>
        </w:rPr>
        <w:t xml:space="preserve">The role </w:t>
      </w:r>
      <w:r w:rsidRPr="00F97078">
        <w:rPr>
          <w:rFonts w:ascii="Arial" w:eastAsia="Times New Roman" w:hAnsi="Arial" w:cs="Arial"/>
          <w:color w:val="000000" w:themeColor="text1"/>
          <w:sz w:val="22"/>
          <w:szCs w:val="22"/>
          <w:lang w:val="en" w:eastAsia="en-GB"/>
        </w:rPr>
        <w:t xml:space="preserve">of </w:t>
      </w:r>
      <w:r w:rsidR="00F97078" w:rsidRPr="00F97078">
        <w:rPr>
          <w:rFonts w:ascii="Arial" w:eastAsia="Times New Roman" w:hAnsi="Arial" w:cs="Arial"/>
          <w:color w:val="000000" w:themeColor="text1"/>
          <w:sz w:val="22"/>
          <w:szCs w:val="22"/>
          <w:lang w:val="en" w:eastAsia="en-GB"/>
        </w:rPr>
        <w:t>Specialist Team Member</w:t>
      </w:r>
      <w:r w:rsidR="00F97078" w:rsidRPr="00F97078">
        <w:rPr>
          <w:rFonts w:ascii="Arial" w:eastAsia="Times New Roman" w:hAnsi="Arial" w:cs="Arial"/>
          <w:color w:val="000000" w:themeColor="text1"/>
          <w:sz w:val="22"/>
          <w:szCs w:val="22"/>
          <w:lang w:val="en" w:eastAsia="en-GB"/>
        </w:rPr>
        <w:t xml:space="preserve"> </w:t>
      </w:r>
      <w:r w:rsidRPr="00F97078">
        <w:rPr>
          <w:rFonts w:ascii="Arial" w:eastAsia="Times New Roman" w:hAnsi="Arial" w:cs="Arial"/>
          <w:color w:val="000000" w:themeColor="text1"/>
          <w:sz w:val="22"/>
          <w:szCs w:val="22"/>
          <w:lang w:val="en" w:eastAsia="en-GB"/>
        </w:rPr>
        <w:t xml:space="preserve">fits into our </w:t>
      </w:r>
      <w:r w:rsidR="00F97078" w:rsidRPr="00F97078">
        <w:rPr>
          <w:rFonts w:ascii="Arial" w:eastAsia="Times New Roman" w:hAnsi="Arial" w:cs="Arial"/>
          <w:color w:val="000000" w:themeColor="text1"/>
          <w:sz w:val="22"/>
          <w:szCs w:val="22"/>
          <w:lang w:val="en" w:eastAsia="en-GB"/>
        </w:rPr>
        <w:t>Asset Management</w:t>
      </w:r>
      <w:r w:rsidR="00F97078" w:rsidRPr="00F97078">
        <w:rPr>
          <w:rFonts w:ascii="Arial" w:eastAsia="Times New Roman" w:hAnsi="Arial" w:cs="Arial"/>
          <w:color w:val="000000" w:themeColor="text1"/>
          <w:sz w:val="22"/>
          <w:szCs w:val="22"/>
          <w:lang w:val="en" w:eastAsia="en-GB"/>
        </w:rPr>
        <w:t xml:space="preserve"> </w:t>
      </w:r>
      <w:r w:rsidRPr="00F97078">
        <w:rPr>
          <w:rFonts w:ascii="Arial" w:eastAsia="Times New Roman" w:hAnsi="Arial" w:cs="Arial"/>
          <w:color w:val="000000" w:themeColor="text1"/>
          <w:sz w:val="22"/>
          <w:szCs w:val="22"/>
          <w:lang w:val="en" w:eastAsia="en-GB"/>
        </w:rPr>
        <w:t xml:space="preserve">job family at </w:t>
      </w:r>
      <w:r w:rsidR="00F97078" w:rsidRPr="00F97078">
        <w:rPr>
          <w:rFonts w:ascii="Arial" w:eastAsia="Times New Roman" w:hAnsi="Arial" w:cs="Arial"/>
          <w:color w:val="000000" w:themeColor="text1"/>
          <w:sz w:val="22"/>
          <w:szCs w:val="22"/>
          <w:lang w:val="en" w:eastAsia="en-GB"/>
        </w:rPr>
        <w:t>Staff Grade 4</w:t>
      </w:r>
      <w:r w:rsidR="00F97078" w:rsidRPr="00F97078">
        <w:rPr>
          <w:rFonts w:ascii="Arial" w:eastAsia="Times New Roman" w:hAnsi="Arial" w:cs="Arial"/>
          <w:color w:val="000000" w:themeColor="text1"/>
          <w:sz w:val="22"/>
          <w:szCs w:val="22"/>
          <w:lang w:val="en" w:eastAsia="en-GB"/>
        </w:rPr>
        <w:t>.</w:t>
      </w:r>
    </w:p>
    <w:p w14:paraId="49DFA8AB" w14:textId="76FEDA15" w:rsidR="007E42E0" w:rsidRPr="00F97078" w:rsidRDefault="007E42E0" w:rsidP="007E42E0">
      <w:pPr>
        <w:shd w:val="clear" w:color="auto" w:fill="FFFFFF"/>
        <w:rPr>
          <w:rFonts w:ascii="Arial" w:eastAsia="Times New Roman" w:hAnsi="Arial" w:cs="Arial"/>
          <w:color w:val="000000" w:themeColor="text1"/>
          <w:sz w:val="22"/>
          <w:szCs w:val="22"/>
          <w:lang w:val="en" w:eastAsia="en-GB"/>
        </w:rPr>
      </w:pPr>
      <w:r w:rsidRPr="00F97078">
        <w:rPr>
          <w:rFonts w:ascii="Arial" w:eastAsia="Times New Roman" w:hAnsi="Arial" w:cs="Arial"/>
          <w:color w:val="000000" w:themeColor="text1"/>
          <w:sz w:val="22"/>
          <w:szCs w:val="22"/>
          <w:lang w:val="en" w:eastAsia="en-GB"/>
        </w:rPr>
        <w:t>Please contact</w:t>
      </w:r>
      <w:r w:rsidR="00CB40A3" w:rsidRPr="00F97078">
        <w:rPr>
          <w:rFonts w:ascii="Arial" w:eastAsia="Times New Roman" w:hAnsi="Arial" w:cs="Arial"/>
          <w:color w:val="000000" w:themeColor="text1"/>
          <w:sz w:val="22"/>
          <w:szCs w:val="22"/>
          <w:lang w:val="en" w:eastAsia="en-GB"/>
        </w:rPr>
        <w:t xml:space="preserve"> </w:t>
      </w:r>
      <w:r w:rsidR="00F97078" w:rsidRPr="00F97078">
        <w:rPr>
          <w:rFonts w:ascii="Arial" w:eastAsia="Times New Roman" w:hAnsi="Arial" w:cs="Arial"/>
          <w:color w:val="000000" w:themeColor="text1"/>
          <w:sz w:val="22"/>
          <w:szCs w:val="22"/>
          <w:lang w:val="en" w:eastAsia="en-GB"/>
        </w:rPr>
        <w:t>helen.wintle@environment-agency.gov.uk</w:t>
      </w:r>
      <w:r w:rsidRPr="00F97078">
        <w:rPr>
          <w:rFonts w:ascii="Arial" w:eastAsia="Times New Roman" w:hAnsi="Arial" w:cs="Arial"/>
          <w:color w:val="000000" w:themeColor="text1"/>
          <w:sz w:val="22"/>
          <w:szCs w:val="22"/>
          <w:lang w:val="en" w:eastAsia="en-GB"/>
        </w:rPr>
        <w:t xml:space="preserve"> </w:t>
      </w:r>
      <w:r w:rsidR="00CB40A3" w:rsidRPr="00F97078">
        <w:rPr>
          <w:rFonts w:ascii="Arial" w:eastAsia="Times New Roman" w:hAnsi="Arial" w:cs="Arial"/>
          <w:color w:val="000000" w:themeColor="text1"/>
          <w:sz w:val="22"/>
          <w:szCs w:val="22"/>
          <w:lang w:val="en" w:eastAsia="en-GB"/>
        </w:rPr>
        <w:t>(</w:t>
      </w:r>
      <w:r w:rsidRPr="00F97078">
        <w:rPr>
          <w:rFonts w:ascii="Arial" w:eastAsia="Times New Roman" w:hAnsi="Arial" w:cs="Arial"/>
          <w:color w:val="000000" w:themeColor="text1"/>
          <w:sz w:val="22"/>
          <w:szCs w:val="22"/>
          <w:lang w:val="en" w:eastAsia="en-GB"/>
        </w:rPr>
        <w:t>vacancy manager</w:t>
      </w:r>
      <w:r w:rsidR="00CB40A3" w:rsidRPr="00F97078">
        <w:rPr>
          <w:rFonts w:ascii="Arial" w:eastAsia="Times New Roman" w:hAnsi="Arial" w:cs="Arial"/>
          <w:color w:val="000000" w:themeColor="text1"/>
          <w:sz w:val="22"/>
          <w:szCs w:val="22"/>
          <w:lang w:val="en" w:eastAsia="en-GB"/>
        </w:rPr>
        <w:t>)</w:t>
      </w:r>
      <w:r w:rsidRPr="00F97078">
        <w:rPr>
          <w:rFonts w:ascii="Arial" w:eastAsia="Times New Roman" w:hAnsi="Arial" w:cs="Arial"/>
          <w:color w:val="000000" w:themeColor="text1"/>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A0154B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1A18973" w14:textId="77777777" w:rsidR="00F97078" w:rsidRPr="00F97078" w:rsidRDefault="00F97078" w:rsidP="00F97078">
      <w:pPr>
        <w:pStyle w:val="PlainText"/>
        <w:spacing w:line="276" w:lineRule="auto"/>
        <w:rPr>
          <w:rFonts w:ascii="Arial" w:hAnsi="Arial" w:cs="Arial"/>
          <w:color w:val="000000" w:themeColor="text1"/>
          <w:sz w:val="22"/>
          <w:szCs w:val="22"/>
        </w:rPr>
      </w:pPr>
      <w:r w:rsidRPr="00F97078">
        <w:rPr>
          <w:rFonts w:ascii="Arial" w:hAnsi="Arial" w:cs="Arial"/>
          <w:color w:val="000000" w:themeColor="text1"/>
          <w:sz w:val="22"/>
          <w:szCs w:val="22"/>
        </w:rPr>
        <w:t>The roles are to be based in Wessex Area and interviews will be held virtually. Interview dates to be confirmed.</w:t>
      </w:r>
      <w:r w:rsidRPr="00F97078">
        <w:rPr>
          <w:rFonts w:ascii="Arial" w:hAnsi="Arial" w:cs="Arial"/>
          <w:color w:val="000000" w:themeColor="text1"/>
          <w:sz w:val="22"/>
          <w:szCs w:val="22"/>
        </w:rPr>
        <w:t xml:space="preserve"> </w:t>
      </w:r>
      <w:r w:rsidRPr="00F97078">
        <w:rPr>
          <w:rFonts w:ascii="Arial" w:hAnsi="Arial" w:cs="Arial"/>
          <w:color w:val="000000" w:themeColor="text1"/>
          <w:sz w:val="22"/>
          <w:szCs w:val="22"/>
        </w:rPr>
        <w:t>We are fully committed to having an inclusive workforce to reflect the communities we serve.</w:t>
      </w:r>
      <w:r w:rsidRPr="00F97078">
        <w:rPr>
          <w:rFonts w:ascii="Arial" w:hAnsi="Arial" w:cs="Arial"/>
          <w:color w:val="000000" w:themeColor="text1"/>
          <w:sz w:val="22"/>
          <w:szCs w:val="22"/>
        </w:rPr>
        <w:t xml:space="preserve"> </w:t>
      </w:r>
    </w:p>
    <w:p w14:paraId="426A197D" w14:textId="1D22D3BA" w:rsidR="00E5041C" w:rsidRPr="00F97078" w:rsidRDefault="00F97078" w:rsidP="00F97078">
      <w:pPr>
        <w:pStyle w:val="PlainText"/>
        <w:spacing w:line="276" w:lineRule="auto"/>
        <w:rPr>
          <w:rFonts w:ascii="Arial" w:hAnsi="Arial" w:cs="Arial"/>
          <w:color w:val="000000" w:themeColor="text1"/>
          <w:sz w:val="22"/>
          <w:szCs w:val="22"/>
        </w:rPr>
      </w:pPr>
      <w:r w:rsidRPr="00F97078">
        <w:rPr>
          <w:rFonts w:ascii="Arial" w:hAnsi="Arial" w:cs="Arial"/>
          <w:color w:val="000000" w:themeColor="text1"/>
          <w:sz w:val="22"/>
          <w:szCs w:val="22"/>
        </w:rPr>
        <w:t xml:space="preserve">For further details please contact Helen </w:t>
      </w:r>
      <w:proofErr w:type="spellStart"/>
      <w:r w:rsidRPr="00F97078">
        <w:rPr>
          <w:rFonts w:ascii="Arial" w:hAnsi="Arial" w:cs="Arial"/>
          <w:color w:val="000000" w:themeColor="text1"/>
          <w:sz w:val="22"/>
          <w:szCs w:val="22"/>
        </w:rPr>
        <w:t>Wintle</w:t>
      </w:r>
      <w:proofErr w:type="spellEnd"/>
      <w:r w:rsidRPr="00F97078">
        <w:rPr>
          <w:rFonts w:ascii="Arial" w:hAnsi="Arial" w:cs="Arial"/>
          <w:color w:val="000000" w:themeColor="text1"/>
          <w:sz w:val="22"/>
          <w:szCs w:val="22"/>
        </w:rPr>
        <w:t xml:space="preserve"> on 07741 007168 or by email: helen.wintle@environment-agency.gov.uk (working days Tues – Fri only)</w:t>
      </w:r>
    </w:p>
    <w:p w14:paraId="4B3A5862" w14:textId="77777777" w:rsidR="00F97078" w:rsidRDefault="00F97078" w:rsidP="00F9707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B17A5C1" w:rsidR="00E5041C" w:rsidRDefault="00F97078"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353ED0CE">
            <wp:simplePos x="0" y="0"/>
            <wp:positionH relativeFrom="page">
              <wp:align>left</wp:align>
            </wp:positionH>
            <wp:positionV relativeFrom="paragraph">
              <wp:posOffset>156845</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B38914C" w14:textId="0F6970C3" w:rsidR="00E5041C" w:rsidRDefault="00E5041C" w:rsidP="00A7799E">
      <w:pPr>
        <w:pStyle w:val="PlainText"/>
        <w:spacing w:line="276" w:lineRule="auto"/>
        <w:rPr>
          <w:rFonts w:ascii="Arial" w:hAnsi="Arial" w:cs="Arial"/>
          <w:sz w:val="22"/>
          <w:szCs w:val="22"/>
        </w:rPr>
      </w:pP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DF9BEC4">
            <wp:simplePos x="0" y="0"/>
            <wp:positionH relativeFrom="page">
              <wp:align>left</wp:align>
            </wp:positionH>
            <wp:positionV relativeFrom="paragraph">
              <wp:posOffset>53975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A223B98">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1038577B">
            <wp:simplePos x="0" y="0"/>
            <wp:positionH relativeFrom="page">
              <wp:align>left</wp:align>
            </wp:positionH>
            <wp:positionV relativeFrom="paragraph">
              <wp:posOffset>76200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97078"/>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Daniel McDonough</cp:lastModifiedBy>
  <cp:revision>2</cp:revision>
  <cp:lastPrinted>2018-11-15T08:56:00Z</cp:lastPrinted>
  <dcterms:created xsi:type="dcterms:W3CDTF">2022-07-28T14:16:00Z</dcterms:created>
  <dcterms:modified xsi:type="dcterms:W3CDTF">2022-07-28T14:16:00Z</dcterms:modified>
</cp:coreProperties>
</file>