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75FA9B0" w:rsidR="009C3D40" w:rsidRPr="00A45668" w:rsidRDefault="00A45668" w:rsidP="009C3D40">
      <w:pPr>
        <w:rPr>
          <w:rFonts w:ascii="Arial" w:hAnsi="Arial" w:cs="Arial"/>
          <w:color w:val="004C84"/>
          <w:sz w:val="56"/>
          <w:szCs w:val="56"/>
        </w:rPr>
      </w:pPr>
      <w:r w:rsidRPr="00A45668">
        <w:rPr>
          <w:rFonts w:ascii="Arial" w:hAnsi="Arial" w:cs="Arial"/>
          <w:color w:val="004C84"/>
          <w:sz w:val="56"/>
          <w:szCs w:val="56"/>
        </w:rPr>
        <w:t>G4 Planning Advisor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23D510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5668" w:rsidRPr="00A45668">
                              <w:rPr>
                                <w:rFonts w:ascii="Arial" w:hAnsi="Arial" w:cs="Arial"/>
                                <w:b/>
                                <w:color w:val="FFFFFF" w:themeColor="background1"/>
                                <w:sz w:val="22"/>
                                <w:szCs w:val="22"/>
                              </w:rPr>
                              <w:t>G4 Planning Advisor</w:t>
                            </w:r>
                          </w:p>
                          <w:p w14:paraId="7D7A9355" w14:textId="146F1C2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45668">
                              <w:rPr>
                                <w:rFonts w:ascii="Arial" w:hAnsi="Arial" w:cs="Arial"/>
                                <w:b/>
                                <w:color w:val="FFFFFF" w:themeColor="background1"/>
                                <w:sz w:val="22"/>
                                <w:szCs w:val="22"/>
                              </w:rPr>
                              <w:t>Warrington</w:t>
                            </w:r>
                          </w:p>
                          <w:p w14:paraId="6273123F" w14:textId="6C44055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45668">
                              <w:rPr>
                                <w:rFonts w:ascii="Arial" w:hAnsi="Arial" w:cs="Arial"/>
                                <w:b/>
                                <w:color w:val="FFFFFF" w:themeColor="background1"/>
                                <w:sz w:val="22"/>
                                <w:szCs w:val="22"/>
                              </w:rPr>
                              <w:t>03/11/2022</w:t>
                            </w:r>
                          </w:p>
                          <w:p w14:paraId="738FEA27" w14:textId="3DB43A2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45668">
                              <w:rPr>
                                <w:rFonts w:ascii="Arial" w:hAnsi="Arial" w:cs="Arial"/>
                                <w:b/>
                                <w:color w:val="FFFFFF" w:themeColor="background1"/>
                                <w:sz w:val="22"/>
                                <w:szCs w:val="22"/>
                              </w:rPr>
                              <w:t xml:space="preserve"> 24788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123D510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5668" w:rsidRPr="00A45668">
                        <w:rPr>
                          <w:rFonts w:ascii="Arial" w:hAnsi="Arial" w:cs="Arial"/>
                          <w:b/>
                          <w:color w:val="FFFFFF" w:themeColor="background1"/>
                          <w:sz w:val="22"/>
                          <w:szCs w:val="22"/>
                        </w:rPr>
                        <w:t>G4 Planning Advisor</w:t>
                      </w:r>
                    </w:p>
                    <w:p w14:paraId="7D7A9355" w14:textId="146F1C2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45668">
                        <w:rPr>
                          <w:rFonts w:ascii="Arial" w:hAnsi="Arial" w:cs="Arial"/>
                          <w:b/>
                          <w:color w:val="FFFFFF" w:themeColor="background1"/>
                          <w:sz w:val="22"/>
                          <w:szCs w:val="22"/>
                        </w:rPr>
                        <w:t>Warrington</w:t>
                      </w:r>
                    </w:p>
                    <w:p w14:paraId="6273123F" w14:textId="6C44055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45668">
                        <w:rPr>
                          <w:rFonts w:ascii="Arial" w:hAnsi="Arial" w:cs="Arial"/>
                          <w:b/>
                          <w:color w:val="FFFFFF" w:themeColor="background1"/>
                          <w:sz w:val="22"/>
                          <w:szCs w:val="22"/>
                        </w:rPr>
                        <w:t>03/11/2022</w:t>
                      </w:r>
                    </w:p>
                    <w:p w14:paraId="738FEA27" w14:textId="3DB43A2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45668">
                        <w:rPr>
                          <w:rFonts w:ascii="Arial" w:hAnsi="Arial" w:cs="Arial"/>
                          <w:b/>
                          <w:color w:val="FFFFFF" w:themeColor="background1"/>
                          <w:sz w:val="22"/>
                          <w:szCs w:val="22"/>
                        </w:rPr>
                        <w:t xml:space="preserve"> 24788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4566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4566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6D2C7B08" w:rsidR="00910E02" w:rsidRDefault="00910E02" w:rsidP="00A45668">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45668" w:rsidRPr="00A45668">
        <w:rPr>
          <w:rFonts w:ascii="Arial" w:hAnsi="Arial" w:cs="Arial"/>
          <w:sz w:val="22"/>
          <w:szCs w:val="22"/>
        </w:rPr>
        <w:t>£28,785</w:t>
      </w:r>
    </w:p>
    <w:p w14:paraId="5E78C6D5" w14:textId="77777777" w:rsidR="00A45668" w:rsidRPr="00E01AC5" w:rsidRDefault="00A45668" w:rsidP="00A45668">
      <w:pPr>
        <w:pStyle w:val="PlainText"/>
        <w:spacing w:line="276" w:lineRule="auto"/>
        <w:ind w:left="2268" w:hanging="2268"/>
        <w:rPr>
          <w:rFonts w:ascii="Arial" w:hAnsi="Arial" w:cs="Arial"/>
          <w:color w:val="FF0000"/>
          <w:sz w:val="22"/>
          <w:szCs w:val="22"/>
        </w:rPr>
      </w:pPr>
    </w:p>
    <w:p w14:paraId="697A28F9" w14:textId="04A3232D"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45668" w:rsidRPr="00A45668">
        <w:rPr>
          <w:rFonts w:ascii="Arial" w:hAnsi="Arial" w:cs="Arial"/>
          <w:sz w:val="22"/>
          <w:szCs w:val="22"/>
        </w:rPr>
        <w:t>Richard Fairclough House, Knutsford Road, Warrington WA4 1HT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B023F3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45668" w:rsidRPr="00A45668">
        <w:rPr>
          <w:rFonts w:ascii="Arial" w:hAnsi="Arial" w:cs="Arial"/>
          <w:sz w:val="22"/>
          <w:szCs w:val="22"/>
        </w:rPr>
        <w:t>37</w:t>
      </w:r>
      <w:r w:rsidRPr="00A45668">
        <w:rPr>
          <w:rFonts w:ascii="Arial" w:hAnsi="Arial" w:cs="Arial"/>
          <w:sz w:val="22"/>
          <w:szCs w:val="22"/>
        </w:rPr>
        <w:t xml:space="preserve"> hours FTE, </w:t>
      </w:r>
      <w:r w:rsidR="00A45668" w:rsidRPr="00A4566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3A25F0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A45668">
        <w:rPr>
          <w:rFonts w:ascii="Arial" w:hAnsi="Arial" w:cs="Arial"/>
          <w:sz w:val="22"/>
          <w:szCs w:val="22"/>
        </w:rPr>
        <w:t xml:space="preserve">be </w:t>
      </w:r>
      <w:r w:rsidR="00A45668" w:rsidRPr="00A45668">
        <w:rPr>
          <w:rFonts w:ascii="Arial" w:hAnsi="Arial" w:cs="Arial"/>
          <w:sz w:val="22"/>
          <w:szCs w:val="22"/>
        </w:rPr>
        <w:t>25</w:t>
      </w:r>
      <w:r w:rsidR="00981120" w:rsidRPr="00A45668">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61E3C59" w:rsidR="00920C49" w:rsidRPr="00A45668" w:rsidRDefault="00920C49" w:rsidP="00920C49">
      <w:pPr>
        <w:pStyle w:val="PlainText"/>
        <w:spacing w:after="120" w:line="276" w:lineRule="auto"/>
        <w:rPr>
          <w:rFonts w:ascii="Arial" w:eastAsia="Times New Roman" w:hAnsi="Arial" w:cs="Arial"/>
          <w:sz w:val="22"/>
          <w:szCs w:val="22"/>
          <w:lang w:val="en" w:eastAsia="en-GB"/>
        </w:rPr>
      </w:pPr>
      <w:r w:rsidRPr="00A45668">
        <w:rPr>
          <w:rFonts w:ascii="Arial" w:eastAsia="Times New Roman" w:hAnsi="Arial" w:cs="Arial"/>
          <w:sz w:val="22"/>
          <w:szCs w:val="22"/>
          <w:lang w:val="en" w:eastAsia="en-GB"/>
        </w:rPr>
        <w:t xml:space="preserve">The role of </w:t>
      </w:r>
      <w:r w:rsidR="00A45668" w:rsidRPr="00A45668">
        <w:rPr>
          <w:rFonts w:ascii="Arial" w:eastAsia="Times New Roman" w:hAnsi="Arial" w:cs="Arial"/>
          <w:sz w:val="22"/>
          <w:szCs w:val="22"/>
          <w:lang w:val="en" w:eastAsia="en-GB"/>
        </w:rPr>
        <w:t>G4 Planning Advisor</w:t>
      </w:r>
      <w:r w:rsidRPr="00A45668">
        <w:rPr>
          <w:rFonts w:ascii="Arial" w:eastAsia="Times New Roman" w:hAnsi="Arial" w:cs="Arial"/>
          <w:sz w:val="22"/>
          <w:szCs w:val="22"/>
          <w:lang w:val="en" w:eastAsia="en-GB"/>
        </w:rPr>
        <w:t xml:space="preserve"> fits into our </w:t>
      </w:r>
      <w:r w:rsidR="00A45668" w:rsidRPr="00A45668">
        <w:rPr>
          <w:rFonts w:ascii="Arial" w:eastAsia="Times New Roman" w:hAnsi="Arial" w:cs="Arial"/>
          <w:sz w:val="22"/>
          <w:szCs w:val="22"/>
          <w:lang w:val="en" w:eastAsia="en-GB"/>
        </w:rPr>
        <w:t>Partnerships &amp; Customers</w:t>
      </w:r>
      <w:r w:rsidRPr="00A45668">
        <w:rPr>
          <w:rFonts w:ascii="Arial" w:eastAsia="Times New Roman" w:hAnsi="Arial" w:cs="Arial"/>
          <w:sz w:val="22"/>
          <w:szCs w:val="22"/>
          <w:lang w:val="en" w:eastAsia="en-GB"/>
        </w:rPr>
        <w:t xml:space="preserve"> job family at </w:t>
      </w:r>
      <w:r w:rsidR="00A45668" w:rsidRPr="00A45668">
        <w:rPr>
          <w:rFonts w:ascii="Arial" w:eastAsia="Times New Roman" w:hAnsi="Arial" w:cs="Arial"/>
          <w:sz w:val="22"/>
          <w:szCs w:val="22"/>
          <w:lang w:val="en" w:eastAsia="en-GB"/>
        </w:rPr>
        <w:t>Grade 4</w:t>
      </w:r>
      <w:r w:rsidRPr="00A45668">
        <w:rPr>
          <w:rFonts w:ascii="Arial" w:eastAsia="Times New Roman" w:hAnsi="Arial" w:cs="Arial"/>
          <w:sz w:val="22"/>
          <w:szCs w:val="22"/>
          <w:lang w:val="en" w:eastAsia="en-GB"/>
        </w:rPr>
        <w:t xml:space="preserve">. </w:t>
      </w:r>
    </w:p>
    <w:p w14:paraId="49DFA8AB" w14:textId="06D83606"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45668" w:rsidRPr="00A45668">
        <w:rPr>
          <w:rFonts w:ascii="Arial" w:eastAsia="Times New Roman" w:hAnsi="Arial" w:cs="Arial"/>
          <w:sz w:val="22"/>
          <w:szCs w:val="22"/>
          <w:lang w:val="en" w:eastAsia="en-GB"/>
        </w:rPr>
        <w:t>Luke Lloyd (Sustainable Places Team Leader) by email luke.lloyd@environment-agency.gov.uk or phone 07584114413</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C00989D" w14:textId="77777777" w:rsidR="00A45668" w:rsidRPr="00A45668" w:rsidRDefault="00A45668" w:rsidP="00A45668">
      <w:pPr>
        <w:pStyle w:val="PlainText"/>
        <w:spacing w:line="276" w:lineRule="auto"/>
        <w:rPr>
          <w:rFonts w:ascii="Arial" w:hAnsi="Arial" w:cs="Arial"/>
          <w:color w:val="FF0000"/>
          <w:sz w:val="22"/>
          <w:szCs w:val="22"/>
        </w:rPr>
      </w:pPr>
    </w:p>
    <w:p w14:paraId="1DEBA23E" w14:textId="77777777" w:rsidR="00A45668" w:rsidRPr="00A45668" w:rsidRDefault="00A45668" w:rsidP="00A45668">
      <w:pPr>
        <w:pStyle w:val="PlainText"/>
        <w:spacing w:line="276" w:lineRule="auto"/>
        <w:rPr>
          <w:rFonts w:ascii="Arial" w:hAnsi="Arial" w:cs="Arial"/>
          <w:sz w:val="22"/>
          <w:szCs w:val="22"/>
        </w:rPr>
      </w:pPr>
      <w:r w:rsidRPr="00A45668">
        <w:rPr>
          <w:rFonts w:ascii="Arial" w:hAnsi="Arial" w:cs="Arial"/>
          <w:sz w:val="22"/>
          <w:szCs w:val="22"/>
        </w:rPr>
        <w:t>We strive to make our workforce as diverse as the communities we serve. We welcome applicants from diverse backgrounds and underrepresented groups. We are a Stonewall Top 100 Employer and advocate diversity at every opportunity.</w:t>
      </w:r>
    </w:p>
    <w:p w14:paraId="73BBEAE1" w14:textId="77777777" w:rsidR="00A45668" w:rsidRPr="00A45668" w:rsidRDefault="00A45668" w:rsidP="00A45668">
      <w:pPr>
        <w:pStyle w:val="PlainText"/>
        <w:spacing w:line="276" w:lineRule="auto"/>
        <w:rPr>
          <w:rFonts w:ascii="Arial" w:hAnsi="Arial" w:cs="Arial"/>
          <w:sz w:val="22"/>
          <w:szCs w:val="22"/>
        </w:rPr>
      </w:pPr>
    </w:p>
    <w:p w14:paraId="0B2EA916" w14:textId="77777777" w:rsidR="00A45668" w:rsidRPr="00A45668" w:rsidRDefault="00A45668" w:rsidP="00A45668">
      <w:pPr>
        <w:pStyle w:val="PlainText"/>
        <w:spacing w:line="276" w:lineRule="auto"/>
        <w:rPr>
          <w:rFonts w:ascii="Arial" w:hAnsi="Arial" w:cs="Arial"/>
          <w:sz w:val="22"/>
          <w:szCs w:val="22"/>
        </w:rPr>
      </w:pPr>
      <w:r w:rsidRPr="00A45668">
        <w:rPr>
          <w:rFonts w:ascii="Arial" w:hAnsi="Arial" w:cs="Arial"/>
          <w:sz w:val="22"/>
          <w:szCs w:val="22"/>
        </w:rPr>
        <w:t>This role will be based in our Warrington office – Richard Fairclough House, with a mix of home and office working.</w:t>
      </w:r>
    </w:p>
    <w:p w14:paraId="18196179" w14:textId="77777777" w:rsidR="00A45668" w:rsidRPr="00A45668" w:rsidRDefault="00A45668" w:rsidP="00A45668">
      <w:pPr>
        <w:pStyle w:val="PlainText"/>
        <w:spacing w:line="276" w:lineRule="auto"/>
        <w:rPr>
          <w:rFonts w:ascii="Arial" w:hAnsi="Arial" w:cs="Arial"/>
          <w:sz w:val="22"/>
          <w:szCs w:val="22"/>
        </w:rPr>
      </w:pPr>
    </w:p>
    <w:p w14:paraId="20BD2671" w14:textId="77777777" w:rsidR="00A45668" w:rsidRPr="00A45668" w:rsidRDefault="00A45668" w:rsidP="00A45668">
      <w:pPr>
        <w:pStyle w:val="PlainText"/>
        <w:spacing w:line="276" w:lineRule="auto"/>
        <w:rPr>
          <w:rFonts w:ascii="Arial" w:hAnsi="Arial" w:cs="Arial"/>
          <w:sz w:val="22"/>
          <w:szCs w:val="22"/>
        </w:rPr>
      </w:pPr>
      <w:r w:rsidRPr="00A45668">
        <w:rPr>
          <w:rFonts w:ascii="Arial" w:hAnsi="Arial" w:cs="Arial"/>
          <w:sz w:val="22"/>
          <w:szCs w:val="22"/>
        </w:rPr>
        <w:t>Interviews will take place virtually via MS Teams.</w:t>
      </w:r>
    </w:p>
    <w:p w14:paraId="13787B78" w14:textId="77777777" w:rsidR="00A45668" w:rsidRPr="00A45668" w:rsidRDefault="00A45668" w:rsidP="00A45668">
      <w:pPr>
        <w:pStyle w:val="PlainText"/>
        <w:spacing w:line="276" w:lineRule="auto"/>
        <w:rPr>
          <w:rFonts w:ascii="Arial" w:hAnsi="Arial" w:cs="Arial"/>
          <w:sz w:val="22"/>
          <w:szCs w:val="22"/>
        </w:rPr>
      </w:pPr>
    </w:p>
    <w:p w14:paraId="102569D6" w14:textId="77777777" w:rsidR="00A45668" w:rsidRPr="00A45668" w:rsidRDefault="00A45668" w:rsidP="00A45668">
      <w:pPr>
        <w:pStyle w:val="PlainText"/>
        <w:spacing w:line="276" w:lineRule="auto"/>
        <w:rPr>
          <w:rFonts w:ascii="Arial" w:hAnsi="Arial" w:cs="Arial"/>
          <w:sz w:val="22"/>
          <w:szCs w:val="22"/>
        </w:rPr>
      </w:pPr>
      <w:r w:rsidRPr="00A45668">
        <w:rPr>
          <w:rFonts w:ascii="Arial" w:hAnsi="Arial" w:cs="Arial"/>
          <w:sz w:val="22"/>
          <w:szCs w:val="22"/>
        </w:rPr>
        <w:t>For more info on working with us see https://environmentagencycareers.co.uk/</w:t>
      </w:r>
    </w:p>
    <w:p w14:paraId="0659F5E9" w14:textId="77777777" w:rsidR="00A45668" w:rsidRPr="00A45668" w:rsidRDefault="00A45668" w:rsidP="00A45668">
      <w:pPr>
        <w:pStyle w:val="PlainText"/>
        <w:spacing w:line="276" w:lineRule="auto"/>
        <w:rPr>
          <w:rFonts w:ascii="Arial" w:hAnsi="Arial" w:cs="Arial"/>
          <w:sz w:val="22"/>
          <w:szCs w:val="22"/>
        </w:rPr>
      </w:pPr>
    </w:p>
    <w:p w14:paraId="426A197D" w14:textId="3F0951C9" w:rsidR="00E5041C" w:rsidRPr="00A45668" w:rsidRDefault="00A45668" w:rsidP="00A45668">
      <w:pPr>
        <w:pStyle w:val="PlainText"/>
        <w:spacing w:line="276" w:lineRule="auto"/>
        <w:rPr>
          <w:rFonts w:ascii="Arial" w:hAnsi="Arial" w:cs="Arial"/>
          <w:sz w:val="22"/>
          <w:szCs w:val="22"/>
        </w:rPr>
      </w:pPr>
      <w:r w:rsidRPr="00A45668">
        <w:rPr>
          <w:rFonts w:ascii="Arial" w:hAnsi="Arial" w:cs="Arial"/>
          <w:sz w:val="22"/>
          <w:szCs w:val="22"/>
        </w:rPr>
        <w:t>To discuss the role and for further details please contact Luke Lloyd (Sustainable Places Team Leader) by email luke.lloyd@environment-agency.gov.uk or phone 07584114413.</w:t>
      </w:r>
    </w:p>
    <w:p w14:paraId="63936E53" w14:textId="29FC4BFB" w:rsidR="00A45668" w:rsidRDefault="00A45668" w:rsidP="00A45668">
      <w:pPr>
        <w:pStyle w:val="PlainText"/>
        <w:spacing w:line="276" w:lineRule="auto"/>
        <w:rPr>
          <w:rFonts w:ascii="Arial" w:hAnsi="Arial" w:cs="Arial"/>
          <w:color w:val="FF0000"/>
          <w:sz w:val="22"/>
          <w:szCs w:val="22"/>
        </w:rPr>
      </w:pPr>
    </w:p>
    <w:p w14:paraId="4EFBB041" w14:textId="28A57FD0" w:rsidR="00A45668" w:rsidRDefault="00A45668" w:rsidP="00A45668">
      <w:pPr>
        <w:pStyle w:val="PlainText"/>
        <w:spacing w:line="276" w:lineRule="auto"/>
        <w:rPr>
          <w:rFonts w:ascii="Arial" w:hAnsi="Arial" w:cs="Arial"/>
          <w:color w:val="FF0000"/>
          <w:sz w:val="22"/>
          <w:szCs w:val="22"/>
        </w:rPr>
      </w:pPr>
    </w:p>
    <w:p w14:paraId="70250C00" w14:textId="584A5A1A" w:rsidR="00A45668" w:rsidRDefault="00A45668" w:rsidP="00A45668">
      <w:pPr>
        <w:pStyle w:val="PlainText"/>
        <w:spacing w:line="276" w:lineRule="auto"/>
        <w:rPr>
          <w:rFonts w:ascii="Arial" w:hAnsi="Arial" w:cs="Arial"/>
          <w:color w:val="FF0000"/>
          <w:sz w:val="22"/>
          <w:szCs w:val="22"/>
        </w:rPr>
      </w:pPr>
    </w:p>
    <w:p w14:paraId="376F8C42" w14:textId="4D64A0A2" w:rsidR="00A45668" w:rsidRDefault="00A45668" w:rsidP="00A45668">
      <w:pPr>
        <w:pStyle w:val="PlainText"/>
        <w:spacing w:line="276" w:lineRule="auto"/>
        <w:rPr>
          <w:rFonts w:ascii="Arial" w:hAnsi="Arial" w:cs="Arial"/>
          <w:color w:val="FF0000"/>
          <w:sz w:val="22"/>
          <w:szCs w:val="22"/>
        </w:rPr>
      </w:pPr>
    </w:p>
    <w:p w14:paraId="28734CD5" w14:textId="6A574305" w:rsidR="00A45668" w:rsidRDefault="00A45668" w:rsidP="00A45668">
      <w:pPr>
        <w:pStyle w:val="PlainText"/>
        <w:spacing w:line="276" w:lineRule="auto"/>
        <w:rPr>
          <w:rFonts w:ascii="Arial" w:hAnsi="Arial" w:cs="Arial"/>
          <w:color w:val="FF0000"/>
          <w:sz w:val="22"/>
          <w:szCs w:val="22"/>
        </w:rPr>
      </w:pPr>
    </w:p>
    <w:p w14:paraId="30B30723" w14:textId="5F2587E7" w:rsidR="00A45668" w:rsidRDefault="00A45668" w:rsidP="00A45668">
      <w:pPr>
        <w:pStyle w:val="PlainText"/>
        <w:spacing w:line="276" w:lineRule="auto"/>
        <w:rPr>
          <w:rFonts w:ascii="Arial" w:hAnsi="Arial" w:cs="Arial"/>
          <w:color w:val="FF0000"/>
          <w:sz w:val="22"/>
          <w:szCs w:val="22"/>
        </w:rPr>
      </w:pPr>
    </w:p>
    <w:p w14:paraId="3DDB9FFB" w14:textId="2D952BB6" w:rsidR="00A45668" w:rsidRDefault="00A45668" w:rsidP="00A45668">
      <w:pPr>
        <w:pStyle w:val="PlainText"/>
        <w:spacing w:line="276" w:lineRule="auto"/>
        <w:rPr>
          <w:rFonts w:ascii="Arial" w:hAnsi="Arial" w:cs="Arial"/>
          <w:color w:val="FF0000"/>
          <w:sz w:val="22"/>
          <w:szCs w:val="22"/>
        </w:rPr>
      </w:pPr>
    </w:p>
    <w:p w14:paraId="4EBAC28D" w14:textId="6DC68877" w:rsidR="00A45668" w:rsidRDefault="00A45668" w:rsidP="00A45668">
      <w:pPr>
        <w:pStyle w:val="PlainText"/>
        <w:spacing w:line="276" w:lineRule="auto"/>
        <w:rPr>
          <w:rFonts w:ascii="Arial" w:hAnsi="Arial" w:cs="Arial"/>
          <w:color w:val="FF0000"/>
          <w:sz w:val="22"/>
          <w:szCs w:val="22"/>
        </w:rPr>
      </w:pPr>
    </w:p>
    <w:p w14:paraId="746E36FC" w14:textId="43406831" w:rsidR="00A45668" w:rsidRDefault="00A45668" w:rsidP="00A45668">
      <w:pPr>
        <w:pStyle w:val="PlainText"/>
        <w:spacing w:line="276" w:lineRule="auto"/>
        <w:rPr>
          <w:rFonts w:ascii="Arial" w:hAnsi="Arial" w:cs="Arial"/>
          <w:color w:val="FF0000"/>
          <w:sz w:val="22"/>
          <w:szCs w:val="22"/>
        </w:rPr>
      </w:pPr>
    </w:p>
    <w:p w14:paraId="18EA0961" w14:textId="65767F17" w:rsidR="00A45668" w:rsidRDefault="00A45668" w:rsidP="00A45668">
      <w:pPr>
        <w:pStyle w:val="PlainText"/>
        <w:spacing w:line="276" w:lineRule="auto"/>
        <w:rPr>
          <w:rFonts w:ascii="Arial" w:hAnsi="Arial" w:cs="Arial"/>
          <w:color w:val="FF0000"/>
          <w:sz w:val="22"/>
          <w:szCs w:val="22"/>
        </w:rPr>
      </w:pPr>
    </w:p>
    <w:p w14:paraId="0DF67FAF" w14:textId="448D0662" w:rsidR="00A45668" w:rsidRDefault="00A45668" w:rsidP="00A45668">
      <w:pPr>
        <w:pStyle w:val="PlainText"/>
        <w:spacing w:line="276" w:lineRule="auto"/>
        <w:rPr>
          <w:rFonts w:ascii="Arial" w:hAnsi="Arial" w:cs="Arial"/>
          <w:color w:val="FF0000"/>
          <w:sz w:val="22"/>
          <w:szCs w:val="22"/>
        </w:rPr>
      </w:pPr>
    </w:p>
    <w:p w14:paraId="713AC513" w14:textId="76A7642F" w:rsidR="00A45668" w:rsidRDefault="00A45668" w:rsidP="00A45668">
      <w:pPr>
        <w:pStyle w:val="PlainText"/>
        <w:spacing w:line="276" w:lineRule="auto"/>
        <w:rPr>
          <w:rFonts w:ascii="Arial" w:hAnsi="Arial" w:cs="Arial"/>
          <w:color w:val="FF0000"/>
          <w:sz w:val="22"/>
          <w:szCs w:val="22"/>
        </w:rPr>
      </w:pPr>
    </w:p>
    <w:p w14:paraId="0EBB49B3" w14:textId="42071DC9" w:rsidR="00A45668" w:rsidRDefault="00A45668" w:rsidP="00A45668">
      <w:pPr>
        <w:pStyle w:val="PlainText"/>
        <w:spacing w:line="276" w:lineRule="auto"/>
        <w:rPr>
          <w:rFonts w:ascii="Arial" w:hAnsi="Arial" w:cs="Arial"/>
          <w:color w:val="FF0000"/>
          <w:sz w:val="22"/>
          <w:szCs w:val="22"/>
        </w:rPr>
      </w:pPr>
    </w:p>
    <w:p w14:paraId="260E85FB" w14:textId="3B24A528" w:rsidR="00A45668" w:rsidRDefault="00A45668" w:rsidP="00A45668">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07E0CE9E" wp14:editId="56634A21">
            <wp:simplePos x="0" y="0"/>
            <wp:positionH relativeFrom="page">
              <wp:posOffset>0</wp:posOffset>
            </wp:positionH>
            <wp:positionV relativeFrom="paragraph">
              <wp:posOffset>179705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D5CAE98" w14:textId="77A2E00C" w:rsidR="00A45668" w:rsidRDefault="00A45668" w:rsidP="00A45668">
      <w:pPr>
        <w:pStyle w:val="PlainText"/>
        <w:spacing w:line="276" w:lineRule="auto"/>
        <w:rPr>
          <w:rFonts w:ascii="Arial" w:hAnsi="Arial" w:cs="Arial"/>
          <w:color w:val="FF0000"/>
          <w:sz w:val="22"/>
          <w:szCs w:val="22"/>
        </w:rPr>
      </w:pPr>
    </w:p>
    <w:p w14:paraId="3E7A1C9A" w14:textId="6DA81DAE" w:rsidR="00A45668" w:rsidRDefault="00A45668" w:rsidP="00A45668">
      <w:pPr>
        <w:pStyle w:val="PlainText"/>
        <w:spacing w:line="276" w:lineRule="auto"/>
        <w:rPr>
          <w:rFonts w:ascii="Arial" w:hAnsi="Arial" w:cs="Arial"/>
          <w:color w:val="FF0000"/>
          <w:sz w:val="22"/>
          <w:szCs w:val="22"/>
        </w:rPr>
      </w:pPr>
    </w:p>
    <w:p w14:paraId="65877EF7" w14:textId="1A1EB328" w:rsidR="00A45668" w:rsidRDefault="00A45668" w:rsidP="00A45668">
      <w:pPr>
        <w:pStyle w:val="PlainText"/>
        <w:spacing w:line="276" w:lineRule="auto"/>
        <w:rPr>
          <w:rFonts w:ascii="Arial" w:hAnsi="Arial" w:cs="Arial"/>
          <w:color w:val="FF0000"/>
          <w:sz w:val="22"/>
          <w:szCs w:val="22"/>
        </w:rPr>
      </w:pPr>
    </w:p>
    <w:p w14:paraId="1E2AF7B6" w14:textId="77777777" w:rsidR="00A45668" w:rsidRDefault="00A45668" w:rsidP="00A4566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45668"/>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2564</Words>
  <Characters>14620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2022-11-03T12:16:00Z</dcterms:created>
  <dcterms:modified xsi:type="dcterms:W3CDTF">2022-11-03T12:16:00Z</dcterms:modified>
</cp:coreProperties>
</file>