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EA771" w14:textId="77777777" w:rsidR="00B50B4F" w:rsidRDefault="00B50B4F"/>
    <w:p w14:paraId="021A9A7B" w14:textId="77777777" w:rsidR="00165039" w:rsidRDefault="00165039"/>
    <w:p w14:paraId="51A5210C" w14:textId="77777777" w:rsidR="00165039" w:rsidRDefault="00165039"/>
    <w:p w14:paraId="46F1A453" w14:textId="77777777" w:rsidR="00165039" w:rsidRDefault="00165039"/>
    <w:p w14:paraId="3F39E243" w14:textId="77777777" w:rsidR="00165039" w:rsidRDefault="00165039"/>
    <w:p w14:paraId="2AAA0393" w14:textId="77777777" w:rsidR="00165039" w:rsidRDefault="00165039"/>
    <w:p w14:paraId="5757F312" w14:textId="77777777" w:rsidR="00165039" w:rsidRDefault="00165039"/>
    <w:p w14:paraId="6414DD1E" w14:textId="77777777" w:rsidR="00165039" w:rsidRDefault="00165039"/>
    <w:p w14:paraId="0F73B11A" w14:textId="77777777" w:rsidR="00165039" w:rsidRDefault="00165039"/>
    <w:p w14:paraId="645DE6D1" w14:textId="77777777" w:rsidR="00165039" w:rsidRDefault="00165039"/>
    <w:p w14:paraId="016CDEDC" w14:textId="77777777" w:rsidR="00165039" w:rsidRDefault="00165039"/>
    <w:p w14:paraId="48AE45DC" w14:textId="77777777" w:rsidR="00165039" w:rsidRDefault="00165039"/>
    <w:p w14:paraId="60BADBA4" w14:textId="77777777" w:rsidR="00165039" w:rsidRDefault="00165039"/>
    <w:p w14:paraId="7B891C42" w14:textId="77777777" w:rsidR="00165039" w:rsidRDefault="00165039"/>
    <w:p w14:paraId="560E0F94" w14:textId="77777777" w:rsidR="00165039" w:rsidRDefault="00165039"/>
    <w:p w14:paraId="7478877D" w14:textId="77777777" w:rsidR="00165039" w:rsidRDefault="00165039"/>
    <w:p w14:paraId="4EF2C7BC" w14:textId="77777777" w:rsidR="00165039" w:rsidRDefault="00165039"/>
    <w:p w14:paraId="52E564EB" w14:textId="77777777" w:rsidR="00165039" w:rsidRDefault="00165039"/>
    <w:p w14:paraId="455D5B3F" w14:textId="77777777" w:rsidR="00165039" w:rsidRDefault="00165039"/>
    <w:p w14:paraId="29824B7E" w14:textId="77777777" w:rsidR="00165039" w:rsidRDefault="00165039"/>
    <w:p w14:paraId="0696DED1" w14:textId="77777777" w:rsidR="00165039" w:rsidRDefault="00165039"/>
    <w:p w14:paraId="64EEBAAF" w14:textId="77777777" w:rsidR="00165039" w:rsidRDefault="00165039"/>
    <w:p w14:paraId="357CC5B5" w14:textId="77777777" w:rsidR="00165039" w:rsidRDefault="00165039"/>
    <w:p w14:paraId="0EB98D72" w14:textId="77777777" w:rsidR="00165039" w:rsidRDefault="00165039"/>
    <w:p w14:paraId="7F73F5F9" w14:textId="77777777" w:rsidR="00165039" w:rsidRDefault="00165039"/>
    <w:p w14:paraId="1EB04E11" w14:textId="77777777" w:rsidR="00165039" w:rsidRDefault="00302D29">
      <w:r>
        <w:t xml:space="preserve">       </w:t>
      </w:r>
    </w:p>
    <w:p w14:paraId="6CAF9859" w14:textId="77777777" w:rsidR="00165039" w:rsidRDefault="00165039"/>
    <w:p w14:paraId="277474B0" w14:textId="77777777" w:rsidR="00165039" w:rsidRDefault="00165039"/>
    <w:p w14:paraId="39AD3C36" w14:textId="77777777" w:rsidR="00302D29" w:rsidRDefault="00302D29">
      <w:pPr>
        <w:rPr>
          <w:rFonts w:ascii="Arial" w:hAnsi="Arial" w:cs="Arial"/>
          <w:color w:val="004C84"/>
          <w:sz w:val="56"/>
          <w:szCs w:val="56"/>
        </w:rPr>
      </w:pPr>
    </w:p>
    <w:p w14:paraId="45EBA6E7" w14:textId="77777777" w:rsidR="00302D29" w:rsidRDefault="00302D29">
      <w:pPr>
        <w:rPr>
          <w:rFonts w:ascii="Arial" w:hAnsi="Arial" w:cs="Arial"/>
          <w:color w:val="004C84"/>
          <w:sz w:val="56"/>
          <w:szCs w:val="56"/>
        </w:rPr>
      </w:pPr>
    </w:p>
    <w:p w14:paraId="7C6ECA19" w14:textId="77777777" w:rsidR="00302D29" w:rsidRDefault="00302D29">
      <w:pPr>
        <w:rPr>
          <w:rFonts w:ascii="Arial" w:hAnsi="Arial" w:cs="Arial"/>
          <w:color w:val="004C84"/>
          <w:sz w:val="56"/>
          <w:szCs w:val="56"/>
        </w:rPr>
      </w:pPr>
    </w:p>
    <w:p w14:paraId="414C2DA6" w14:textId="77777777" w:rsidR="00302D29" w:rsidRDefault="00302D29">
      <w:pPr>
        <w:rPr>
          <w:rFonts w:ascii="Arial" w:hAnsi="Arial" w:cs="Arial"/>
          <w:color w:val="0078B4"/>
          <w:sz w:val="60"/>
          <w:szCs w:val="60"/>
        </w:rPr>
      </w:pPr>
    </w:p>
    <w:p w14:paraId="228009DB" w14:textId="77777777" w:rsidR="00AA2144" w:rsidRDefault="0048175E">
      <w:pPr>
        <w:rPr>
          <w:rFonts w:ascii="Arial" w:hAnsi="Arial" w:cs="Arial"/>
          <w:color w:val="004C84"/>
          <w:sz w:val="44"/>
          <w:szCs w:val="56"/>
        </w:rPr>
      </w:pPr>
      <w:r w:rsidRPr="0048175E">
        <w:rPr>
          <w:rFonts w:ascii="Arial" w:hAnsi="Arial" w:cs="Arial"/>
          <w:color w:val="004C84"/>
          <w:sz w:val="72"/>
          <w:szCs w:val="72"/>
        </w:rPr>
        <w:t>Case Officer - Enforcement</w:t>
      </w:r>
    </w:p>
    <w:p w14:paraId="2506D427" w14:textId="77777777" w:rsidR="00AA2144" w:rsidRDefault="00AA2144">
      <w:pPr>
        <w:rPr>
          <w:rFonts w:ascii="Arial" w:hAnsi="Arial" w:cs="Arial"/>
          <w:color w:val="004C84"/>
          <w:sz w:val="44"/>
          <w:szCs w:val="56"/>
        </w:rPr>
      </w:pPr>
    </w:p>
    <w:p w14:paraId="12059B7C"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7C2AAA2D"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0BCF8127"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123A1117" wp14:editId="58AE6663">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329A71F0" w14:textId="77777777" w:rsidR="002A6840" w:rsidRDefault="002A6840" w:rsidP="002A6840">
      <w:pPr>
        <w:pStyle w:val="PlainText"/>
        <w:rPr>
          <w:rFonts w:ascii="MetaBook-Roman" w:hAnsi="MetaBook-Roman"/>
        </w:rPr>
      </w:pPr>
    </w:p>
    <w:p w14:paraId="6A11C393" w14:textId="77777777" w:rsidR="002A6840" w:rsidRDefault="002A6840" w:rsidP="002A6840">
      <w:pPr>
        <w:pStyle w:val="PlainText"/>
        <w:rPr>
          <w:rFonts w:ascii="MetaBook-Roman" w:hAnsi="MetaBook-Roman"/>
        </w:rPr>
      </w:pPr>
    </w:p>
    <w:p w14:paraId="4688D1DE" w14:textId="77777777" w:rsidR="002A6840" w:rsidRDefault="002A6840" w:rsidP="002A6840">
      <w:pPr>
        <w:pStyle w:val="PlainText"/>
        <w:rPr>
          <w:rFonts w:ascii="MetaBook-Roman" w:hAnsi="MetaBook-Roman"/>
        </w:rPr>
      </w:pPr>
    </w:p>
    <w:p w14:paraId="09E807F8" w14:textId="77777777" w:rsidR="002A6840" w:rsidRDefault="002A6840" w:rsidP="002A6840">
      <w:pPr>
        <w:pStyle w:val="PlainText"/>
        <w:rPr>
          <w:rFonts w:ascii="MetaBook-Roman" w:hAnsi="MetaBook-Roman"/>
        </w:rPr>
      </w:pPr>
    </w:p>
    <w:p w14:paraId="2586722A" w14:textId="77777777" w:rsidR="002A6840" w:rsidRPr="002A6840" w:rsidRDefault="002A6840" w:rsidP="002A6840">
      <w:pPr>
        <w:pStyle w:val="PlainText"/>
        <w:rPr>
          <w:rFonts w:ascii="MetaBook-Roman" w:hAnsi="MetaBook-Roman"/>
        </w:rPr>
      </w:pPr>
    </w:p>
    <w:p w14:paraId="31D66A29" w14:textId="77777777" w:rsidR="002A6840" w:rsidRDefault="002A6840">
      <w:pPr>
        <w:rPr>
          <w:rFonts w:ascii="MetaBook-Roman" w:hAnsi="MetaBook-Roman"/>
          <w:color w:val="0078B4"/>
          <w:sz w:val="56"/>
          <w:szCs w:val="56"/>
        </w:rPr>
      </w:pPr>
    </w:p>
    <w:p w14:paraId="09B36384" w14:textId="77777777"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359AC54C" wp14:editId="0D8FCC94">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14:paraId="560EEB96" w14:textId="77777777" w:rsidR="00BF45FA" w:rsidRDefault="00DC3864" w:rsidP="00BF45FA">
                            <w:r w:rsidRPr="00DC3864">
                              <w:rPr>
                                <w:noProof/>
                                <w:lang w:eastAsia="en-GB"/>
                              </w:rPr>
                              <w:drawing>
                                <wp:inline distT="0" distB="0" distL="0" distR="0" wp14:anchorId="078A6006" wp14:editId="62926E6A">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AC54C"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14:paraId="560EEB96" w14:textId="77777777" w:rsidR="00BF45FA" w:rsidRDefault="00DC3864" w:rsidP="00BF45FA">
                      <w:r w:rsidRPr="00DC3864">
                        <w:rPr>
                          <w:noProof/>
                          <w:lang w:eastAsia="en-GB"/>
                        </w:rPr>
                        <w:drawing>
                          <wp:inline distT="0" distB="0" distL="0" distR="0" wp14:anchorId="078A6006" wp14:editId="62926E6A">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14:anchorId="60A806AE" wp14:editId="291534E7">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23D564ED" w14:textId="77777777"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8175E" w:rsidRPr="0048175E">
                              <w:rPr>
                                <w:rFonts w:ascii="Arial" w:hAnsi="Arial" w:cs="Arial"/>
                                <w:b/>
                                <w:color w:val="FFFFFF" w:themeColor="background1"/>
                                <w:sz w:val="22"/>
                                <w:szCs w:val="22"/>
                              </w:rPr>
                              <w:t xml:space="preserve">Case Officer </w:t>
                            </w:r>
                            <w:r w:rsidR="00EB50C5">
                              <w:rPr>
                                <w:rFonts w:ascii="Arial" w:hAnsi="Arial" w:cs="Arial"/>
                                <w:b/>
                                <w:color w:val="FFFFFF" w:themeColor="background1"/>
                                <w:sz w:val="22"/>
                                <w:szCs w:val="22"/>
                              </w:rPr>
                              <w:t>–</w:t>
                            </w:r>
                            <w:r w:rsidR="0048175E" w:rsidRPr="0048175E">
                              <w:rPr>
                                <w:rFonts w:ascii="Arial" w:hAnsi="Arial" w:cs="Arial"/>
                                <w:b/>
                                <w:color w:val="FFFFFF" w:themeColor="background1"/>
                                <w:sz w:val="22"/>
                                <w:szCs w:val="22"/>
                              </w:rPr>
                              <w:t xml:space="preserve"> Enforcement</w:t>
                            </w:r>
                          </w:p>
                          <w:p w14:paraId="4C8DA280" w14:textId="77777777" w:rsidR="00D324BE" w:rsidRPr="00D324BE" w:rsidRDefault="0048175E"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48175E">
                              <w:rPr>
                                <w:rFonts w:ascii="Arial" w:hAnsi="Arial" w:cs="Arial"/>
                                <w:b/>
                                <w:color w:val="FFFFFF" w:themeColor="background1"/>
                                <w:sz w:val="22"/>
                                <w:szCs w:val="22"/>
                              </w:rPr>
                              <w:t>Warrington</w:t>
                            </w:r>
                          </w:p>
                          <w:p w14:paraId="709FF07F" w14:textId="297D08C5"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23662">
                              <w:rPr>
                                <w:rFonts w:ascii="Arial" w:hAnsi="Arial" w:cs="Arial"/>
                                <w:b/>
                                <w:color w:val="FFFFFF" w:themeColor="background1"/>
                                <w:sz w:val="22"/>
                                <w:szCs w:val="22"/>
                              </w:rPr>
                              <w:t>12</w:t>
                            </w:r>
                            <w:r w:rsidR="00723662" w:rsidRPr="00723662">
                              <w:rPr>
                                <w:rFonts w:ascii="Arial" w:hAnsi="Arial" w:cs="Arial"/>
                                <w:b/>
                                <w:color w:val="FFFFFF" w:themeColor="background1"/>
                                <w:sz w:val="22"/>
                                <w:szCs w:val="22"/>
                                <w:vertAlign w:val="superscript"/>
                              </w:rPr>
                              <w:t>th</w:t>
                            </w:r>
                            <w:r w:rsidR="00723662">
                              <w:rPr>
                                <w:rFonts w:ascii="Arial" w:hAnsi="Arial" w:cs="Arial"/>
                                <w:b/>
                                <w:color w:val="FFFFFF" w:themeColor="background1"/>
                                <w:sz w:val="22"/>
                                <w:szCs w:val="22"/>
                              </w:rPr>
                              <w:t xml:space="preserve"> </w:t>
                            </w:r>
                            <w:bookmarkStart w:id="0" w:name="_GoBack"/>
                            <w:bookmarkEnd w:id="0"/>
                            <w:r w:rsidR="00EB50C5" w:rsidRPr="00CA79BB">
                              <w:rPr>
                                <w:rFonts w:ascii="Arial" w:hAnsi="Arial" w:cs="Arial"/>
                                <w:b/>
                                <w:color w:val="FFFFFF" w:themeColor="background1"/>
                                <w:sz w:val="22"/>
                                <w:szCs w:val="22"/>
                              </w:rPr>
                              <w:t>February 2019</w:t>
                            </w:r>
                          </w:p>
                          <w:p w14:paraId="42DA3CD6" w14:textId="1A6CC615" w:rsidR="00D324BE" w:rsidRPr="00EB50C5" w:rsidRDefault="00D324BE" w:rsidP="00EB50C5">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8175E">
                              <w:rPr>
                                <w:rFonts w:ascii="Arial" w:hAnsi="Arial" w:cs="Arial"/>
                                <w:b/>
                                <w:color w:val="FFFFFF" w:themeColor="background1"/>
                                <w:sz w:val="22"/>
                                <w:szCs w:val="22"/>
                              </w:rPr>
                              <w:t xml:space="preserve"> </w:t>
                            </w:r>
                            <w:r w:rsidR="00CA79BB">
                              <w:rPr>
                                <w:rFonts w:ascii="Arial" w:hAnsi="Arial" w:cs="Arial"/>
                                <w:b/>
                                <w:color w:val="FFFFFF" w:themeColor="background1"/>
                                <w:sz w:val="22"/>
                                <w:szCs w:val="22"/>
                              </w:rPr>
                              <w:t>9942</w:t>
                            </w:r>
                          </w:p>
                          <w:p w14:paraId="495CAB98"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032FB57F"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852835B"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70861911"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637C9E4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3ED1FD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0A806A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14:paraId="23D564ED" w14:textId="77777777"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8175E" w:rsidRPr="0048175E">
                        <w:rPr>
                          <w:rFonts w:ascii="Arial" w:hAnsi="Arial" w:cs="Arial"/>
                          <w:b/>
                          <w:color w:val="FFFFFF" w:themeColor="background1"/>
                          <w:sz w:val="22"/>
                          <w:szCs w:val="22"/>
                        </w:rPr>
                        <w:t xml:space="preserve">Case Officer </w:t>
                      </w:r>
                      <w:r w:rsidR="00EB50C5">
                        <w:rPr>
                          <w:rFonts w:ascii="Arial" w:hAnsi="Arial" w:cs="Arial"/>
                          <w:b/>
                          <w:color w:val="FFFFFF" w:themeColor="background1"/>
                          <w:sz w:val="22"/>
                          <w:szCs w:val="22"/>
                        </w:rPr>
                        <w:t>–</w:t>
                      </w:r>
                      <w:r w:rsidR="0048175E" w:rsidRPr="0048175E">
                        <w:rPr>
                          <w:rFonts w:ascii="Arial" w:hAnsi="Arial" w:cs="Arial"/>
                          <w:b/>
                          <w:color w:val="FFFFFF" w:themeColor="background1"/>
                          <w:sz w:val="22"/>
                          <w:szCs w:val="22"/>
                        </w:rPr>
                        <w:t xml:space="preserve"> Enforcement</w:t>
                      </w:r>
                    </w:p>
                    <w:p w14:paraId="4C8DA280" w14:textId="77777777" w:rsidR="00D324BE" w:rsidRPr="00D324BE" w:rsidRDefault="0048175E"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48175E">
                        <w:rPr>
                          <w:rFonts w:ascii="Arial" w:hAnsi="Arial" w:cs="Arial"/>
                          <w:b/>
                          <w:color w:val="FFFFFF" w:themeColor="background1"/>
                          <w:sz w:val="22"/>
                          <w:szCs w:val="22"/>
                        </w:rPr>
                        <w:t>Warrington</w:t>
                      </w:r>
                    </w:p>
                    <w:p w14:paraId="709FF07F" w14:textId="297D08C5"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23662">
                        <w:rPr>
                          <w:rFonts w:ascii="Arial" w:hAnsi="Arial" w:cs="Arial"/>
                          <w:b/>
                          <w:color w:val="FFFFFF" w:themeColor="background1"/>
                          <w:sz w:val="22"/>
                          <w:szCs w:val="22"/>
                        </w:rPr>
                        <w:t>12</w:t>
                      </w:r>
                      <w:r w:rsidR="00723662" w:rsidRPr="00723662">
                        <w:rPr>
                          <w:rFonts w:ascii="Arial" w:hAnsi="Arial" w:cs="Arial"/>
                          <w:b/>
                          <w:color w:val="FFFFFF" w:themeColor="background1"/>
                          <w:sz w:val="22"/>
                          <w:szCs w:val="22"/>
                          <w:vertAlign w:val="superscript"/>
                        </w:rPr>
                        <w:t>th</w:t>
                      </w:r>
                      <w:r w:rsidR="00723662">
                        <w:rPr>
                          <w:rFonts w:ascii="Arial" w:hAnsi="Arial" w:cs="Arial"/>
                          <w:b/>
                          <w:color w:val="FFFFFF" w:themeColor="background1"/>
                          <w:sz w:val="22"/>
                          <w:szCs w:val="22"/>
                        </w:rPr>
                        <w:t xml:space="preserve"> </w:t>
                      </w:r>
                      <w:bookmarkStart w:id="1" w:name="_GoBack"/>
                      <w:bookmarkEnd w:id="1"/>
                      <w:r w:rsidR="00EB50C5" w:rsidRPr="00CA79BB">
                        <w:rPr>
                          <w:rFonts w:ascii="Arial" w:hAnsi="Arial" w:cs="Arial"/>
                          <w:b/>
                          <w:color w:val="FFFFFF" w:themeColor="background1"/>
                          <w:sz w:val="22"/>
                          <w:szCs w:val="22"/>
                        </w:rPr>
                        <w:t>February 2019</w:t>
                      </w:r>
                    </w:p>
                    <w:p w14:paraId="42DA3CD6" w14:textId="1A6CC615" w:rsidR="00D324BE" w:rsidRPr="00EB50C5" w:rsidRDefault="00D324BE" w:rsidP="00EB50C5">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8175E">
                        <w:rPr>
                          <w:rFonts w:ascii="Arial" w:hAnsi="Arial" w:cs="Arial"/>
                          <w:b/>
                          <w:color w:val="FFFFFF" w:themeColor="background1"/>
                          <w:sz w:val="22"/>
                          <w:szCs w:val="22"/>
                        </w:rPr>
                        <w:t xml:space="preserve"> </w:t>
                      </w:r>
                      <w:r w:rsidR="00CA79BB">
                        <w:rPr>
                          <w:rFonts w:ascii="Arial" w:hAnsi="Arial" w:cs="Arial"/>
                          <w:b/>
                          <w:color w:val="FFFFFF" w:themeColor="background1"/>
                          <w:sz w:val="22"/>
                          <w:szCs w:val="22"/>
                        </w:rPr>
                        <w:t>9942</w:t>
                      </w:r>
                    </w:p>
                    <w:p w14:paraId="495CAB98"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032FB57F"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852835B"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70861911"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637C9E4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3ED1FD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41FD7068" w14:textId="77777777"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2D9B46C7" wp14:editId="38F7175C">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14:paraId="09F725F7" w14:textId="77777777" w:rsidR="00BF45FA" w:rsidRDefault="00BF45FA" w:rsidP="00BF45FA">
                            <w:r w:rsidRPr="00BF45FA">
                              <w:rPr>
                                <w:noProof/>
                                <w:lang w:eastAsia="en-GB"/>
                              </w:rPr>
                              <w:drawing>
                                <wp:inline distT="0" distB="0" distL="0" distR="0" wp14:anchorId="26A2C71B" wp14:editId="4DBD0E2E">
                                  <wp:extent cx="957600" cy="111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B46C7"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14:paraId="09F725F7" w14:textId="77777777" w:rsidR="00BF45FA" w:rsidRDefault="00BF45FA" w:rsidP="00BF45FA">
                      <w:r w:rsidRPr="00BF45FA">
                        <w:rPr>
                          <w:noProof/>
                          <w:lang w:eastAsia="en-GB"/>
                        </w:rPr>
                        <w:drawing>
                          <wp:inline distT="0" distB="0" distL="0" distR="0" wp14:anchorId="26A2C71B" wp14:editId="4DBD0E2E">
                            <wp:extent cx="957600" cy="111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14:anchorId="7A4800CE" wp14:editId="3753DD9E">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0F8F61" w14:textId="77777777" w:rsidR="00BF45FA" w:rsidRDefault="005028D9">
                            <w:r w:rsidRPr="005028D9">
                              <w:rPr>
                                <w:noProof/>
                                <w:lang w:eastAsia="en-GB"/>
                              </w:rPr>
                              <w:drawing>
                                <wp:inline distT="0" distB="0" distL="0" distR="0" wp14:anchorId="68D5DD77" wp14:editId="6F9E0781">
                                  <wp:extent cx="833755" cy="833755"/>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800C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14:paraId="440F8F61" w14:textId="77777777" w:rsidR="00BF45FA" w:rsidRDefault="005028D9">
                      <w:r w:rsidRPr="005028D9">
                        <w:rPr>
                          <w:noProof/>
                          <w:lang w:eastAsia="en-GB"/>
                        </w:rPr>
                        <w:drawing>
                          <wp:inline distT="0" distB="0" distL="0" distR="0" wp14:anchorId="68D5DD77" wp14:editId="6F9E0781">
                            <wp:extent cx="833755" cy="833755"/>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2769B6C3" wp14:editId="1D9531CE">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14:paraId="231D27D4" w14:textId="77777777" w:rsidR="00BF45FA" w:rsidRDefault="00BF45FA" w:rsidP="00BF45FA">
                            <w:r w:rsidRPr="00BF45FA">
                              <w:rPr>
                                <w:noProof/>
                                <w:lang w:eastAsia="en-GB"/>
                              </w:rPr>
                              <w:drawing>
                                <wp:inline distT="0" distB="0" distL="0" distR="0" wp14:anchorId="1C92C192" wp14:editId="4518D27C">
                                  <wp:extent cx="925014" cy="110871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9B6C3"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14:paraId="231D27D4" w14:textId="77777777" w:rsidR="00BF45FA" w:rsidRDefault="00BF45FA" w:rsidP="00BF45FA">
                      <w:r w:rsidRPr="00BF45FA">
                        <w:rPr>
                          <w:noProof/>
                          <w:lang w:eastAsia="en-GB"/>
                        </w:rPr>
                        <w:drawing>
                          <wp:inline distT="0" distB="0" distL="0" distR="0" wp14:anchorId="1C92C192" wp14:editId="4518D27C">
                            <wp:extent cx="925014" cy="110871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7FA472F0" wp14:editId="62DA6FD9">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14:paraId="453BC525" w14:textId="77777777" w:rsidR="00BF45FA" w:rsidRDefault="005028D9" w:rsidP="00BF45FA">
                            <w:r w:rsidRPr="00BF45FA">
                              <w:rPr>
                                <w:noProof/>
                                <w:lang w:eastAsia="en-GB"/>
                              </w:rPr>
                              <w:drawing>
                                <wp:inline distT="0" distB="0" distL="0" distR="0" wp14:anchorId="644FADB8" wp14:editId="5FC86168">
                                  <wp:extent cx="1600200" cy="60769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A472F0"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14:paraId="453BC525" w14:textId="77777777" w:rsidR="00BF45FA" w:rsidRDefault="005028D9" w:rsidP="00BF45FA">
                      <w:r w:rsidRPr="00BF45FA">
                        <w:rPr>
                          <w:noProof/>
                          <w:lang w:eastAsia="en-GB"/>
                        </w:rPr>
                        <w:drawing>
                          <wp:inline distT="0" distB="0" distL="0" distR="0" wp14:anchorId="644FADB8" wp14:editId="5FC86168">
                            <wp:extent cx="1600200" cy="60769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7101D20A" wp14:editId="6DE3AD49">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14:paraId="20BEB560" w14:textId="77777777" w:rsidR="00BF45FA" w:rsidRDefault="00BF45FA" w:rsidP="00BF45FA">
                            <w:r w:rsidRPr="00BF45FA">
                              <w:rPr>
                                <w:noProof/>
                                <w:lang w:eastAsia="en-GB"/>
                              </w:rPr>
                              <w:drawing>
                                <wp:inline distT="0" distB="0" distL="0" distR="0" wp14:anchorId="254DAC66" wp14:editId="2FDB81D3">
                                  <wp:extent cx="955675" cy="1098807"/>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1D20A"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14:paraId="20BEB560" w14:textId="77777777" w:rsidR="00BF45FA" w:rsidRDefault="00BF45FA" w:rsidP="00BF45FA">
                      <w:r w:rsidRPr="00BF45FA">
                        <w:rPr>
                          <w:noProof/>
                          <w:lang w:eastAsia="en-GB"/>
                        </w:rPr>
                        <w:drawing>
                          <wp:inline distT="0" distB="0" distL="0" distR="0" wp14:anchorId="254DAC66" wp14:editId="2FDB81D3">
                            <wp:extent cx="955675" cy="1098807"/>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14:paraId="32CE1B20" w14:textId="77777777"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14:anchorId="527BB9D6" wp14:editId="6F952B5E">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14:paraId="27F37032" w14:textId="77777777" w:rsidR="00495A9F" w:rsidRPr="009707C6" w:rsidRDefault="00495A9F" w:rsidP="00495A9F">
      <w:pPr>
        <w:spacing w:before="400" w:after="360" w:line="360" w:lineRule="auto"/>
        <w:contextualSpacing/>
        <w:rPr>
          <w:rFonts w:ascii="Arial" w:hAnsi="Arial" w:cs="Arial"/>
          <w:b/>
          <w:color w:val="000000"/>
          <w:sz w:val="28"/>
          <w:szCs w:val="28"/>
        </w:rPr>
      </w:pPr>
      <w:r w:rsidRPr="009707C6">
        <w:rPr>
          <w:rFonts w:ascii="Arial" w:hAnsi="Arial" w:cs="Arial"/>
          <w:b/>
          <w:color w:val="000000"/>
          <w:sz w:val="28"/>
          <w:szCs w:val="28"/>
        </w:rPr>
        <w:t>Our organisation</w:t>
      </w:r>
      <w:r w:rsidR="00EB50C5" w:rsidRPr="009707C6">
        <w:rPr>
          <w:rFonts w:ascii="Arial" w:hAnsi="Arial" w:cs="Arial"/>
          <w:b/>
          <w:color w:val="000000"/>
          <w:sz w:val="28"/>
          <w:szCs w:val="28"/>
        </w:rPr>
        <w:t xml:space="preserve"> </w:t>
      </w:r>
    </w:p>
    <w:p w14:paraId="4123F246" w14:textId="77777777" w:rsidR="00EB50C5" w:rsidRPr="009707C6" w:rsidRDefault="00EB50C5" w:rsidP="00EB50C5">
      <w:pPr>
        <w:pStyle w:val="PlainText"/>
        <w:jc w:val="both"/>
        <w:rPr>
          <w:rFonts w:ascii="Arial" w:hAnsi="Arial" w:cs="Arial"/>
          <w:sz w:val="22"/>
          <w:szCs w:val="22"/>
        </w:rPr>
      </w:pPr>
      <w:r w:rsidRPr="009707C6">
        <w:rPr>
          <w:rFonts w:ascii="Arial" w:hAnsi="Arial" w:cs="Arial"/>
          <w:sz w:val="22"/>
          <w:szCs w:val="22"/>
        </w:rPr>
        <w:t>We are the Environment Agency. We work to protect and improve the environment and create better, safer places for people and wildlife. We:</w:t>
      </w:r>
    </w:p>
    <w:p w14:paraId="1B12458B" w14:textId="77777777" w:rsidR="00EB50C5" w:rsidRPr="009707C6" w:rsidRDefault="00EB50C5" w:rsidP="00EB50C5">
      <w:pPr>
        <w:pStyle w:val="PlainText"/>
        <w:jc w:val="both"/>
        <w:rPr>
          <w:rFonts w:ascii="Arial" w:hAnsi="Arial" w:cs="Arial"/>
          <w:sz w:val="22"/>
          <w:szCs w:val="22"/>
        </w:rPr>
      </w:pPr>
    </w:p>
    <w:p w14:paraId="27029E5E" w14:textId="77777777" w:rsidR="00EB50C5" w:rsidRPr="009707C6" w:rsidRDefault="00EB50C5" w:rsidP="00EB50C5">
      <w:pPr>
        <w:pStyle w:val="PlainText"/>
        <w:numPr>
          <w:ilvl w:val="0"/>
          <w:numId w:val="11"/>
        </w:numPr>
        <w:spacing w:line="276" w:lineRule="auto"/>
        <w:jc w:val="both"/>
        <w:rPr>
          <w:rFonts w:ascii="Arial" w:hAnsi="Arial" w:cs="Arial"/>
          <w:sz w:val="22"/>
          <w:szCs w:val="22"/>
        </w:rPr>
      </w:pPr>
      <w:r w:rsidRPr="009707C6">
        <w:rPr>
          <w:rFonts w:ascii="Arial" w:hAnsi="Arial" w:cs="Arial"/>
          <w:sz w:val="22"/>
          <w:szCs w:val="22"/>
        </w:rPr>
        <w:t>protect and improve the quality of water, making sure there is enough for people, businesses, agriculture and the environment</w:t>
      </w:r>
    </w:p>
    <w:p w14:paraId="2A8250D2" w14:textId="77777777" w:rsidR="00EB50C5" w:rsidRPr="009707C6" w:rsidRDefault="00EB50C5" w:rsidP="00EB50C5">
      <w:pPr>
        <w:pStyle w:val="PlainText"/>
        <w:numPr>
          <w:ilvl w:val="0"/>
          <w:numId w:val="11"/>
        </w:numPr>
        <w:spacing w:line="276" w:lineRule="auto"/>
        <w:jc w:val="both"/>
        <w:rPr>
          <w:rFonts w:ascii="Arial" w:hAnsi="Arial" w:cs="Arial"/>
          <w:sz w:val="22"/>
          <w:szCs w:val="22"/>
        </w:rPr>
      </w:pPr>
      <w:r w:rsidRPr="009707C6">
        <w:rPr>
          <w:rFonts w:ascii="Arial" w:hAnsi="Arial" w:cs="Arial"/>
          <w:sz w:val="22"/>
          <w:szCs w:val="22"/>
        </w:rPr>
        <w:t>fight environmental crime</w:t>
      </w:r>
    </w:p>
    <w:p w14:paraId="64634581" w14:textId="77777777" w:rsidR="00EB50C5" w:rsidRPr="009707C6" w:rsidRDefault="00EB50C5" w:rsidP="00EB50C5">
      <w:pPr>
        <w:pStyle w:val="PlainText"/>
        <w:numPr>
          <w:ilvl w:val="0"/>
          <w:numId w:val="11"/>
        </w:numPr>
        <w:spacing w:line="276" w:lineRule="auto"/>
        <w:jc w:val="both"/>
        <w:rPr>
          <w:rFonts w:ascii="Arial" w:hAnsi="Arial" w:cs="Arial"/>
          <w:sz w:val="22"/>
          <w:szCs w:val="22"/>
        </w:rPr>
      </w:pPr>
      <w:r w:rsidRPr="009707C6">
        <w:rPr>
          <w:rFonts w:ascii="Arial" w:hAnsi="Arial" w:cs="Arial"/>
          <w:sz w:val="22"/>
          <w:szCs w:val="22"/>
        </w:rPr>
        <w:t xml:space="preserve">work closely with businesses (such as those in the waste industry) to help them comply with environmental regulations </w:t>
      </w:r>
    </w:p>
    <w:p w14:paraId="4F6E4F10" w14:textId="77777777" w:rsidR="00EB50C5" w:rsidRPr="009707C6" w:rsidRDefault="00EB50C5" w:rsidP="00EB50C5">
      <w:pPr>
        <w:pStyle w:val="PlainText"/>
        <w:numPr>
          <w:ilvl w:val="0"/>
          <w:numId w:val="11"/>
        </w:numPr>
        <w:spacing w:line="276" w:lineRule="auto"/>
        <w:jc w:val="both"/>
        <w:rPr>
          <w:rFonts w:ascii="Arial" w:hAnsi="Arial" w:cs="Arial"/>
          <w:sz w:val="22"/>
          <w:szCs w:val="22"/>
        </w:rPr>
      </w:pPr>
      <w:r w:rsidRPr="009707C6">
        <w:rPr>
          <w:rFonts w:ascii="Arial" w:hAnsi="Arial" w:cs="Arial"/>
          <w:sz w:val="22"/>
          <w:szCs w:val="22"/>
        </w:rPr>
        <w:t xml:space="preserve">reduce the risks to people, properties and businesses from flooding and coastal erosion  </w:t>
      </w:r>
    </w:p>
    <w:p w14:paraId="55DBF38D" w14:textId="77777777" w:rsidR="00EB50C5" w:rsidRPr="009707C6" w:rsidRDefault="00EB50C5" w:rsidP="00EB50C5">
      <w:pPr>
        <w:pStyle w:val="PlainText"/>
        <w:jc w:val="both"/>
        <w:rPr>
          <w:rFonts w:ascii="Arial" w:hAnsi="Arial" w:cs="Arial"/>
          <w:sz w:val="22"/>
          <w:szCs w:val="22"/>
        </w:rPr>
      </w:pPr>
    </w:p>
    <w:p w14:paraId="721B40C9" w14:textId="77777777" w:rsidR="00EB50C5" w:rsidRPr="009707C6" w:rsidRDefault="00EB50C5" w:rsidP="00EB50C5">
      <w:pPr>
        <w:pStyle w:val="PlainText"/>
        <w:jc w:val="both"/>
        <w:rPr>
          <w:rFonts w:ascii="Arial" w:hAnsi="Arial" w:cs="Arial"/>
          <w:sz w:val="22"/>
          <w:szCs w:val="22"/>
        </w:rPr>
      </w:pPr>
      <w:r w:rsidRPr="009707C6">
        <w:rPr>
          <w:rFonts w:ascii="Arial" w:hAnsi="Arial" w:cs="Arial"/>
          <w:sz w:val="22"/>
          <w:szCs w:val="22"/>
        </w:rPr>
        <w:t>Our work helps to ensure people can enjoy the water environment through angling and navigation and we also look after land quality, promote sustainable land management and help protect and enhance wildlife habitats.</w:t>
      </w:r>
    </w:p>
    <w:p w14:paraId="1A9153AF" w14:textId="77777777" w:rsidR="00EB50C5" w:rsidRPr="009707C6" w:rsidRDefault="00EB50C5" w:rsidP="00EB50C5">
      <w:pPr>
        <w:pStyle w:val="PlainText"/>
        <w:jc w:val="both"/>
        <w:rPr>
          <w:rFonts w:ascii="Arial" w:hAnsi="Arial" w:cs="Arial"/>
          <w:sz w:val="22"/>
          <w:szCs w:val="22"/>
        </w:rPr>
      </w:pPr>
    </w:p>
    <w:p w14:paraId="5444335E" w14:textId="77777777" w:rsidR="00EB50C5" w:rsidRPr="009707C6" w:rsidRDefault="00EB50C5" w:rsidP="00EB50C5">
      <w:pPr>
        <w:pStyle w:val="PlainText"/>
        <w:jc w:val="both"/>
        <w:rPr>
          <w:rFonts w:ascii="Arial" w:hAnsi="Arial" w:cs="Arial"/>
          <w:sz w:val="22"/>
          <w:szCs w:val="22"/>
        </w:rPr>
      </w:pPr>
      <w:r w:rsidRPr="009707C6">
        <w:rPr>
          <w:rFonts w:ascii="Arial" w:hAnsi="Arial" w:cs="Arial"/>
          <w:sz w:val="22"/>
          <w:szCs w:val="22"/>
        </w:rPr>
        <w:t>Of course, none of this will be possible without the professionalism and dedication of our staff.</w:t>
      </w:r>
    </w:p>
    <w:p w14:paraId="57739256" w14:textId="77777777" w:rsidR="00EB50C5" w:rsidRPr="009707C6" w:rsidRDefault="00EB50C5" w:rsidP="00EB50C5">
      <w:pPr>
        <w:pStyle w:val="PlainText"/>
        <w:jc w:val="both"/>
        <w:rPr>
          <w:rFonts w:ascii="Arial" w:hAnsi="Arial" w:cs="Arial"/>
          <w:sz w:val="22"/>
          <w:szCs w:val="22"/>
        </w:rPr>
      </w:pPr>
      <w:r w:rsidRPr="009707C6">
        <w:rPr>
          <w:rFonts w:ascii="Arial" w:hAnsi="Arial" w:cs="Arial"/>
          <w:sz w:val="22"/>
          <w:szCs w:val="22"/>
        </w:rPr>
        <w:t xml:space="preserve">We work with government, local councils, businesses, civil society groups and communities to make our environment a better place for people and wildlife. As a public body we are committed to promoting equality and diversity in all we do and valuing the diversity of our workforce, customers and communities. </w:t>
      </w:r>
    </w:p>
    <w:p w14:paraId="07C1CA62" w14:textId="77777777" w:rsidR="00EB50C5" w:rsidRPr="009707C6" w:rsidRDefault="00EB50C5" w:rsidP="00EB50C5">
      <w:pPr>
        <w:pStyle w:val="PlainText"/>
        <w:jc w:val="both"/>
        <w:rPr>
          <w:rFonts w:ascii="Arial" w:hAnsi="Arial" w:cs="Arial"/>
          <w:sz w:val="22"/>
          <w:szCs w:val="22"/>
        </w:rPr>
      </w:pPr>
    </w:p>
    <w:p w14:paraId="246D0269" w14:textId="77777777" w:rsidR="0049672E" w:rsidRDefault="00EB50C5" w:rsidP="007C3191">
      <w:pPr>
        <w:rPr>
          <w:rStyle w:val="Hyperlink"/>
          <w:rFonts w:ascii="Arial" w:hAnsi="Arial" w:cs="Arial"/>
          <w:color w:val="004C84"/>
          <w:sz w:val="22"/>
          <w:szCs w:val="22"/>
        </w:rPr>
      </w:pPr>
      <w:r w:rsidRPr="009707C6">
        <w:rPr>
          <w:rFonts w:ascii="Arial" w:hAnsi="Arial" w:cs="Arial"/>
          <w:sz w:val="22"/>
          <w:szCs w:val="22"/>
        </w:rPr>
        <w:t>We’re committed</w:t>
      </w:r>
      <w:r w:rsidRPr="009707C6">
        <w:rPr>
          <w:rFonts w:ascii="Arial" w:hAnsi="Arial" w:cs="Arial"/>
          <w:color w:val="000000"/>
          <w:sz w:val="22"/>
          <w:szCs w:val="22"/>
        </w:rPr>
        <w:t xml:space="preserve"> to helping our people find new ways of working to maintain our focus on creating a better place for people and wildlife.</w:t>
      </w:r>
      <w:r w:rsidRPr="009707C6">
        <w:rPr>
          <w:rFonts w:ascii="Arial" w:hAnsi="Arial" w:cs="Arial"/>
          <w:sz w:val="22"/>
          <w:szCs w:val="22"/>
        </w:rPr>
        <w:t xml:space="preserve"> For more information on the Environment Agency and what we do, please visit: </w:t>
      </w:r>
      <w:hyperlink r:id="rId22" w:history="1">
        <w:r w:rsidRPr="009707C6">
          <w:rPr>
            <w:rStyle w:val="Hyperlink"/>
            <w:rFonts w:ascii="Arial" w:hAnsi="Arial" w:cs="Arial"/>
            <w:color w:val="004C84"/>
            <w:sz w:val="22"/>
            <w:szCs w:val="22"/>
          </w:rPr>
          <w:t>www.environment-agency.gov.uk/aboutus</w:t>
        </w:r>
      </w:hyperlink>
    </w:p>
    <w:p w14:paraId="4330DA53" w14:textId="77777777" w:rsidR="0049672E" w:rsidRDefault="0049672E" w:rsidP="007C3191">
      <w:pPr>
        <w:rPr>
          <w:rStyle w:val="Hyperlink"/>
          <w:rFonts w:ascii="Arial" w:hAnsi="Arial" w:cs="Arial"/>
          <w:color w:val="004C84"/>
          <w:sz w:val="22"/>
          <w:szCs w:val="22"/>
        </w:rPr>
      </w:pPr>
    </w:p>
    <w:p w14:paraId="7FF02CA8" w14:textId="0502457F" w:rsidR="007C3191" w:rsidRDefault="00723662"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14:paraId="3BEE2F87"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48ADB32D" wp14:editId="4ABFB344">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0A918FD2"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DB32D"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14:paraId="0A918FD2"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374D2373" wp14:editId="2555D443">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52A96"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D2373"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14:paraId="7D852A96" w14:textId="77777777" w:rsidR="007C3191" w:rsidRDefault="007C3191"/>
                  </w:txbxContent>
                </v:textbox>
              </v:shape>
            </w:pict>
          </mc:Fallback>
        </mc:AlternateContent>
      </w:r>
    </w:p>
    <w:p w14:paraId="3BA229AE" w14:textId="77777777" w:rsidR="00495A9F" w:rsidRDefault="00126EC7" w:rsidP="007C3191">
      <w:pPr>
        <w:spacing w:before="480" w:line="360" w:lineRule="auto"/>
        <w:contextualSpacing/>
        <w:rPr>
          <w:sz w:val="22"/>
          <w:szCs w:val="22"/>
        </w:rPr>
      </w:pPr>
      <w:r>
        <w:rPr>
          <w:sz w:val="22"/>
          <w:szCs w:val="22"/>
        </w:rPr>
        <w:tab/>
      </w:r>
    </w:p>
    <w:p w14:paraId="5725D7AB" w14:textId="77777777" w:rsidR="007C3191" w:rsidRDefault="007C3191" w:rsidP="007C3191">
      <w:pPr>
        <w:rPr>
          <w:color w:val="1F497D"/>
          <w:sz w:val="22"/>
          <w:szCs w:val="22"/>
        </w:rPr>
      </w:pPr>
    </w:p>
    <w:p w14:paraId="61CFA4B1" w14:textId="77777777" w:rsidR="007C3191" w:rsidRDefault="007C3191" w:rsidP="007C3191">
      <w:pPr>
        <w:rPr>
          <w:rFonts w:ascii="Arial" w:hAnsi="Arial" w:cs="Arial"/>
          <w:sz w:val="20"/>
          <w:szCs w:val="20"/>
          <w:lang w:eastAsia="en-GB"/>
        </w:rPr>
      </w:pPr>
    </w:p>
    <w:p w14:paraId="75EE17E1" w14:textId="77777777"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14:paraId="4A16FD10"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8BCCDE0" wp14:editId="2E330BC7">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EF71F0F"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196F70E5"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634AD123" w14:textId="77777777" w:rsidR="00910E02" w:rsidRPr="002F0588" w:rsidRDefault="00910E02" w:rsidP="00910E02">
      <w:pPr>
        <w:pStyle w:val="PlainText"/>
        <w:spacing w:line="276" w:lineRule="auto"/>
        <w:rPr>
          <w:rFonts w:ascii="Arial" w:hAnsi="Arial" w:cs="Arial"/>
          <w:sz w:val="22"/>
          <w:szCs w:val="22"/>
        </w:rPr>
      </w:pPr>
    </w:p>
    <w:p w14:paraId="484624A6" w14:textId="24620488" w:rsidR="00910E02" w:rsidRPr="009707C6" w:rsidRDefault="00910E02" w:rsidP="0048175E">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8175E" w:rsidRPr="009707C6">
        <w:rPr>
          <w:rFonts w:ascii="Arial" w:hAnsi="Arial" w:cs="Arial"/>
          <w:sz w:val="22"/>
          <w:szCs w:val="22"/>
        </w:rPr>
        <w:t>£22,</w:t>
      </w:r>
      <w:r w:rsidR="0049672E" w:rsidRPr="009707C6">
        <w:rPr>
          <w:rFonts w:ascii="Arial" w:hAnsi="Arial" w:cs="Arial"/>
          <w:sz w:val="22"/>
          <w:szCs w:val="22"/>
        </w:rPr>
        <w:t xml:space="preserve">792 </w:t>
      </w:r>
      <w:r w:rsidR="0048175E" w:rsidRPr="009707C6">
        <w:rPr>
          <w:rFonts w:ascii="Arial" w:hAnsi="Arial" w:cs="Arial"/>
          <w:sz w:val="22"/>
          <w:szCs w:val="22"/>
        </w:rPr>
        <w:t>pro-rata</w:t>
      </w:r>
    </w:p>
    <w:p w14:paraId="45F8D496" w14:textId="77777777" w:rsidR="0048175E" w:rsidRPr="009707C6" w:rsidRDefault="0048175E" w:rsidP="00910E02">
      <w:pPr>
        <w:pStyle w:val="PlainText"/>
        <w:spacing w:line="276" w:lineRule="auto"/>
        <w:ind w:left="2268" w:hanging="2268"/>
        <w:rPr>
          <w:rFonts w:ascii="Arial" w:hAnsi="Arial" w:cs="Arial"/>
          <w:b/>
          <w:color w:val="004C84"/>
          <w:sz w:val="22"/>
          <w:szCs w:val="22"/>
        </w:rPr>
      </w:pPr>
    </w:p>
    <w:p w14:paraId="760067FD" w14:textId="77777777" w:rsidR="00910E02" w:rsidRPr="009707C6" w:rsidRDefault="00910E02" w:rsidP="00910E02">
      <w:pPr>
        <w:pStyle w:val="PlainText"/>
        <w:spacing w:line="276" w:lineRule="auto"/>
        <w:ind w:left="2268" w:hanging="2268"/>
        <w:rPr>
          <w:rFonts w:ascii="Arial" w:hAnsi="Arial" w:cs="Arial"/>
          <w:color w:val="FF0000"/>
          <w:sz w:val="22"/>
          <w:szCs w:val="22"/>
        </w:rPr>
      </w:pPr>
      <w:r w:rsidRPr="009707C6">
        <w:rPr>
          <w:rFonts w:ascii="Arial" w:hAnsi="Arial" w:cs="Arial"/>
          <w:b/>
          <w:color w:val="004C84"/>
          <w:sz w:val="22"/>
          <w:szCs w:val="22"/>
        </w:rPr>
        <w:t>Location:</w:t>
      </w:r>
      <w:r w:rsidRPr="009707C6">
        <w:rPr>
          <w:rFonts w:ascii="Arial" w:hAnsi="Arial" w:cs="Arial"/>
          <w:sz w:val="22"/>
          <w:szCs w:val="22"/>
        </w:rPr>
        <w:t xml:space="preserve"> </w:t>
      </w:r>
      <w:r w:rsidRPr="009707C6">
        <w:rPr>
          <w:rFonts w:ascii="Arial" w:hAnsi="Arial" w:cs="Arial"/>
          <w:sz w:val="22"/>
          <w:szCs w:val="22"/>
        </w:rPr>
        <w:tab/>
      </w:r>
      <w:r w:rsidRPr="009707C6">
        <w:rPr>
          <w:rFonts w:ascii="Arial" w:hAnsi="Arial" w:cs="Arial"/>
          <w:sz w:val="22"/>
          <w:szCs w:val="22"/>
        </w:rPr>
        <w:tab/>
      </w:r>
      <w:r w:rsidR="0048175E" w:rsidRPr="009707C6">
        <w:rPr>
          <w:rFonts w:ascii="Arial" w:hAnsi="Arial" w:cs="Arial"/>
          <w:sz w:val="22"/>
          <w:szCs w:val="22"/>
        </w:rPr>
        <w:t>Richard Fairclough House, Knutsford Road, Warrington, WA4 1HT</w:t>
      </w:r>
    </w:p>
    <w:p w14:paraId="08A24B86" w14:textId="77777777" w:rsidR="00910E02" w:rsidRPr="009707C6" w:rsidRDefault="00910E02" w:rsidP="00910E02">
      <w:pPr>
        <w:pStyle w:val="PlainText"/>
        <w:spacing w:line="276" w:lineRule="auto"/>
        <w:rPr>
          <w:rFonts w:ascii="Arial" w:hAnsi="Arial" w:cs="Arial"/>
          <w:sz w:val="22"/>
          <w:szCs w:val="22"/>
        </w:rPr>
      </w:pPr>
    </w:p>
    <w:p w14:paraId="55381BD6" w14:textId="118708D6" w:rsidR="00910E02" w:rsidRPr="009707C6" w:rsidRDefault="00910E02" w:rsidP="00EB50C5">
      <w:pPr>
        <w:pStyle w:val="PlainText"/>
        <w:spacing w:line="276" w:lineRule="auto"/>
        <w:ind w:left="2880" w:hanging="2880"/>
        <w:rPr>
          <w:rFonts w:ascii="Arial" w:hAnsi="Arial" w:cs="Arial"/>
          <w:sz w:val="22"/>
          <w:szCs w:val="22"/>
        </w:rPr>
      </w:pPr>
      <w:r w:rsidRPr="009707C6">
        <w:rPr>
          <w:rFonts w:ascii="Arial" w:hAnsi="Arial" w:cs="Arial"/>
          <w:b/>
          <w:color w:val="004C84"/>
          <w:sz w:val="22"/>
          <w:szCs w:val="22"/>
        </w:rPr>
        <w:t>Hours of work:</w:t>
      </w:r>
      <w:r w:rsidRPr="009707C6">
        <w:rPr>
          <w:rFonts w:ascii="Arial" w:hAnsi="Arial" w:cs="Arial"/>
          <w:b/>
          <w:sz w:val="22"/>
          <w:szCs w:val="22"/>
        </w:rPr>
        <w:tab/>
      </w:r>
      <w:r w:rsidR="0048175E" w:rsidRPr="009707C6">
        <w:rPr>
          <w:rFonts w:ascii="Arial" w:hAnsi="Arial" w:cs="Arial"/>
          <w:sz w:val="22"/>
          <w:szCs w:val="22"/>
        </w:rPr>
        <w:t>37</w:t>
      </w:r>
      <w:r w:rsidRPr="009707C6">
        <w:rPr>
          <w:rFonts w:ascii="Arial" w:hAnsi="Arial" w:cs="Arial"/>
          <w:sz w:val="22"/>
          <w:szCs w:val="22"/>
        </w:rPr>
        <w:t xml:space="preserve"> hours</w:t>
      </w:r>
      <w:r w:rsidR="00EB50C5" w:rsidRPr="009707C6">
        <w:rPr>
          <w:rFonts w:ascii="Arial" w:hAnsi="Arial" w:cs="Arial"/>
          <w:sz w:val="22"/>
          <w:szCs w:val="22"/>
        </w:rPr>
        <w:t xml:space="preserve"> (pro rata if part time) </w:t>
      </w:r>
    </w:p>
    <w:p w14:paraId="6490B782" w14:textId="77777777" w:rsidR="0048175E" w:rsidRPr="009707C6" w:rsidRDefault="0048175E" w:rsidP="00910E02">
      <w:pPr>
        <w:pStyle w:val="PlainText"/>
        <w:spacing w:after="120" w:line="276" w:lineRule="auto"/>
        <w:ind w:left="2880" w:hanging="2880"/>
        <w:rPr>
          <w:rFonts w:ascii="Arial" w:hAnsi="Arial" w:cs="Arial"/>
          <w:b/>
          <w:color w:val="004C84"/>
          <w:sz w:val="22"/>
          <w:szCs w:val="22"/>
        </w:rPr>
      </w:pPr>
    </w:p>
    <w:p w14:paraId="1EDCDD1B" w14:textId="5C5ED887" w:rsidR="00910E02" w:rsidRPr="009707C6" w:rsidRDefault="00910E02" w:rsidP="0065306C">
      <w:pPr>
        <w:pStyle w:val="PlainText"/>
        <w:spacing w:after="120" w:line="276" w:lineRule="auto"/>
        <w:ind w:left="2880" w:hanging="2880"/>
        <w:rPr>
          <w:rFonts w:ascii="Arial" w:hAnsi="Arial" w:cs="Arial"/>
          <w:sz w:val="22"/>
          <w:szCs w:val="22"/>
        </w:rPr>
      </w:pPr>
      <w:r w:rsidRPr="009707C6">
        <w:rPr>
          <w:rFonts w:ascii="Arial" w:hAnsi="Arial" w:cs="Arial"/>
          <w:b/>
          <w:color w:val="004C84"/>
          <w:sz w:val="22"/>
          <w:szCs w:val="22"/>
        </w:rPr>
        <w:t>Leave entitlement:</w:t>
      </w:r>
      <w:r w:rsidRPr="009707C6">
        <w:rPr>
          <w:rFonts w:ascii="Arial" w:hAnsi="Arial" w:cs="Arial"/>
          <w:sz w:val="22"/>
          <w:szCs w:val="22"/>
        </w:rPr>
        <w:t xml:space="preserve"> </w:t>
      </w:r>
      <w:r w:rsidRPr="009707C6">
        <w:rPr>
          <w:rFonts w:ascii="Arial" w:hAnsi="Arial" w:cs="Arial"/>
          <w:sz w:val="22"/>
          <w:szCs w:val="22"/>
        </w:rPr>
        <w:tab/>
        <w:t xml:space="preserve">Your leave allowance in this role will be </w:t>
      </w:r>
      <w:r w:rsidR="0048175E" w:rsidRPr="009707C6">
        <w:rPr>
          <w:rFonts w:ascii="Arial" w:hAnsi="Arial" w:cs="Arial"/>
          <w:sz w:val="22"/>
          <w:szCs w:val="22"/>
        </w:rPr>
        <w:t>25 days</w:t>
      </w:r>
      <w:r w:rsidR="00EB50C5" w:rsidRPr="009707C6">
        <w:rPr>
          <w:rFonts w:ascii="Arial" w:hAnsi="Arial" w:cs="Arial"/>
          <w:sz w:val="22"/>
          <w:szCs w:val="22"/>
        </w:rPr>
        <w:t xml:space="preserve"> (pro rata if part time) </w:t>
      </w:r>
      <w:r w:rsidR="0048175E" w:rsidRPr="009707C6">
        <w:rPr>
          <w:rFonts w:ascii="Arial" w:hAnsi="Arial" w:cs="Arial"/>
          <w:sz w:val="22"/>
          <w:szCs w:val="22"/>
        </w:rPr>
        <w:t>plus bank holidays.</w:t>
      </w:r>
      <w:r w:rsidR="0065306C" w:rsidRPr="009707C6">
        <w:rPr>
          <w:rFonts w:ascii="Arial" w:hAnsi="Arial" w:cs="Arial"/>
          <w:sz w:val="22"/>
          <w:szCs w:val="22"/>
        </w:rPr>
        <w:t xml:space="preserve"> This increases to 30 days with length of service. </w:t>
      </w:r>
      <w:r w:rsidRPr="009707C6">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1A1B1759" w14:textId="77777777" w:rsidR="00910E02" w:rsidRPr="009707C6" w:rsidRDefault="00910E02" w:rsidP="00910E02">
      <w:pPr>
        <w:pStyle w:val="PlainText"/>
        <w:spacing w:line="276" w:lineRule="auto"/>
        <w:rPr>
          <w:rFonts w:ascii="Arial" w:hAnsi="Arial" w:cs="Arial"/>
          <w:sz w:val="22"/>
          <w:szCs w:val="22"/>
        </w:rPr>
      </w:pPr>
    </w:p>
    <w:p w14:paraId="1C5B7033" w14:textId="16DAA095" w:rsidR="00910E02" w:rsidRDefault="00910E02" w:rsidP="00910E02">
      <w:pPr>
        <w:pStyle w:val="PlainText"/>
        <w:spacing w:line="276" w:lineRule="auto"/>
        <w:ind w:left="2880" w:hanging="2880"/>
        <w:rPr>
          <w:color w:val="1F497D"/>
          <w:sz w:val="20"/>
          <w:szCs w:val="20"/>
        </w:rPr>
      </w:pPr>
      <w:r w:rsidRPr="009707C6">
        <w:rPr>
          <w:rFonts w:ascii="Arial" w:hAnsi="Arial" w:cs="Arial"/>
          <w:b/>
          <w:color w:val="004C84"/>
          <w:sz w:val="22"/>
          <w:szCs w:val="22"/>
        </w:rPr>
        <w:t>Pension:</w:t>
      </w:r>
      <w:r w:rsidRPr="009707C6">
        <w:rPr>
          <w:rFonts w:ascii="Arial" w:hAnsi="Arial" w:cs="Arial"/>
          <w:sz w:val="22"/>
          <w:szCs w:val="22"/>
        </w:rPr>
        <w:t xml:space="preserve"> </w:t>
      </w:r>
      <w:r w:rsidRPr="009707C6">
        <w:rPr>
          <w:rFonts w:ascii="Arial" w:hAnsi="Arial" w:cs="Arial"/>
          <w:sz w:val="22"/>
          <w:szCs w:val="22"/>
        </w:rPr>
        <w:tab/>
        <w:t xml:space="preserve">We will enrol you into the </w:t>
      </w:r>
      <w:hyperlink r:id="rId31" w:history="1">
        <w:r w:rsidRPr="009707C6">
          <w:rPr>
            <w:rStyle w:val="Hyperlink"/>
            <w:rFonts w:ascii="Arial" w:hAnsi="Arial" w:cs="Arial"/>
            <w:sz w:val="22"/>
            <w:szCs w:val="22"/>
          </w:rPr>
          <w:t>Environment Agency Pension Fund (EAPF)</w:t>
        </w:r>
      </w:hyperlink>
      <w:r w:rsidRPr="009707C6">
        <w:rPr>
          <w:rFonts w:ascii="Arial" w:hAnsi="Arial" w:cs="Arial"/>
          <w:sz w:val="22"/>
          <w:szCs w:val="22"/>
        </w:rPr>
        <w:t xml:space="preserve"> on commencing employment, if your employment contract is for 3 months or more. The EAPF is part of the Local Government Pension Scheme (LGPS). It is a career average </w:t>
      </w:r>
      <w:r w:rsidR="0065306C" w:rsidRPr="009707C6">
        <w:rPr>
          <w:rFonts w:ascii="Arial" w:hAnsi="Arial" w:cs="Arial"/>
          <w:sz w:val="22"/>
          <w:szCs w:val="22"/>
        </w:rPr>
        <w:t xml:space="preserve">defined </w:t>
      </w:r>
      <w:r w:rsidRPr="009707C6">
        <w:rPr>
          <w:rFonts w:ascii="Arial" w:hAnsi="Arial" w:cs="Arial"/>
          <w:sz w:val="22"/>
          <w:szCs w:val="22"/>
        </w:rPr>
        <w:t>scheme, which</w:t>
      </w:r>
      <w:r w:rsidRPr="00385003">
        <w:rPr>
          <w:rFonts w:ascii="Arial" w:hAnsi="Arial" w:cs="Arial"/>
          <w:sz w:val="22"/>
          <w:szCs w:val="22"/>
        </w:rPr>
        <w:t xml:space="preserve"> means you will build up benefits based on your pay each year rather than your final salary.</w:t>
      </w:r>
      <w:r>
        <w:rPr>
          <w:color w:val="1F497D"/>
          <w:sz w:val="20"/>
          <w:szCs w:val="20"/>
        </w:rPr>
        <w:t xml:space="preserve">  </w:t>
      </w:r>
    </w:p>
    <w:p w14:paraId="7AEC1736" w14:textId="77777777" w:rsidR="00910E02" w:rsidRDefault="00910E02" w:rsidP="00910E02">
      <w:pPr>
        <w:pStyle w:val="PlainText"/>
        <w:spacing w:line="276" w:lineRule="auto"/>
        <w:ind w:left="2880" w:hanging="2880"/>
        <w:rPr>
          <w:rFonts w:ascii="Arial" w:hAnsi="Arial" w:cs="Arial"/>
          <w:sz w:val="22"/>
          <w:szCs w:val="22"/>
        </w:rPr>
      </w:pPr>
    </w:p>
    <w:p w14:paraId="4E4365C8" w14:textId="71F6CEEB"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r w:rsidR="0049672E">
        <w:rPr>
          <w:rFonts w:ascii="Arial" w:hAnsi="Arial" w:cs="Arial"/>
          <w:sz w:val="22"/>
          <w:szCs w:val="22"/>
        </w:rPr>
        <w:t xml:space="preserve">from </w:t>
      </w:r>
      <w:r w:rsidRPr="00385003">
        <w:rPr>
          <w:rFonts w:ascii="Arial" w:hAnsi="Arial" w:cs="Arial"/>
          <w:sz w:val="22"/>
          <w:szCs w:val="22"/>
        </w:rPr>
        <w:t xml:space="preserve">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14:paraId="0AA48A8B" w14:textId="77777777" w:rsidR="00910E02" w:rsidRPr="002F0588" w:rsidRDefault="00910E02" w:rsidP="00910E02">
      <w:pPr>
        <w:pStyle w:val="PlainText"/>
        <w:spacing w:line="276" w:lineRule="auto"/>
        <w:rPr>
          <w:rFonts w:ascii="Arial" w:hAnsi="Arial" w:cs="Arial"/>
          <w:sz w:val="22"/>
          <w:szCs w:val="22"/>
        </w:rPr>
      </w:pPr>
    </w:p>
    <w:p w14:paraId="6563A4A6" w14:textId="77777777"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77579F5D" wp14:editId="7789BD53">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14:paraId="3AB07050" w14:textId="77777777" w:rsidR="00D324BE" w:rsidRDefault="00D324BE" w:rsidP="004813D3">
      <w:pPr>
        <w:pStyle w:val="PlainText"/>
        <w:spacing w:line="276" w:lineRule="auto"/>
        <w:ind w:left="2880" w:hanging="2880"/>
        <w:rPr>
          <w:rFonts w:ascii="Arial" w:hAnsi="Arial" w:cs="Arial"/>
          <w:b/>
          <w:color w:val="004C84"/>
          <w:sz w:val="22"/>
          <w:szCs w:val="22"/>
        </w:rPr>
      </w:pPr>
    </w:p>
    <w:p w14:paraId="1DD17825" w14:textId="77777777" w:rsidR="00D324BE" w:rsidRDefault="00D324BE" w:rsidP="004813D3">
      <w:pPr>
        <w:pStyle w:val="PlainText"/>
        <w:spacing w:line="276" w:lineRule="auto"/>
        <w:ind w:left="2880" w:hanging="2880"/>
        <w:rPr>
          <w:rFonts w:ascii="Arial" w:hAnsi="Arial" w:cs="Arial"/>
          <w:b/>
          <w:color w:val="004C84"/>
          <w:sz w:val="22"/>
          <w:szCs w:val="22"/>
        </w:rPr>
      </w:pPr>
    </w:p>
    <w:p w14:paraId="07FAD712"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3D1986C9" w14:textId="77777777" w:rsidR="00D324BE" w:rsidRDefault="00D324BE" w:rsidP="004813D3">
      <w:pPr>
        <w:pStyle w:val="PlainText"/>
        <w:spacing w:line="276" w:lineRule="auto"/>
        <w:ind w:left="2880" w:hanging="2880"/>
        <w:rPr>
          <w:rFonts w:ascii="Arial" w:hAnsi="Arial" w:cs="Arial"/>
          <w:b/>
          <w:color w:val="004C84"/>
          <w:sz w:val="22"/>
          <w:szCs w:val="22"/>
        </w:rPr>
      </w:pPr>
    </w:p>
    <w:p w14:paraId="17549E2B" w14:textId="77777777" w:rsidR="0048175E" w:rsidRDefault="0048175E" w:rsidP="004813D3">
      <w:pPr>
        <w:pStyle w:val="PlainText"/>
        <w:spacing w:line="276" w:lineRule="auto"/>
        <w:ind w:left="2880" w:hanging="2880"/>
        <w:rPr>
          <w:rFonts w:ascii="Arial" w:hAnsi="Arial" w:cs="Arial"/>
          <w:b/>
          <w:color w:val="004C84"/>
          <w:sz w:val="22"/>
          <w:szCs w:val="22"/>
        </w:rPr>
      </w:pPr>
      <w:r w:rsidRPr="0048175E">
        <w:rPr>
          <w:rFonts w:ascii="Arial" w:hAnsi="Arial" w:cs="Arial"/>
          <w:b/>
          <w:color w:val="004C84"/>
          <w:sz w:val="22"/>
          <w:szCs w:val="22"/>
        </w:rPr>
        <w:t xml:space="preserve">Work/life balance: </w:t>
      </w:r>
      <w:r w:rsidRPr="0048175E">
        <w:rPr>
          <w:rFonts w:ascii="Arial" w:hAnsi="Arial" w:cs="Arial"/>
          <w:b/>
          <w:color w:val="004C84"/>
          <w:sz w:val="22"/>
          <w:szCs w:val="22"/>
        </w:rPr>
        <w:tab/>
      </w:r>
      <w:r w:rsidRPr="0048175E">
        <w:rPr>
          <w:rFonts w:ascii="Arial" w:hAnsi="Arial" w:cs="Arial"/>
          <w:sz w:val="22"/>
          <w:szCs w:val="22"/>
        </w:rPr>
        <w:t>We support flexible working hours and practices to help you strike a good balance between your work life and your personal life. We will also encourage you to keep developing your skills and professional knowledge throughout your career.</w:t>
      </w:r>
    </w:p>
    <w:p w14:paraId="2444A699" w14:textId="77777777" w:rsidR="0048175E" w:rsidRDefault="0048175E" w:rsidP="004813D3">
      <w:pPr>
        <w:pStyle w:val="PlainText"/>
        <w:spacing w:line="276" w:lineRule="auto"/>
        <w:ind w:left="2880" w:hanging="2880"/>
        <w:rPr>
          <w:rFonts w:ascii="Arial" w:hAnsi="Arial" w:cs="Arial"/>
          <w:b/>
          <w:color w:val="004C84"/>
          <w:sz w:val="22"/>
          <w:szCs w:val="22"/>
        </w:rPr>
      </w:pPr>
    </w:p>
    <w:p w14:paraId="78B8004A" w14:textId="77777777" w:rsidR="0065306C" w:rsidRPr="00E41AC9" w:rsidRDefault="00910E02" w:rsidP="004813D3">
      <w:pPr>
        <w:pStyle w:val="PlainText"/>
        <w:spacing w:line="276" w:lineRule="auto"/>
        <w:ind w:left="2880" w:hanging="2880"/>
        <w:rPr>
          <w:rStyle w:val="bumpedfont15"/>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65306C" w:rsidRPr="009707C6">
        <w:rPr>
          <w:rFonts w:ascii="Arial" w:hAnsi="Arial" w:cs="Arial"/>
          <w:sz w:val="22"/>
          <w:szCs w:val="22"/>
        </w:rPr>
        <w:t xml:space="preserve">We are committed to diversity and inclusion. We want all our staff to feel valued and respected and to see this as a great place to work. </w:t>
      </w:r>
      <w:r w:rsidR="0065306C" w:rsidRPr="009707C6">
        <w:rPr>
          <w:rStyle w:val="bumpedfont15"/>
          <w:rFonts w:ascii="Arial" w:eastAsia="Times New Roman" w:hAnsi="Arial" w:cs="Arial"/>
          <w:sz w:val="22"/>
          <w:szCs w:val="22"/>
        </w:rPr>
        <w:t>We aspire to be the best employer in the country for equality, diversity and inclusion (EDI) and want</w:t>
      </w:r>
      <w:r w:rsidR="0065306C" w:rsidRPr="00E41AC9">
        <w:rPr>
          <w:rStyle w:val="bumpedfont15"/>
          <w:rFonts w:ascii="Arial" w:eastAsia="Times New Roman" w:hAnsi="Arial" w:cs="Arial"/>
          <w:sz w:val="22"/>
          <w:szCs w:val="22"/>
        </w:rPr>
        <w:t xml:space="preserve">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45F00660" w14:textId="77777777" w:rsidR="00910E02" w:rsidRPr="002F0588" w:rsidRDefault="00910E02" w:rsidP="00910E02">
      <w:pPr>
        <w:pStyle w:val="PlainText"/>
        <w:spacing w:line="276" w:lineRule="auto"/>
        <w:rPr>
          <w:rFonts w:ascii="Arial" w:hAnsi="Arial" w:cs="Arial"/>
          <w:sz w:val="22"/>
          <w:szCs w:val="22"/>
        </w:rPr>
      </w:pPr>
    </w:p>
    <w:p w14:paraId="24317581" w14:textId="77777777" w:rsidR="00F17E9D" w:rsidRPr="0048175E" w:rsidRDefault="00910E02" w:rsidP="0048175E">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1875AD88" w14:textId="77777777" w:rsidR="00F17E9D" w:rsidRDefault="00F17E9D" w:rsidP="00910E02">
      <w:pPr>
        <w:rPr>
          <w:rFonts w:ascii="Arial" w:hAnsi="Arial" w:cs="Arial"/>
          <w:color w:val="FF0000"/>
          <w:sz w:val="22"/>
          <w:szCs w:val="22"/>
        </w:rPr>
      </w:pPr>
    </w:p>
    <w:p w14:paraId="758F01CF" w14:textId="77777777" w:rsidR="00B4234F" w:rsidRPr="00E41AC9" w:rsidRDefault="00F17E9D" w:rsidP="00E41AC9">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Our Tenancy deposit loan scheme assists permanent employees and individuals employed directly by the Environment Agency on a Fixed Term Contract of more than 3 months, to cover the costs of a deposit for a privately rented home, which can sometimes act as a barrier to moving. The scheme gives access to an interest free loan to pay for some, or all of, a deposit and can be paid back over a period of up to 12 months, directly from your monthly salary.</w:t>
      </w:r>
    </w:p>
    <w:p w14:paraId="0A456660" w14:textId="3CF8254B" w:rsidR="00910E02" w:rsidRPr="00E41AC9" w:rsidRDefault="00F17E9D" w:rsidP="0048175E">
      <w:pPr>
        <w:spacing w:line="276" w:lineRule="auto"/>
        <w:ind w:left="2880" w:hanging="2880"/>
        <w:rPr>
          <w:rFonts w:ascii="Arial" w:hAnsi="Arial" w:cs="Arial"/>
          <w:b/>
          <w:strike/>
          <w:color w:val="1F4E79"/>
          <w:sz w:val="22"/>
          <w:szCs w:val="22"/>
        </w:rPr>
      </w:pPr>
      <w:r w:rsidRPr="00F17E9D">
        <w:rPr>
          <w:rFonts w:ascii="Arial" w:hAnsi="Arial" w:cs="Arial"/>
          <w:b/>
          <w:color w:val="1F4E79"/>
          <w:sz w:val="22"/>
          <w:szCs w:val="22"/>
        </w:rPr>
        <w:tab/>
      </w:r>
    </w:p>
    <w:p w14:paraId="2375343D"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7A3113CF" wp14:editId="47D1D360">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6261C6F3" w14:textId="77777777" w:rsidR="00DF7984" w:rsidRDefault="00DF7984" w:rsidP="007E42E0">
      <w:pPr>
        <w:shd w:val="clear" w:color="auto" w:fill="FFFFFF"/>
        <w:rPr>
          <w:rFonts w:ascii="Arial" w:eastAsia="Times New Roman" w:hAnsi="Arial" w:cs="Arial"/>
          <w:color w:val="002A54"/>
          <w:sz w:val="20"/>
          <w:szCs w:val="20"/>
          <w:lang w:val="en" w:eastAsia="en-GB"/>
        </w:rPr>
      </w:pPr>
    </w:p>
    <w:p w14:paraId="5C1A3A5B" w14:textId="77777777" w:rsidR="00DF7984" w:rsidRPr="002A505E" w:rsidRDefault="00DF7984" w:rsidP="00DF7984">
      <w:pPr>
        <w:shd w:val="clear" w:color="auto" w:fill="FFFFFF"/>
        <w:rPr>
          <w:rFonts w:ascii="Arial" w:eastAsia="Times New Roman" w:hAnsi="Arial" w:cs="Arial"/>
          <w:sz w:val="22"/>
          <w:szCs w:val="22"/>
          <w:lang w:val="en" w:eastAsia="en-GB"/>
        </w:rPr>
      </w:pPr>
      <w:r w:rsidRPr="002A505E">
        <w:rPr>
          <w:rFonts w:ascii="Arial" w:eastAsia="Times New Roman" w:hAnsi="Arial" w:cs="Arial"/>
          <w:sz w:val="22"/>
          <w:szCs w:val="22"/>
          <w:lang w:val="en" w:eastAsia="en-GB"/>
        </w:rPr>
        <w:t>Our advert describes the da</w:t>
      </w:r>
      <w:r w:rsidR="00920C49" w:rsidRPr="002A505E">
        <w:rPr>
          <w:rFonts w:ascii="Arial" w:eastAsia="Times New Roman" w:hAnsi="Arial" w:cs="Arial"/>
          <w:sz w:val="22"/>
          <w:szCs w:val="22"/>
          <w:lang w:val="en" w:eastAsia="en-GB"/>
        </w:rPr>
        <w:t xml:space="preserve">y to day activities of the role, the team it operates within and the </w:t>
      </w:r>
      <w:r w:rsidRPr="002A505E">
        <w:rPr>
          <w:rFonts w:ascii="Arial" w:eastAsia="Times New Roman" w:hAnsi="Arial" w:cs="Arial"/>
          <w:sz w:val="22"/>
          <w:szCs w:val="22"/>
          <w:lang w:val="en" w:eastAsia="en-GB"/>
        </w:rPr>
        <w:t>skills</w:t>
      </w:r>
      <w:r w:rsidR="00920C49" w:rsidRPr="002A505E">
        <w:rPr>
          <w:rFonts w:ascii="Arial" w:eastAsia="Times New Roman" w:hAnsi="Arial" w:cs="Arial"/>
          <w:sz w:val="22"/>
          <w:szCs w:val="22"/>
          <w:lang w:val="en" w:eastAsia="en-GB"/>
        </w:rPr>
        <w:t>/experience</w:t>
      </w:r>
      <w:r w:rsidRPr="002A505E">
        <w:rPr>
          <w:rFonts w:ascii="Arial" w:eastAsia="Times New Roman" w:hAnsi="Arial" w:cs="Arial"/>
          <w:sz w:val="22"/>
          <w:szCs w:val="22"/>
          <w:lang w:val="en" w:eastAsia="en-GB"/>
        </w:rPr>
        <w:t xml:space="preserve"> </w:t>
      </w:r>
      <w:r w:rsidR="00920C49" w:rsidRPr="002A505E">
        <w:rPr>
          <w:rFonts w:ascii="Arial" w:eastAsia="Times New Roman" w:hAnsi="Arial" w:cs="Arial"/>
          <w:sz w:val="22"/>
          <w:szCs w:val="22"/>
          <w:lang w:val="en" w:eastAsia="en-GB"/>
        </w:rPr>
        <w:t xml:space="preserve">we’re looking for from applicants.  This information </w:t>
      </w:r>
      <w:r w:rsidRPr="002A505E">
        <w:rPr>
          <w:rFonts w:ascii="Arial" w:eastAsia="Times New Roman" w:hAnsi="Arial" w:cs="Arial"/>
          <w:sz w:val="22"/>
          <w:szCs w:val="22"/>
          <w:lang w:val="en" w:eastAsia="en-GB"/>
        </w:rPr>
        <w:t xml:space="preserve">should be read in conjunction with the job family </w:t>
      </w:r>
      <w:r w:rsidR="00920C49" w:rsidRPr="002A505E">
        <w:rPr>
          <w:rFonts w:ascii="Arial" w:eastAsia="Times New Roman" w:hAnsi="Arial" w:cs="Arial"/>
          <w:sz w:val="22"/>
          <w:szCs w:val="22"/>
          <w:lang w:val="en" w:eastAsia="en-GB"/>
        </w:rPr>
        <w:t>role profile that we’ve provided.</w:t>
      </w:r>
    </w:p>
    <w:p w14:paraId="753DAC57" w14:textId="77777777" w:rsidR="00DF7984" w:rsidRPr="002A505E" w:rsidRDefault="00DF7984" w:rsidP="007E42E0">
      <w:pPr>
        <w:shd w:val="clear" w:color="auto" w:fill="FFFFFF"/>
        <w:rPr>
          <w:rFonts w:ascii="Arial" w:eastAsia="Times New Roman" w:hAnsi="Arial" w:cs="Arial"/>
          <w:sz w:val="22"/>
          <w:szCs w:val="22"/>
          <w:lang w:val="en" w:eastAsia="en-GB"/>
        </w:rPr>
      </w:pPr>
    </w:p>
    <w:p w14:paraId="5A098C66" w14:textId="77777777" w:rsidR="007E42E0" w:rsidRPr="002A505E" w:rsidRDefault="00920C49" w:rsidP="007E42E0">
      <w:pPr>
        <w:shd w:val="clear" w:color="auto" w:fill="FFFFFF"/>
        <w:rPr>
          <w:rFonts w:ascii="Arial" w:eastAsia="Times New Roman" w:hAnsi="Arial" w:cs="Arial"/>
          <w:sz w:val="22"/>
          <w:szCs w:val="22"/>
          <w:lang w:val="en" w:eastAsia="en-GB"/>
        </w:rPr>
      </w:pPr>
      <w:r w:rsidRPr="002A505E">
        <w:rPr>
          <w:rFonts w:ascii="Arial" w:eastAsia="Times New Roman" w:hAnsi="Arial" w:cs="Arial"/>
          <w:sz w:val="22"/>
          <w:szCs w:val="22"/>
          <w:lang w:val="en" w:eastAsia="en-GB"/>
        </w:rPr>
        <w:t>In the Environment Agency, o</w:t>
      </w:r>
      <w:r w:rsidR="007E42E0" w:rsidRPr="002A505E">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3B5C1C91" w14:textId="77777777" w:rsidR="007E42E0" w:rsidRPr="002A505E" w:rsidRDefault="007E42E0" w:rsidP="007E42E0">
      <w:pPr>
        <w:shd w:val="clear" w:color="auto" w:fill="FFFFFF"/>
        <w:rPr>
          <w:rFonts w:ascii="Arial" w:eastAsia="Times New Roman" w:hAnsi="Arial" w:cs="Arial"/>
          <w:sz w:val="22"/>
          <w:szCs w:val="22"/>
          <w:lang w:val="en" w:eastAsia="en-GB"/>
        </w:rPr>
      </w:pPr>
    </w:p>
    <w:p w14:paraId="57C0B5A6" w14:textId="77777777" w:rsidR="00920C49" w:rsidRPr="002A505E" w:rsidRDefault="00920C49" w:rsidP="00920C49">
      <w:pPr>
        <w:pStyle w:val="PlainText"/>
        <w:spacing w:after="120" w:line="276" w:lineRule="auto"/>
        <w:rPr>
          <w:rFonts w:ascii="Arial" w:eastAsia="Times New Roman" w:hAnsi="Arial" w:cs="Arial"/>
          <w:sz w:val="22"/>
          <w:szCs w:val="22"/>
          <w:lang w:val="en" w:eastAsia="en-GB"/>
        </w:rPr>
      </w:pPr>
      <w:r w:rsidRPr="002A505E">
        <w:rPr>
          <w:rFonts w:ascii="Arial" w:eastAsia="Times New Roman" w:hAnsi="Arial" w:cs="Arial"/>
          <w:sz w:val="22"/>
          <w:szCs w:val="22"/>
          <w:lang w:val="en" w:eastAsia="en-GB"/>
        </w:rPr>
        <w:t xml:space="preserve">The role of </w:t>
      </w:r>
      <w:r w:rsidR="0048175E" w:rsidRPr="002A505E">
        <w:rPr>
          <w:rFonts w:ascii="Arial" w:eastAsia="Times New Roman" w:hAnsi="Arial" w:cs="Arial"/>
          <w:sz w:val="22"/>
          <w:szCs w:val="22"/>
          <w:lang w:val="en" w:eastAsia="en-GB"/>
        </w:rPr>
        <w:t xml:space="preserve">Case Officer – Enforcement </w:t>
      </w:r>
      <w:r w:rsidRPr="002A505E">
        <w:rPr>
          <w:rFonts w:ascii="Arial" w:eastAsia="Times New Roman" w:hAnsi="Arial" w:cs="Arial"/>
          <w:sz w:val="22"/>
          <w:szCs w:val="22"/>
          <w:lang w:val="en" w:eastAsia="en-GB"/>
        </w:rPr>
        <w:t xml:space="preserve">fits into our </w:t>
      </w:r>
      <w:r w:rsidR="0048175E" w:rsidRPr="002A505E">
        <w:rPr>
          <w:rFonts w:ascii="Arial" w:eastAsia="Times New Roman" w:hAnsi="Arial" w:cs="Arial"/>
          <w:sz w:val="22"/>
          <w:szCs w:val="22"/>
          <w:lang w:val="en" w:eastAsia="en-GB"/>
        </w:rPr>
        <w:t>Environment &amp; Regulation</w:t>
      </w:r>
      <w:r w:rsidRPr="002A505E">
        <w:rPr>
          <w:rFonts w:ascii="Arial" w:eastAsia="Times New Roman" w:hAnsi="Arial" w:cs="Arial"/>
          <w:sz w:val="22"/>
          <w:szCs w:val="22"/>
          <w:lang w:val="en" w:eastAsia="en-GB"/>
        </w:rPr>
        <w:t xml:space="preserve"> job family at </w:t>
      </w:r>
      <w:r w:rsidR="0048175E" w:rsidRPr="002A505E">
        <w:rPr>
          <w:rFonts w:ascii="Arial" w:eastAsia="Times New Roman" w:hAnsi="Arial" w:cs="Arial"/>
          <w:sz w:val="22"/>
          <w:szCs w:val="22"/>
          <w:lang w:val="en" w:eastAsia="en-GB"/>
        </w:rPr>
        <w:t>Staff Grade 3.</w:t>
      </w:r>
    </w:p>
    <w:p w14:paraId="17058C61" w14:textId="77777777" w:rsidR="007E42E0" w:rsidRPr="002A505E" w:rsidRDefault="007E42E0" w:rsidP="007E42E0">
      <w:pPr>
        <w:shd w:val="clear" w:color="auto" w:fill="FFFFFF"/>
        <w:rPr>
          <w:rFonts w:ascii="Arial" w:eastAsia="Times New Roman" w:hAnsi="Arial" w:cs="Arial"/>
          <w:sz w:val="22"/>
          <w:szCs w:val="22"/>
          <w:lang w:val="en" w:eastAsia="en-GB"/>
        </w:rPr>
      </w:pPr>
      <w:r w:rsidRPr="002A505E">
        <w:rPr>
          <w:rFonts w:ascii="Arial" w:eastAsia="Times New Roman" w:hAnsi="Arial" w:cs="Arial"/>
          <w:sz w:val="22"/>
          <w:szCs w:val="22"/>
          <w:lang w:val="en" w:eastAsia="en-GB"/>
        </w:rPr>
        <w:t>Please contact the vacancy manager if you would like to discuss the role in more detail.</w:t>
      </w:r>
    </w:p>
    <w:p w14:paraId="4AE72E5E" w14:textId="77777777" w:rsidR="007E42E0" w:rsidRDefault="007E42E0" w:rsidP="007E42E0">
      <w:pPr>
        <w:shd w:val="clear" w:color="auto" w:fill="FFFFFF"/>
        <w:rPr>
          <w:rFonts w:ascii="Arial" w:eastAsia="Times New Roman" w:hAnsi="Arial" w:cs="Arial"/>
          <w:color w:val="002A54"/>
          <w:sz w:val="18"/>
          <w:szCs w:val="18"/>
          <w:lang w:val="en" w:eastAsia="en-GB"/>
        </w:rPr>
      </w:pPr>
    </w:p>
    <w:p w14:paraId="21EAB0C7" w14:textId="7BB0C17B" w:rsidR="00E41AC9" w:rsidRPr="002A505E" w:rsidRDefault="00E41AC9" w:rsidP="00E41AC9">
      <w:pPr>
        <w:pStyle w:val="PlainText"/>
        <w:jc w:val="both"/>
        <w:rPr>
          <w:rFonts w:ascii="Arial" w:hAnsi="Arial" w:cs="Arial"/>
          <w:b/>
          <w:sz w:val="22"/>
          <w:szCs w:val="22"/>
        </w:rPr>
      </w:pPr>
      <w:r w:rsidRPr="002A505E">
        <w:rPr>
          <w:rFonts w:ascii="Arial" w:hAnsi="Arial" w:cs="Arial"/>
          <w:b/>
          <w:sz w:val="22"/>
          <w:szCs w:val="22"/>
        </w:rPr>
        <w:t xml:space="preserve">Top capabilities for the </w:t>
      </w:r>
      <w:r w:rsidR="006D042F" w:rsidRPr="002A505E">
        <w:rPr>
          <w:rFonts w:ascii="Arial" w:hAnsi="Arial" w:cs="Arial"/>
          <w:b/>
          <w:sz w:val="22"/>
          <w:szCs w:val="22"/>
        </w:rPr>
        <w:t>Case Officer</w:t>
      </w:r>
      <w:r w:rsidRPr="002A505E">
        <w:rPr>
          <w:rFonts w:ascii="Arial" w:hAnsi="Arial" w:cs="Arial"/>
          <w:b/>
          <w:sz w:val="22"/>
          <w:szCs w:val="22"/>
        </w:rPr>
        <w:t xml:space="preserve"> role</w:t>
      </w:r>
      <w:r w:rsidR="002A505E" w:rsidRPr="002A505E">
        <w:rPr>
          <w:rFonts w:ascii="Arial" w:hAnsi="Arial" w:cs="Arial"/>
          <w:b/>
          <w:sz w:val="22"/>
          <w:szCs w:val="22"/>
        </w:rPr>
        <w:t>:</w:t>
      </w:r>
    </w:p>
    <w:p w14:paraId="438C99F6" w14:textId="77777777" w:rsidR="00E41AC9" w:rsidRPr="009707C6" w:rsidRDefault="00E41AC9" w:rsidP="00E41AC9">
      <w:pPr>
        <w:pStyle w:val="PlainText"/>
        <w:jc w:val="both"/>
        <w:rPr>
          <w:rFonts w:ascii="Arial" w:hAnsi="Arial" w:cs="Arial"/>
          <w:sz w:val="22"/>
          <w:szCs w:val="22"/>
        </w:rPr>
      </w:pPr>
    </w:p>
    <w:p w14:paraId="03FB39C7" w14:textId="77777777" w:rsidR="00E41AC9" w:rsidRPr="009707C6" w:rsidRDefault="00E41AC9" w:rsidP="00E41AC9">
      <w:pPr>
        <w:pStyle w:val="PlainText"/>
        <w:jc w:val="both"/>
        <w:rPr>
          <w:rFonts w:ascii="Arial" w:hAnsi="Arial" w:cs="Arial"/>
          <w:sz w:val="22"/>
          <w:szCs w:val="22"/>
        </w:rPr>
      </w:pPr>
      <w:r w:rsidRPr="009707C6">
        <w:rPr>
          <w:rFonts w:ascii="Arial" w:hAnsi="Arial" w:cs="Arial"/>
          <w:sz w:val="22"/>
          <w:szCs w:val="22"/>
        </w:rPr>
        <w:t>As part of the application and interview processes, we’ll be looking for you to demonstrate the following capabilities:</w:t>
      </w:r>
    </w:p>
    <w:p w14:paraId="57E43EBD" w14:textId="77777777" w:rsidR="00E41AC9" w:rsidRPr="00E41AC9" w:rsidRDefault="00E41AC9" w:rsidP="00E41AC9">
      <w:pPr>
        <w:pStyle w:val="ListParagraph"/>
        <w:shd w:val="clear" w:color="auto" w:fill="FFFFFF"/>
        <w:spacing w:line="240" w:lineRule="auto"/>
        <w:ind w:right="135"/>
        <w:rPr>
          <w:rFonts w:asciiTheme="minorHAnsi" w:eastAsia="Times New Roman" w:hAnsiTheme="minorHAnsi"/>
          <w:b/>
          <w:szCs w:val="22"/>
          <w:highlight w:val="yellow"/>
          <w:lang w:eastAsia="en-GB"/>
        </w:rPr>
      </w:pPr>
    </w:p>
    <w:p w14:paraId="1E17D143" w14:textId="77777777" w:rsidR="009965F5" w:rsidRPr="009965F5" w:rsidRDefault="009965F5" w:rsidP="009965F5">
      <w:pPr>
        <w:pStyle w:val="ListParagraph"/>
        <w:numPr>
          <w:ilvl w:val="0"/>
          <w:numId w:val="12"/>
        </w:numPr>
        <w:shd w:val="clear" w:color="auto" w:fill="FFFFFF"/>
        <w:spacing w:line="240" w:lineRule="auto"/>
        <w:ind w:right="135"/>
        <w:rPr>
          <w:rFonts w:cs="Arial"/>
          <w:szCs w:val="22"/>
        </w:rPr>
      </w:pPr>
      <w:r w:rsidRPr="009965F5">
        <w:rPr>
          <w:rFonts w:cs="Arial"/>
          <w:szCs w:val="22"/>
        </w:rPr>
        <w:t>Achieves results</w:t>
      </w:r>
    </w:p>
    <w:p w14:paraId="7A514501" w14:textId="6F7612A2" w:rsidR="009965F5" w:rsidRPr="009965F5" w:rsidRDefault="009965F5" w:rsidP="009965F5">
      <w:pPr>
        <w:pStyle w:val="ListParagraph"/>
        <w:numPr>
          <w:ilvl w:val="0"/>
          <w:numId w:val="12"/>
        </w:numPr>
        <w:shd w:val="clear" w:color="auto" w:fill="FFFFFF"/>
        <w:spacing w:line="240" w:lineRule="auto"/>
        <w:ind w:right="135"/>
        <w:rPr>
          <w:rFonts w:cs="Arial"/>
          <w:szCs w:val="22"/>
        </w:rPr>
      </w:pPr>
      <w:r w:rsidRPr="009965F5">
        <w:rPr>
          <w:rFonts w:cs="Arial"/>
          <w:szCs w:val="22"/>
        </w:rPr>
        <w:t>Focuses on customers and partners</w:t>
      </w:r>
    </w:p>
    <w:p w14:paraId="1C9D9DC9" w14:textId="49917CB8" w:rsidR="009965F5" w:rsidRPr="009965F5" w:rsidRDefault="009965F5" w:rsidP="009965F5">
      <w:pPr>
        <w:pStyle w:val="ListParagraph"/>
        <w:numPr>
          <w:ilvl w:val="0"/>
          <w:numId w:val="12"/>
        </w:numPr>
        <w:shd w:val="clear" w:color="auto" w:fill="FFFFFF"/>
        <w:spacing w:line="240" w:lineRule="auto"/>
        <w:ind w:right="135"/>
        <w:rPr>
          <w:rFonts w:cs="Arial"/>
          <w:szCs w:val="22"/>
        </w:rPr>
      </w:pPr>
      <w:r w:rsidRPr="009965F5">
        <w:rPr>
          <w:rFonts w:cs="Arial"/>
          <w:szCs w:val="22"/>
        </w:rPr>
        <w:t>Takes Decisions and Solves Problems</w:t>
      </w:r>
    </w:p>
    <w:p w14:paraId="6A47C262" w14:textId="77777777" w:rsidR="00E41AC9" w:rsidRPr="009965F5" w:rsidRDefault="00E41AC9" w:rsidP="00E41AC9">
      <w:pPr>
        <w:pStyle w:val="ListParagraph"/>
        <w:numPr>
          <w:ilvl w:val="0"/>
          <w:numId w:val="12"/>
        </w:numPr>
        <w:shd w:val="clear" w:color="auto" w:fill="FFFFFF"/>
        <w:spacing w:line="240" w:lineRule="auto"/>
        <w:ind w:right="135"/>
        <w:rPr>
          <w:rFonts w:cs="Arial"/>
          <w:szCs w:val="22"/>
        </w:rPr>
      </w:pPr>
      <w:r w:rsidRPr="009965F5">
        <w:rPr>
          <w:rFonts w:cs="Arial"/>
          <w:szCs w:val="22"/>
        </w:rPr>
        <w:t>Communicates Effectively</w:t>
      </w:r>
    </w:p>
    <w:p w14:paraId="6ED79A36" w14:textId="78AC03D5" w:rsidR="009965F5" w:rsidRPr="009965F5" w:rsidRDefault="009965F5" w:rsidP="009965F5">
      <w:pPr>
        <w:pStyle w:val="ListParagraph"/>
        <w:numPr>
          <w:ilvl w:val="0"/>
          <w:numId w:val="12"/>
        </w:numPr>
        <w:shd w:val="clear" w:color="auto" w:fill="FFFFFF"/>
        <w:spacing w:line="240" w:lineRule="auto"/>
        <w:ind w:right="135"/>
        <w:rPr>
          <w:rFonts w:cs="Arial"/>
          <w:szCs w:val="22"/>
        </w:rPr>
      </w:pPr>
      <w:r w:rsidRPr="009965F5">
        <w:rPr>
          <w:rFonts w:cs="Arial"/>
          <w:szCs w:val="22"/>
        </w:rPr>
        <w:t>Manages Self</w:t>
      </w:r>
    </w:p>
    <w:p w14:paraId="4AE0E36D" w14:textId="1BE3E364" w:rsidR="00E41AC9" w:rsidRPr="009965F5" w:rsidRDefault="009965F5" w:rsidP="00E41AC9">
      <w:pPr>
        <w:pStyle w:val="ListParagraph"/>
        <w:numPr>
          <w:ilvl w:val="0"/>
          <w:numId w:val="12"/>
        </w:numPr>
        <w:shd w:val="clear" w:color="auto" w:fill="FFFFFF"/>
        <w:spacing w:line="240" w:lineRule="auto"/>
        <w:ind w:right="135"/>
        <w:rPr>
          <w:rFonts w:cs="Arial"/>
          <w:szCs w:val="22"/>
        </w:rPr>
      </w:pPr>
      <w:r w:rsidRPr="009965F5">
        <w:rPr>
          <w:rFonts w:cs="Arial"/>
          <w:szCs w:val="22"/>
        </w:rPr>
        <w:t>Works in Teams</w:t>
      </w:r>
    </w:p>
    <w:p w14:paraId="778A977D" w14:textId="77777777"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1AE2859B"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57A6E85C" wp14:editId="392CED23">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7F2C540F"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62A1D1F6" w14:textId="77777777" w:rsidR="00E5041C" w:rsidRDefault="00E5041C" w:rsidP="00E5041C">
      <w:pPr>
        <w:pStyle w:val="PlainText"/>
        <w:spacing w:line="276" w:lineRule="auto"/>
        <w:rPr>
          <w:rFonts w:ascii="Arial" w:hAnsi="Arial" w:cs="Arial"/>
          <w:sz w:val="22"/>
          <w:szCs w:val="22"/>
        </w:rPr>
      </w:pPr>
    </w:p>
    <w:p w14:paraId="7500B6C9"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377136DB" w14:textId="77777777" w:rsidR="00E5041C" w:rsidRDefault="00E5041C" w:rsidP="00E5041C">
      <w:pPr>
        <w:pStyle w:val="PlainText"/>
        <w:spacing w:line="276" w:lineRule="auto"/>
        <w:rPr>
          <w:rFonts w:ascii="Arial" w:hAnsi="Arial" w:cs="Arial"/>
          <w:sz w:val="22"/>
          <w:szCs w:val="22"/>
        </w:rPr>
      </w:pPr>
    </w:p>
    <w:p w14:paraId="0D523086"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251C4AAA" w14:textId="77777777" w:rsidR="00E5041C" w:rsidRDefault="00E5041C" w:rsidP="00E5041C">
      <w:pPr>
        <w:pStyle w:val="PlainText"/>
        <w:spacing w:line="276" w:lineRule="auto"/>
        <w:rPr>
          <w:rFonts w:ascii="Arial" w:hAnsi="Arial" w:cs="Arial"/>
          <w:color w:val="0070C0"/>
          <w:sz w:val="22"/>
          <w:szCs w:val="22"/>
        </w:rPr>
      </w:pPr>
    </w:p>
    <w:p w14:paraId="49692842" w14:textId="77777777" w:rsidR="00E41AC9" w:rsidRPr="009707C6" w:rsidRDefault="00E41AC9" w:rsidP="00E41AC9">
      <w:pPr>
        <w:pStyle w:val="PlainText"/>
        <w:spacing w:line="276" w:lineRule="auto"/>
        <w:rPr>
          <w:rFonts w:ascii="Arial" w:hAnsi="Arial" w:cs="Arial"/>
          <w:sz w:val="22"/>
          <w:szCs w:val="22"/>
        </w:rPr>
      </w:pPr>
      <w:r w:rsidRPr="009707C6">
        <w:rPr>
          <w:rFonts w:ascii="Arial" w:hAnsi="Arial" w:cs="Arial"/>
          <w:sz w:val="22"/>
          <w:szCs w:val="22"/>
        </w:rPr>
        <w:t>For an informal conversation about the role please contact Catherine Thornton on 020302 51153 or Catherine.thornton@environment-agency.gov.uk</w:t>
      </w:r>
    </w:p>
    <w:p w14:paraId="05260B80" w14:textId="77777777" w:rsidR="00E41AC9" w:rsidRPr="00E41AC9" w:rsidRDefault="00E41AC9" w:rsidP="0048175E">
      <w:pPr>
        <w:pStyle w:val="PlainText"/>
        <w:spacing w:line="276" w:lineRule="auto"/>
        <w:rPr>
          <w:rFonts w:ascii="Arial" w:hAnsi="Arial" w:cs="Arial"/>
          <w:strike/>
          <w:sz w:val="22"/>
          <w:szCs w:val="22"/>
        </w:rPr>
      </w:pPr>
    </w:p>
    <w:p w14:paraId="1F93E014" w14:textId="77777777"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14:paraId="07082A0C" w14:textId="77777777" w:rsidR="00E5041C" w:rsidRDefault="00E5041C" w:rsidP="00B34283">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5F41CC79" w14:textId="77777777" w:rsidR="00E5041C" w:rsidRDefault="00E5041C" w:rsidP="00B34283">
      <w:pPr>
        <w:pStyle w:val="PlainText"/>
        <w:spacing w:line="276" w:lineRule="auto"/>
        <w:rPr>
          <w:rFonts w:ascii="Arial" w:hAnsi="Arial" w:cs="Arial"/>
          <w:sz w:val="22"/>
          <w:szCs w:val="22"/>
        </w:rPr>
      </w:pPr>
    </w:p>
    <w:p w14:paraId="7A4E2E0C" w14:textId="77777777" w:rsidR="00E5041C" w:rsidRDefault="00E5041C" w:rsidP="00B34283">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24497860" w14:textId="77777777" w:rsidR="00E41AC9" w:rsidRDefault="00E41AC9" w:rsidP="00B34283">
      <w:pPr>
        <w:pStyle w:val="PlainText"/>
        <w:spacing w:line="276" w:lineRule="auto"/>
        <w:rPr>
          <w:rFonts w:ascii="Arial" w:hAnsi="Arial" w:cs="Arial"/>
          <w:sz w:val="22"/>
          <w:szCs w:val="22"/>
        </w:rPr>
      </w:pPr>
    </w:p>
    <w:p w14:paraId="319BB1A6" w14:textId="77777777" w:rsidR="0069665F" w:rsidRPr="0069665F" w:rsidRDefault="0069665F" w:rsidP="00B34283">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3CFAFEAD" w14:textId="77777777" w:rsidR="00E5041C" w:rsidRPr="0069665F" w:rsidRDefault="00E5041C" w:rsidP="00B34283">
      <w:pPr>
        <w:pStyle w:val="PlainText"/>
        <w:spacing w:line="276" w:lineRule="auto"/>
        <w:rPr>
          <w:rFonts w:ascii="Arial" w:hAnsi="Arial" w:cs="Arial"/>
          <w:sz w:val="22"/>
          <w:szCs w:val="22"/>
        </w:rPr>
      </w:pPr>
    </w:p>
    <w:p w14:paraId="040916BB" w14:textId="77777777" w:rsidR="00E5041C" w:rsidRDefault="00E5041C" w:rsidP="00A7799E">
      <w:pPr>
        <w:pStyle w:val="PlainText"/>
        <w:spacing w:line="276" w:lineRule="auto"/>
        <w:rPr>
          <w:rFonts w:ascii="Arial" w:hAnsi="Arial" w:cs="Arial"/>
          <w:sz w:val="22"/>
          <w:szCs w:val="22"/>
        </w:rPr>
      </w:pPr>
    </w:p>
    <w:p w14:paraId="6BB9BC47"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B9217C8" wp14:editId="7EA712BE">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F78E069" w14:textId="77777777" w:rsidR="00E5041C" w:rsidRDefault="00E5041C" w:rsidP="00A7799E">
      <w:pPr>
        <w:pStyle w:val="PlainText"/>
        <w:spacing w:line="276" w:lineRule="auto"/>
        <w:rPr>
          <w:rFonts w:ascii="Arial" w:hAnsi="Arial" w:cs="Arial"/>
          <w:sz w:val="22"/>
          <w:szCs w:val="22"/>
        </w:rPr>
      </w:pPr>
    </w:p>
    <w:p w14:paraId="6B45F648" w14:textId="77777777" w:rsidR="00E5041C" w:rsidRDefault="00E5041C" w:rsidP="00A7799E">
      <w:pPr>
        <w:pStyle w:val="PlainText"/>
        <w:spacing w:line="276" w:lineRule="auto"/>
        <w:rPr>
          <w:rFonts w:ascii="Arial" w:hAnsi="Arial" w:cs="Arial"/>
          <w:sz w:val="22"/>
          <w:szCs w:val="22"/>
        </w:rPr>
      </w:pPr>
    </w:p>
    <w:p w14:paraId="760615B3" w14:textId="77777777" w:rsidR="00E5041C" w:rsidRPr="009707C6"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r w:rsidR="00E41AC9">
        <w:rPr>
          <w:rFonts w:ascii="Arial" w:hAnsi="Arial" w:cs="Arial"/>
          <w:color w:val="004C84"/>
          <w:sz w:val="60"/>
          <w:szCs w:val="60"/>
        </w:rPr>
        <w:t xml:space="preserve"> </w:t>
      </w:r>
      <w:r w:rsidR="00E41AC9" w:rsidRPr="009707C6">
        <w:rPr>
          <w:rFonts w:ascii="Arial" w:hAnsi="Arial" w:cs="Arial"/>
          <w:color w:val="004C84"/>
          <w:sz w:val="60"/>
          <w:szCs w:val="60"/>
        </w:rPr>
        <w:t>continued</w:t>
      </w:r>
    </w:p>
    <w:p w14:paraId="627B6372" w14:textId="77777777" w:rsidR="00E5041C" w:rsidRPr="009707C6" w:rsidRDefault="00E5041C" w:rsidP="00E5041C">
      <w:pPr>
        <w:pStyle w:val="PlainText"/>
        <w:spacing w:line="276" w:lineRule="auto"/>
        <w:rPr>
          <w:rFonts w:ascii="Arial" w:hAnsi="Arial" w:cs="Arial"/>
          <w:b/>
          <w:color w:val="004C84"/>
          <w:sz w:val="28"/>
          <w:szCs w:val="28"/>
        </w:rPr>
      </w:pPr>
    </w:p>
    <w:p w14:paraId="32A2EA27" w14:textId="77777777" w:rsidR="00E5041C" w:rsidRPr="009707C6" w:rsidRDefault="00E5041C" w:rsidP="00E5041C">
      <w:pPr>
        <w:pStyle w:val="PlainText"/>
        <w:spacing w:line="276" w:lineRule="auto"/>
        <w:rPr>
          <w:rFonts w:ascii="Arial" w:hAnsi="Arial" w:cs="Arial"/>
          <w:b/>
          <w:color w:val="004C84"/>
          <w:sz w:val="28"/>
          <w:szCs w:val="28"/>
        </w:rPr>
      </w:pPr>
      <w:r w:rsidRPr="009707C6">
        <w:rPr>
          <w:rFonts w:ascii="Arial" w:hAnsi="Arial" w:cs="Arial"/>
          <w:b/>
          <w:color w:val="004C84"/>
          <w:sz w:val="28"/>
          <w:szCs w:val="28"/>
        </w:rPr>
        <w:t>Pre-employment Checks</w:t>
      </w:r>
    </w:p>
    <w:p w14:paraId="2EFD9690" w14:textId="77777777" w:rsidR="00E5041C" w:rsidRPr="009707C6" w:rsidRDefault="00E5041C" w:rsidP="00E5041C">
      <w:pPr>
        <w:pStyle w:val="PlainText"/>
        <w:spacing w:line="276" w:lineRule="auto"/>
        <w:rPr>
          <w:rFonts w:ascii="Arial" w:hAnsi="Arial" w:cs="Arial"/>
          <w:sz w:val="22"/>
          <w:szCs w:val="22"/>
        </w:rPr>
      </w:pPr>
    </w:p>
    <w:p w14:paraId="5185D539" w14:textId="29AD785D" w:rsidR="00E5041C" w:rsidRDefault="00E41AC9" w:rsidP="00E5041C">
      <w:pPr>
        <w:pStyle w:val="PlainText"/>
        <w:spacing w:line="276" w:lineRule="auto"/>
        <w:rPr>
          <w:rFonts w:ascii="Arial" w:hAnsi="Arial" w:cs="Arial"/>
          <w:sz w:val="22"/>
          <w:szCs w:val="22"/>
        </w:rPr>
      </w:pPr>
      <w:r w:rsidRPr="009707C6">
        <w:rPr>
          <w:rFonts w:ascii="Arial" w:hAnsi="Arial" w:cs="Arial"/>
          <w:sz w:val="22"/>
          <w:szCs w:val="22"/>
        </w:rPr>
        <w:t xml:space="preserve">Please note all successful applicants must undergo Baseline Personnel Security Standard (BPSS) checks prior to commencement of employment. </w:t>
      </w:r>
      <w:r w:rsidR="00E5041C" w:rsidRPr="009707C6">
        <w:rPr>
          <w:rFonts w:ascii="Arial" w:hAnsi="Arial" w:cs="Arial"/>
          <w:sz w:val="22"/>
          <w:szCs w:val="22"/>
        </w:rPr>
        <w:t>This includes a basic criminal records check.</w:t>
      </w:r>
      <w:r w:rsidR="00E5041C">
        <w:rPr>
          <w:rFonts w:ascii="Arial" w:hAnsi="Arial" w:cs="Arial"/>
          <w:sz w:val="22"/>
          <w:szCs w:val="22"/>
        </w:rPr>
        <w:t xml:space="preserve"> </w:t>
      </w:r>
    </w:p>
    <w:p w14:paraId="1651CD6B" w14:textId="77777777" w:rsidR="00E5041C" w:rsidRPr="002F0588" w:rsidRDefault="00E5041C" w:rsidP="00E5041C">
      <w:pPr>
        <w:pStyle w:val="PlainText"/>
        <w:spacing w:line="276" w:lineRule="auto"/>
        <w:rPr>
          <w:rFonts w:ascii="Arial" w:hAnsi="Arial" w:cs="Arial"/>
          <w:sz w:val="22"/>
          <w:szCs w:val="22"/>
        </w:rPr>
      </w:pPr>
    </w:p>
    <w:p w14:paraId="5B422FF3"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14:paraId="15367251" w14:textId="77777777" w:rsidR="00E5041C" w:rsidRDefault="00E5041C" w:rsidP="00E5041C">
      <w:pPr>
        <w:pStyle w:val="PlainText"/>
        <w:spacing w:line="276" w:lineRule="auto"/>
        <w:rPr>
          <w:rFonts w:ascii="Arial" w:hAnsi="Arial" w:cs="Arial"/>
          <w:sz w:val="22"/>
          <w:szCs w:val="22"/>
        </w:rPr>
      </w:pPr>
    </w:p>
    <w:p w14:paraId="64CC5CA0"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0F0A3FBE" w14:textId="77777777" w:rsidR="00E5041C" w:rsidRDefault="00E5041C" w:rsidP="00E5041C">
      <w:pPr>
        <w:pStyle w:val="PlainText"/>
        <w:spacing w:line="276" w:lineRule="auto"/>
        <w:rPr>
          <w:rFonts w:ascii="Arial" w:hAnsi="Arial" w:cs="Arial"/>
          <w:sz w:val="22"/>
          <w:szCs w:val="22"/>
        </w:rPr>
      </w:pPr>
    </w:p>
    <w:p w14:paraId="173C18CB" w14:textId="77777777"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14:paraId="778FE322" w14:textId="77777777" w:rsidR="00E5041C" w:rsidRDefault="00E5041C" w:rsidP="00E5041C">
      <w:pPr>
        <w:pStyle w:val="PlainText"/>
        <w:spacing w:line="276" w:lineRule="auto"/>
        <w:rPr>
          <w:rFonts w:ascii="Arial" w:hAnsi="Arial" w:cs="Arial"/>
          <w:sz w:val="22"/>
          <w:szCs w:val="22"/>
        </w:rPr>
      </w:pPr>
    </w:p>
    <w:p w14:paraId="660982D0"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14:paraId="15EC6252" w14:textId="77777777" w:rsidR="00E5041C" w:rsidRDefault="00E5041C" w:rsidP="00A7799E">
      <w:pPr>
        <w:pStyle w:val="PlainText"/>
        <w:spacing w:line="276" w:lineRule="auto"/>
        <w:rPr>
          <w:rFonts w:ascii="Arial" w:hAnsi="Arial" w:cs="Arial"/>
          <w:sz w:val="22"/>
          <w:szCs w:val="22"/>
        </w:rPr>
      </w:pPr>
    </w:p>
    <w:p w14:paraId="2884A7D3" w14:textId="77777777" w:rsidR="00E5041C" w:rsidRDefault="00E5041C" w:rsidP="00A7799E">
      <w:pPr>
        <w:pStyle w:val="PlainText"/>
        <w:spacing w:line="276" w:lineRule="auto"/>
        <w:rPr>
          <w:rFonts w:ascii="Arial" w:hAnsi="Arial" w:cs="Arial"/>
          <w:sz w:val="22"/>
          <w:szCs w:val="22"/>
        </w:rPr>
      </w:pPr>
    </w:p>
    <w:p w14:paraId="042720CC" w14:textId="77777777" w:rsidR="00E5041C" w:rsidRDefault="00E5041C" w:rsidP="00A7799E">
      <w:pPr>
        <w:pStyle w:val="PlainText"/>
        <w:spacing w:line="276" w:lineRule="auto"/>
        <w:rPr>
          <w:rFonts w:ascii="Arial" w:hAnsi="Arial" w:cs="Arial"/>
          <w:sz w:val="22"/>
          <w:szCs w:val="22"/>
        </w:rPr>
      </w:pPr>
    </w:p>
    <w:p w14:paraId="6C21EF19"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6A8700FA" wp14:editId="583D5DB2">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6D77B8B0" w14:textId="77777777" w:rsidR="00C96008" w:rsidRDefault="00C96008" w:rsidP="00C96008">
                            <w:r w:rsidRPr="00C96008">
                              <w:rPr>
                                <w:noProof/>
                                <w:lang w:eastAsia="en-GB"/>
                              </w:rPr>
                              <w:drawing>
                                <wp:inline distT="0" distB="0" distL="0" distR="0" wp14:anchorId="13103B0B" wp14:editId="70B5E218">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700FA"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14:paraId="6D77B8B0" w14:textId="77777777" w:rsidR="00C96008" w:rsidRDefault="00C96008" w:rsidP="00C96008">
                      <w:r w:rsidRPr="00C96008">
                        <w:rPr>
                          <w:noProof/>
                          <w:lang w:eastAsia="en-GB"/>
                        </w:rPr>
                        <w:drawing>
                          <wp:inline distT="0" distB="0" distL="0" distR="0" wp14:anchorId="13103B0B" wp14:editId="70B5E218">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6CDE8CBD"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5405E90" wp14:editId="51789F8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6DF91483" w14:textId="77777777" w:rsidR="00C96008" w:rsidRDefault="00C96008" w:rsidP="00C96008">
                            <w:r w:rsidRPr="00C96008">
                              <w:rPr>
                                <w:noProof/>
                                <w:lang w:eastAsia="en-GB"/>
                              </w:rPr>
                              <w:drawing>
                                <wp:inline distT="0" distB="0" distL="0" distR="0" wp14:anchorId="0CAFAF67" wp14:editId="4AE8BF7C">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405E90"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14:paraId="6DF91483" w14:textId="77777777" w:rsidR="00C96008" w:rsidRDefault="00C96008" w:rsidP="00C96008">
                      <w:r w:rsidRPr="00C96008">
                        <w:rPr>
                          <w:noProof/>
                          <w:lang w:eastAsia="en-GB"/>
                        </w:rPr>
                        <w:drawing>
                          <wp:inline distT="0" distB="0" distL="0" distR="0" wp14:anchorId="0CAFAF67" wp14:editId="4AE8BF7C">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1B8D5A2F" wp14:editId="18C989E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A8156B" w14:textId="77777777" w:rsidR="00C96008" w:rsidRDefault="00C96008">
                            <w:r w:rsidRPr="00C96008">
                              <w:rPr>
                                <w:noProof/>
                                <w:lang w:eastAsia="en-GB"/>
                              </w:rPr>
                              <w:drawing>
                                <wp:inline distT="0" distB="0" distL="0" distR="0" wp14:anchorId="5E06D34F" wp14:editId="46E560AE">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D5A2F"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14:paraId="75A8156B" w14:textId="77777777" w:rsidR="00C96008" w:rsidRDefault="00C96008">
                      <w:r w:rsidRPr="00C96008">
                        <w:rPr>
                          <w:noProof/>
                          <w:lang w:eastAsia="en-GB"/>
                        </w:rPr>
                        <w:drawing>
                          <wp:inline distT="0" distB="0" distL="0" distR="0" wp14:anchorId="5E06D34F" wp14:editId="46E560AE">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06BB3730" wp14:editId="5740D3A0">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6D037AE3" wp14:editId="398E4788">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0CA15D6"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53B4913A"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513439C8"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B999415"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2DD2CF15" w14:textId="77777777" w:rsidR="00E5041C" w:rsidRDefault="00E5041C" w:rsidP="00E5041C">
      <w:pPr>
        <w:pStyle w:val="PlainText"/>
        <w:spacing w:line="276" w:lineRule="auto"/>
        <w:contextualSpacing/>
        <w:rPr>
          <w:rFonts w:ascii="Arial" w:hAnsi="Arial" w:cs="Arial"/>
          <w:color w:val="000000"/>
          <w:sz w:val="22"/>
          <w:szCs w:val="22"/>
        </w:rPr>
      </w:pPr>
    </w:p>
    <w:p w14:paraId="0B5F3039"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5DC9BB25" w14:textId="77777777" w:rsidR="00E5041C" w:rsidRDefault="00E5041C" w:rsidP="00E5041C">
      <w:pPr>
        <w:pStyle w:val="PlainText"/>
        <w:spacing w:line="276" w:lineRule="auto"/>
        <w:contextualSpacing/>
        <w:rPr>
          <w:rFonts w:ascii="Arial" w:hAnsi="Arial" w:cs="Arial"/>
          <w:color w:val="000000"/>
          <w:sz w:val="22"/>
          <w:szCs w:val="22"/>
        </w:rPr>
      </w:pPr>
    </w:p>
    <w:p w14:paraId="1F1D5C60"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446D91DC"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3A818D99"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1721F6E8" w14:textId="77777777" w:rsidR="00E5041C" w:rsidRDefault="00E5041C" w:rsidP="00E5041C">
      <w:pPr>
        <w:pStyle w:val="PlainText"/>
        <w:spacing w:line="276" w:lineRule="auto"/>
        <w:contextualSpacing/>
        <w:rPr>
          <w:rFonts w:ascii="Arial" w:hAnsi="Arial" w:cs="Arial"/>
          <w:color w:val="000000"/>
          <w:sz w:val="22"/>
          <w:szCs w:val="22"/>
        </w:rPr>
      </w:pPr>
    </w:p>
    <w:p w14:paraId="0D09F156" w14:textId="71C73D2E"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be </w:t>
      </w:r>
      <w:r w:rsidRPr="009707C6">
        <w:rPr>
          <w:rFonts w:ascii="Arial" w:hAnsi="Arial" w:cs="Arial"/>
          <w:color w:val="000000"/>
          <w:sz w:val="22"/>
          <w:szCs w:val="22"/>
        </w:rPr>
        <w:t xml:space="preserve">able to </w:t>
      </w:r>
      <w:r w:rsidR="002938B9" w:rsidRPr="009707C6">
        <w:rPr>
          <w:rFonts w:ascii="Arial" w:hAnsi="Arial" w:cs="Arial"/>
          <w:color w:val="000000"/>
          <w:sz w:val="22"/>
          <w:szCs w:val="22"/>
        </w:rPr>
        <w:t xml:space="preserve">just </w:t>
      </w:r>
      <w:r w:rsidRPr="009707C6">
        <w:rPr>
          <w:rFonts w:ascii="Arial" w:hAnsi="Arial" w:cs="Arial"/>
          <w:color w:val="000000"/>
          <w:sz w:val="22"/>
          <w:szCs w:val="22"/>
        </w:rPr>
        <w:t>log</w:t>
      </w:r>
      <w:r w:rsidR="002938B9" w:rsidRPr="009707C6">
        <w:rPr>
          <w:rFonts w:ascii="Arial" w:hAnsi="Arial" w:cs="Arial"/>
          <w:color w:val="000000"/>
          <w:sz w:val="22"/>
          <w:szCs w:val="22"/>
        </w:rPr>
        <w:t xml:space="preserve"> straight in</w:t>
      </w:r>
      <w:r w:rsidRPr="009707C6">
        <w:rPr>
          <w:rFonts w:ascii="Arial" w:hAnsi="Arial" w:cs="Arial"/>
          <w:color w:val="000000"/>
          <w:sz w:val="22"/>
          <w:szCs w:val="22"/>
        </w:rPr>
        <w:t xml:space="preserve"> next</w:t>
      </w:r>
      <w:r w:rsidRPr="00495A9F">
        <w:rPr>
          <w:rFonts w:ascii="Arial" w:hAnsi="Arial" w:cs="Arial"/>
          <w:color w:val="000000"/>
          <w:sz w:val="22"/>
          <w:szCs w:val="22"/>
        </w:rPr>
        <w:t xml:space="preserve"> time. </w:t>
      </w:r>
    </w:p>
    <w:p w14:paraId="517C158E"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053D3F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4AF74302" w14:textId="77777777" w:rsidR="00D324BE" w:rsidRDefault="00D324BE" w:rsidP="0026031E">
      <w:pPr>
        <w:pStyle w:val="PlainText"/>
        <w:spacing w:line="276" w:lineRule="auto"/>
        <w:contextualSpacing/>
        <w:rPr>
          <w:rFonts w:ascii="Arial" w:hAnsi="Arial" w:cs="Arial"/>
          <w:b/>
          <w:color w:val="000000"/>
          <w:sz w:val="28"/>
          <w:szCs w:val="28"/>
        </w:rPr>
      </w:pPr>
    </w:p>
    <w:p w14:paraId="0AD277E0" w14:textId="77777777" w:rsidR="00D324BE" w:rsidRDefault="00D324BE" w:rsidP="0026031E">
      <w:pPr>
        <w:pStyle w:val="PlainText"/>
        <w:spacing w:line="276" w:lineRule="auto"/>
        <w:contextualSpacing/>
        <w:rPr>
          <w:rFonts w:ascii="Arial" w:hAnsi="Arial" w:cs="Arial"/>
          <w:b/>
          <w:color w:val="000000"/>
          <w:sz w:val="28"/>
          <w:szCs w:val="28"/>
        </w:rPr>
      </w:pPr>
    </w:p>
    <w:p w14:paraId="474D7F2D" w14:textId="77777777" w:rsidR="00D324BE" w:rsidRDefault="00D324BE" w:rsidP="0026031E">
      <w:pPr>
        <w:pStyle w:val="PlainText"/>
        <w:spacing w:line="276" w:lineRule="auto"/>
        <w:contextualSpacing/>
        <w:rPr>
          <w:rFonts w:ascii="Arial" w:hAnsi="Arial" w:cs="Arial"/>
          <w:b/>
          <w:color w:val="000000"/>
          <w:sz w:val="28"/>
          <w:szCs w:val="28"/>
        </w:rPr>
      </w:pPr>
    </w:p>
    <w:p w14:paraId="0314C109" w14:textId="77777777" w:rsidR="00E5041C" w:rsidRDefault="00E5041C" w:rsidP="00E5041C">
      <w:pPr>
        <w:spacing w:after="360" w:line="276" w:lineRule="auto"/>
        <w:rPr>
          <w:rFonts w:ascii="Arial" w:hAnsi="Arial" w:cs="Arial"/>
          <w:color w:val="004C84"/>
          <w:sz w:val="60"/>
          <w:szCs w:val="60"/>
        </w:rPr>
      </w:pPr>
    </w:p>
    <w:p w14:paraId="4E3E2805"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225B09FE" wp14:editId="199B2A18">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1923909"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21A2EA5C"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020587F8" w14:textId="77777777" w:rsidR="00E5041C" w:rsidRPr="006D47BC" w:rsidRDefault="00E5041C" w:rsidP="00E5041C">
      <w:pPr>
        <w:rPr>
          <w:rFonts w:ascii="Arial" w:hAnsi="Arial" w:cs="Arial"/>
          <w:iCs/>
          <w:color w:val="000000" w:themeColor="text1"/>
          <w:sz w:val="22"/>
          <w:szCs w:val="22"/>
        </w:rPr>
      </w:pPr>
    </w:p>
    <w:p w14:paraId="293DDF94"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45B70A3B" w14:textId="43D0AC35" w:rsidR="00E5041C" w:rsidRPr="009707C6" w:rsidRDefault="002938B9" w:rsidP="002938B9">
      <w:pPr>
        <w:pStyle w:val="PlainText"/>
        <w:contextualSpacing/>
        <w:rPr>
          <w:rFonts w:ascii="Arial" w:hAnsi="Arial" w:cs="Arial"/>
          <w:b/>
          <w:color w:val="1F497D" w:themeColor="text2"/>
          <w:sz w:val="28"/>
          <w:szCs w:val="28"/>
        </w:rPr>
      </w:pPr>
      <w:r w:rsidRPr="009707C6">
        <w:rPr>
          <w:rFonts w:ascii="Arial" w:hAnsi="Arial" w:cs="Arial"/>
          <w:b/>
          <w:color w:val="1F497D" w:themeColor="text2"/>
          <w:sz w:val="28"/>
          <w:szCs w:val="28"/>
        </w:rPr>
        <w:t>Capability questions</w:t>
      </w:r>
    </w:p>
    <w:p w14:paraId="1A1065A2" w14:textId="77777777" w:rsidR="002938B9" w:rsidRPr="009707C6" w:rsidRDefault="002938B9" w:rsidP="002938B9">
      <w:pPr>
        <w:pStyle w:val="PlainText"/>
        <w:contextualSpacing/>
        <w:rPr>
          <w:rFonts w:ascii="Arial" w:hAnsi="Arial" w:cs="Arial"/>
          <w:b/>
          <w:color w:val="1F497D" w:themeColor="text2"/>
          <w:sz w:val="28"/>
          <w:szCs w:val="28"/>
        </w:rPr>
      </w:pPr>
    </w:p>
    <w:p w14:paraId="0217B66C" w14:textId="68269D45" w:rsidR="00E5041C" w:rsidRPr="009707C6" w:rsidRDefault="00E5041C" w:rsidP="00E5041C">
      <w:pPr>
        <w:pStyle w:val="PlainText"/>
        <w:spacing w:line="276" w:lineRule="auto"/>
        <w:contextualSpacing/>
        <w:rPr>
          <w:rFonts w:ascii="Arial" w:hAnsi="Arial" w:cs="Arial"/>
          <w:color w:val="000000"/>
          <w:sz w:val="22"/>
          <w:szCs w:val="22"/>
        </w:rPr>
      </w:pPr>
      <w:r w:rsidRPr="009707C6">
        <w:rPr>
          <w:rFonts w:ascii="Arial" w:hAnsi="Arial" w:cs="Arial"/>
          <w:color w:val="000000"/>
          <w:sz w:val="22"/>
          <w:szCs w:val="22"/>
        </w:rPr>
        <w:t xml:space="preserve">We’re keen to know what makes you right for the job you’re applying for and why we should ask you in for an interview. The </w:t>
      </w:r>
      <w:r w:rsidR="002938B9" w:rsidRPr="009707C6">
        <w:rPr>
          <w:rFonts w:ascii="Arial" w:hAnsi="Arial" w:cs="Arial"/>
          <w:color w:val="000000"/>
          <w:sz w:val="22"/>
          <w:szCs w:val="22"/>
        </w:rPr>
        <w:t>capability questions</w:t>
      </w:r>
      <w:r w:rsidRPr="009707C6">
        <w:rPr>
          <w:rFonts w:ascii="Arial" w:hAnsi="Arial" w:cs="Arial"/>
          <w:color w:val="000000"/>
          <w:sz w:val="22"/>
          <w:szCs w:val="22"/>
        </w:rPr>
        <w:t xml:space="preserve"> are your chance to convince us! </w:t>
      </w:r>
    </w:p>
    <w:p w14:paraId="00E13FD1" w14:textId="0B91BDCC" w:rsidR="002938B9" w:rsidRPr="009707C6" w:rsidRDefault="002938B9" w:rsidP="009707C6">
      <w:pPr>
        <w:pStyle w:val="PlainText"/>
        <w:spacing w:line="276" w:lineRule="auto"/>
        <w:contextualSpacing/>
        <w:rPr>
          <w:rFonts w:ascii="Arial" w:hAnsi="Arial" w:cs="Arial"/>
          <w:b/>
          <w:color w:val="004C84"/>
          <w:sz w:val="28"/>
          <w:szCs w:val="28"/>
        </w:rPr>
      </w:pPr>
      <w:bookmarkStart w:id="2" w:name="_Toc499201670"/>
    </w:p>
    <w:bookmarkEnd w:id="2"/>
    <w:p w14:paraId="5C59E70D" w14:textId="77777777" w:rsidR="002938B9" w:rsidRPr="009707C6" w:rsidRDefault="002938B9" w:rsidP="002938B9">
      <w:pPr>
        <w:spacing w:line="276" w:lineRule="auto"/>
        <w:contextualSpacing/>
        <w:jc w:val="both"/>
        <w:rPr>
          <w:rFonts w:ascii="Arial" w:hAnsi="Arial" w:cs="Arial"/>
          <w:b/>
          <w:color w:val="1F497D" w:themeColor="text2"/>
          <w:sz w:val="28"/>
          <w:szCs w:val="28"/>
        </w:rPr>
      </w:pPr>
      <w:r w:rsidRPr="009707C6">
        <w:rPr>
          <w:rFonts w:ascii="Arial" w:hAnsi="Arial" w:cs="Arial"/>
          <w:b/>
          <w:color w:val="1F497D" w:themeColor="text2"/>
          <w:sz w:val="28"/>
          <w:szCs w:val="28"/>
        </w:rPr>
        <w:t>How we shortlist</w:t>
      </w:r>
    </w:p>
    <w:p w14:paraId="0001CB6C" w14:textId="77777777" w:rsidR="002938B9" w:rsidRPr="009707C6" w:rsidRDefault="002938B9" w:rsidP="002938B9">
      <w:pPr>
        <w:spacing w:line="276" w:lineRule="auto"/>
        <w:rPr>
          <w:rFonts w:ascii="Arial" w:hAnsi="Arial"/>
          <w:sz w:val="22"/>
        </w:rPr>
      </w:pPr>
    </w:p>
    <w:p w14:paraId="5FE5AA2D" w14:textId="77777777" w:rsidR="002938B9" w:rsidRPr="009707C6" w:rsidRDefault="002938B9" w:rsidP="002938B9">
      <w:pPr>
        <w:spacing w:line="276" w:lineRule="auto"/>
        <w:contextualSpacing/>
        <w:jc w:val="both"/>
        <w:rPr>
          <w:rFonts w:ascii="Arial" w:hAnsi="Arial" w:cs="Arial"/>
          <w:color w:val="000000"/>
          <w:sz w:val="22"/>
          <w:szCs w:val="22"/>
        </w:rPr>
      </w:pPr>
      <w:r w:rsidRPr="009707C6">
        <w:rPr>
          <w:rFonts w:ascii="Arial" w:hAnsi="Arial" w:cs="Arial"/>
          <w:color w:val="000000"/>
          <w:sz w:val="22"/>
          <w:szCs w:val="22"/>
        </w:rPr>
        <w:t xml:space="preserve">We will shortlist your application based </w:t>
      </w:r>
      <w:r w:rsidRPr="009707C6">
        <w:rPr>
          <w:rFonts w:ascii="Arial" w:hAnsi="Arial" w:cs="Arial"/>
          <w:b/>
          <w:color w:val="000000"/>
          <w:sz w:val="22"/>
          <w:szCs w:val="22"/>
        </w:rPr>
        <w:t>only</w:t>
      </w:r>
      <w:r w:rsidRPr="009707C6">
        <w:rPr>
          <w:rFonts w:ascii="Arial" w:hAnsi="Arial" w:cs="Arial"/>
          <w:color w:val="000000"/>
          <w:sz w:val="22"/>
          <w:szCs w:val="22"/>
        </w:rPr>
        <w:t xml:space="preserve"> on the information you’ve provided in your application form, including the answers to the capability questions. We score your answers to the capability questions and use these scores to make decisions on whether we’d like to invite you for an interview. We may also take into account your previous work experience or qualifications, depending on whether this is a requirement of the role or not. </w:t>
      </w:r>
    </w:p>
    <w:p w14:paraId="08BE662E" w14:textId="77777777" w:rsidR="002938B9" w:rsidRPr="009707C6" w:rsidRDefault="002938B9" w:rsidP="002938B9">
      <w:pPr>
        <w:spacing w:line="276" w:lineRule="auto"/>
        <w:contextualSpacing/>
        <w:jc w:val="both"/>
        <w:rPr>
          <w:rFonts w:ascii="Arial" w:hAnsi="Arial" w:cs="Arial"/>
          <w:color w:val="000000"/>
          <w:sz w:val="22"/>
          <w:szCs w:val="22"/>
        </w:rPr>
      </w:pPr>
    </w:p>
    <w:p w14:paraId="0B62AE48" w14:textId="77777777" w:rsidR="002938B9" w:rsidRPr="009707C6" w:rsidRDefault="002938B9" w:rsidP="002938B9">
      <w:pPr>
        <w:spacing w:line="276" w:lineRule="auto"/>
        <w:contextualSpacing/>
        <w:jc w:val="both"/>
        <w:rPr>
          <w:rFonts w:ascii="Arial" w:hAnsi="Arial" w:cs="Arial"/>
          <w:b/>
          <w:color w:val="1F497D" w:themeColor="text2"/>
          <w:sz w:val="28"/>
          <w:szCs w:val="28"/>
        </w:rPr>
      </w:pPr>
      <w:r w:rsidRPr="009707C6">
        <w:rPr>
          <w:rFonts w:ascii="Arial" w:hAnsi="Arial" w:cs="Arial"/>
          <w:b/>
          <w:color w:val="1F497D" w:themeColor="text2"/>
          <w:sz w:val="28"/>
          <w:szCs w:val="28"/>
        </w:rPr>
        <w:t>Should I attach my CV?</w:t>
      </w:r>
    </w:p>
    <w:p w14:paraId="63C4C324" w14:textId="77777777" w:rsidR="002938B9" w:rsidRPr="002938B9" w:rsidRDefault="002938B9" w:rsidP="002938B9">
      <w:pPr>
        <w:spacing w:line="276" w:lineRule="auto"/>
        <w:contextualSpacing/>
        <w:jc w:val="both"/>
        <w:rPr>
          <w:rFonts w:ascii="Arial" w:hAnsi="Arial" w:cs="Arial"/>
          <w:color w:val="000000"/>
          <w:sz w:val="22"/>
          <w:szCs w:val="22"/>
        </w:rPr>
      </w:pPr>
      <w:r w:rsidRPr="009707C6">
        <w:rPr>
          <w:rFonts w:ascii="Arial" w:hAnsi="Arial" w:cs="Arial"/>
          <w:color w:val="000000"/>
          <w:sz w:val="22"/>
          <w:szCs w:val="22"/>
        </w:rPr>
        <w:t xml:space="preserve">If you choose to attach </w:t>
      </w:r>
      <w:proofErr w:type="gramStart"/>
      <w:r w:rsidRPr="009707C6">
        <w:rPr>
          <w:rFonts w:ascii="Arial" w:hAnsi="Arial" w:cs="Arial"/>
          <w:color w:val="000000"/>
          <w:sz w:val="22"/>
          <w:szCs w:val="22"/>
        </w:rPr>
        <w:t>your</w:t>
      </w:r>
      <w:proofErr w:type="gramEnd"/>
      <w:r w:rsidRPr="009707C6">
        <w:rPr>
          <w:rFonts w:ascii="Arial" w:hAnsi="Arial" w:cs="Arial"/>
          <w:color w:val="000000"/>
          <w:sz w:val="22"/>
          <w:szCs w:val="22"/>
        </w:rPr>
        <w:t xml:space="preserve"> CV (this is not necessary), please note that your CV</w:t>
      </w:r>
      <w:r w:rsidRPr="009707C6">
        <w:rPr>
          <w:rFonts w:ascii="Arial" w:hAnsi="Arial" w:cs="Arial"/>
          <w:b/>
          <w:color w:val="000000"/>
          <w:sz w:val="22"/>
          <w:szCs w:val="22"/>
        </w:rPr>
        <w:t xml:space="preserve"> is not visible to us</w:t>
      </w:r>
      <w:r w:rsidRPr="009707C6">
        <w:rPr>
          <w:rFonts w:ascii="Arial" w:hAnsi="Arial" w:cs="Arial"/>
          <w:color w:val="000000"/>
          <w:sz w:val="22"/>
          <w:szCs w:val="22"/>
        </w:rPr>
        <w:t xml:space="preserve"> </w:t>
      </w:r>
      <w:r w:rsidRPr="009707C6">
        <w:rPr>
          <w:rFonts w:ascii="Arial" w:hAnsi="Arial" w:cs="Arial"/>
          <w:b/>
          <w:color w:val="000000"/>
          <w:sz w:val="22"/>
          <w:szCs w:val="22"/>
        </w:rPr>
        <w:t>at the shortlisting stage.</w:t>
      </w:r>
    </w:p>
    <w:p w14:paraId="0E7F24C2" w14:textId="77777777" w:rsidR="002938B9" w:rsidRDefault="002938B9" w:rsidP="00E5041C">
      <w:pPr>
        <w:pStyle w:val="PlainText"/>
        <w:spacing w:after="120" w:line="276" w:lineRule="auto"/>
        <w:contextualSpacing/>
        <w:rPr>
          <w:rFonts w:ascii="Arial" w:hAnsi="Arial" w:cs="Arial"/>
          <w:b/>
          <w:color w:val="000000"/>
          <w:sz w:val="28"/>
          <w:szCs w:val="28"/>
        </w:rPr>
      </w:pPr>
    </w:p>
    <w:p w14:paraId="3EB1D070"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469627BD"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097F4957"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732D539D"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70AAA5DF" wp14:editId="5DAA3CF8">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CED930A"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14:paraId="312EBAC7" w14:textId="77777777" w:rsidR="00E5041C" w:rsidRDefault="00E5041C" w:rsidP="00E5041C">
      <w:pPr>
        <w:pStyle w:val="PlainText"/>
        <w:spacing w:after="120" w:line="276" w:lineRule="auto"/>
        <w:contextualSpacing/>
        <w:rPr>
          <w:rFonts w:ascii="Arial" w:hAnsi="Arial" w:cs="Arial"/>
          <w:b/>
          <w:color w:val="000000"/>
          <w:sz w:val="28"/>
          <w:szCs w:val="28"/>
        </w:rPr>
      </w:pPr>
    </w:p>
    <w:p w14:paraId="68C03D75"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3202913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2788B68E" w14:textId="77777777" w:rsidR="00E5041C" w:rsidRPr="00495A9F" w:rsidRDefault="00E5041C" w:rsidP="00E5041C">
      <w:pPr>
        <w:pStyle w:val="PlainText"/>
        <w:spacing w:line="276" w:lineRule="auto"/>
        <w:contextualSpacing/>
        <w:rPr>
          <w:rFonts w:ascii="Arial" w:hAnsi="Arial" w:cs="Arial"/>
          <w:color w:val="000000"/>
          <w:sz w:val="22"/>
          <w:szCs w:val="22"/>
        </w:rPr>
      </w:pPr>
    </w:p>
    <w:p w14:paraId="42D03071"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47DF2422"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567A1852" w14:textId="77777777" w:rsidR="00E01AC5" w:rsidRDefault="00E01AC5" w:rsidP="002938B9">
      <w:pPr>
        <w:pStyle w:val="PlainText"/>
        <w:spacing w:line="276" w:lineRule="auto"/>
        <w:rPr>
          <w:rFonts w:ascii="Arial" w:hAnsi="Arial" w:cs="Arial"/>
          <w:iCs/>
          <w:sz w:val="22"/>
          <w:szCs w:val="22"/>
        </w:rPr>
      </w:pPr>
    </w:p>
    <w:p w14:paraId="2503F82D" w14:textId="51A5589E" w:rsidR="00447E30" w:rsidRDefault="00E01AC5" w:rsidP="00447E30">
      <w:pPr>
        <w:pStyle w:val="PlainText"/>
        <w:spacing w:line="276" w:lineRule="auto"/>
        <w:rPr>
          <w:rFonts w:ascii="Arial" w:hAnsi="Arial" w:cs="Arial"/>
          <w:iCs/>
          <w:strike/>
          <w:sz w:val="22"/>
          <w:szCs w:val="22"/>
        </w:rPr>
      </w:pPr>
      <w:r>
        <w:rPr>
          <w:rFonts w:ascii="Arial" w:hAnsi="Arial" w:cs="Arial"/>
          <w:iCs/>
          <w:sz w:val="22"/>
          <w:szCs w:val="22"/>
        </w:rPr>
        <w:t xml:space="preserve">Please be aware that once you’ve submitted your application, with the exception of the ‘Personal Details’ section you will not be able to edit your application further.  </w:t>
      </w:r>
    </w:p>
    <w:p w14:paraId="2454AFE4" w14:textId="77777777" w:rsidR="002938B9" w:rsidRPr="009707C6" w:rsidRDefault="002938B9" w:rsidP="00447E30">
      <w:pPr>
        <w:pStyle w:val="PlainText"/>
        <w:spacing w:line="276" w:lineRule="auto"/>
        <w:rPr>
          <w:rFonts w:ascii="Arial" w:hAnsi="Arial" w:cs="Arial"/>
          <w:iCs/>
          <w:strike/>
          <w:sz w:val="22"/>
          <w:szCs w:val="22"/>
        </w:rPr>
      </w:pPr>
      <w:r w:rsidRPr="009707C6">
        <w:rPr>
          <w:rFonts w:ascii="Arial" w:hAnsi="Arial" w:cs="Arial"/>
          <w:sz w:val="22"/>
          <w:szCs w:val="22"/>
        </w:rPr>
        <w:t xml:space="preserve">Don’t leave your application until the last minute – technical support is provided Monday to Friday only; and most vacancies close at 23:55 in the evening. If you are unable to submit your application at 23:54 on the day applications close, we will be </w:t>
      </w:r>
      <w:r w:rsidRPr="009707C6">
        <w:rPr>
          <w:rFonts w:ascii="Arial" w:hAnsi="Arial" w:cs="Arial"/>
          <w:b/>
          <w:sz w:val="22"/>
          <w:szCs w:val="22"/>
        </w:rPr>
        <w:t>unable to accept late submissions</w:t>
      </w:r>
      <w:r w:rsidRPr="009707C6">
        <w:rPr>
          <w:rFonts w:ascii="Arial" w:hAnsi="Arial" w:cs="Arial"/>
          <w:sz w:val="22"/>
          <w:szCs w:val="22"/>
        </w:rPr>
        <w:t>.</w:t>
      </w:r>
    </w:p>
    <w:p w14:paraId="1FD8EBBB" w14:textId="77777777" w:rsidR="00E5041C" w:rsidRPr="009707C6" w:rsidRDefault="00E5041C" w:rsidP="00E5041C">
      <w:pPr>
        <w:pStyle w:val="PlainText"/>
        <w:spacing w:line="276" w:lineRule="auto"/>
        <w:rPr>
          <w:rFonts w:ascii="Arial" w:hAnsi="Arial" w:cs="Arial"/>
          <w:iCs/>
          <w:sz w:val="22"/>
          <w:szCs w:val="22"/>
        </w:rPr>
      </w:pPr>
    </w:p>
    <w:p w14:paraId="5FD81868" w14:textId="77777777" w:rsidR="00E5041C" w:rsidRPr="009707C6" w:rsidRDefault="00E5041C" w:rsidP="00E5041C">
      <w:pPr>
        <w:pStyle w:val="PlainText"/>
        <w:spacing w:line="276" w:lineRule="auto"/>
        <w:rPr>
          <w:rFonts w:ascii="Arial" w:hAnsi="Arial" w:cs="Arial"/>
          <w:iCs/>
          <w:sz w:val="22"/>
          <w:szCs w:val="22"/>
        </w:rPr>
      </w:pPr>
      <w:r w:rsidRPr="009707C6">
        <w:rPr>
          <w:rFonts w:ascii="Arial" w:hAnsi="Arial" w:cs="Arial"/>
          <w:b/>
          <w:color w:val="000000"/>
          <w:sz w:val="28"/>
          <w:szCs w:val="28"/>
        </w:rPr>
        <w:t>Setting up ‘job alerts’</w:t>
      </w:r>
    </w:p>
    <w:p w14:paraId="63DC3C50" w14:textId="77777777" w:rsidR="00447E30" w:rsidRPr="006D47BC" w:rsidRDefault="00447E30" w:rsidP="00447E30">
      <w:pPr>
        <w:pStyle w:val="PlainText"/>
        <w:spacing w:line="276" w:lineRule="auto"/>
        <w:jc w:val="both"/>
        <w:rPr>
          <w:rFonts w:ascii="Arial" w:hAnsi="Arial" w:cs="Arial"/>
          <w:iCs/>
          <w:sz w:val="22"/>
          <w:szCs w:val="22"/>
        </w:rPr>
      </w:pPr>
      <w:r w:rsidRPr="009707C6">
        <w:rPr>
          <w:rFonts w:ascii="Arial" w:hAnsi="Arial" w:cs="Arial"/>
          <w:iCs/>
          <w:sz w:val="22"/>
          <w:szCs w:val="22"/>
        </w:rPr>
        <w:t xml:space="preserve">You can set up email alerts for future vacancies and will automatically receive an email </w:t>
      </w:r>
      <w:r w:rsidRPr="009707C6">
        <w:rPr>
          <w:rStyle w:val="help-block1"/>
          <w:rFonts w:ascii="Arial" w:hAnsi="Arial" w:cs="Arial"/>
          <w:iCs/>
          <w:color w:val="000000" w:themeColor="text1"/>
          <w:sz w:val="22"/>
          <w:szCs w:val="22"/>
          <w:specVanish w:val="0"/>
        </w:rPr>
        <w:t>when a job that matches your criteria becomes available</w:t>
      </w:r>
      <w:r w:rsidRPr="009707C6">
        <w:rPr>
          <w:rFonts w:ascii="Arial" w:hAnsi="Arial" w:cs="Arial"/>
          <w:iCs/>
          <w:color w:val="000000" w:themeColor="text1"/>
          <w:sz w:val="22"/>
          <w:szCs w:val="22"/>
        </w:rPr>
        <w:t>.</w:t>
      </w:r>
      <w:r w:rsidRPr="009707C6">
        <w:rPr>
          <w:rFonts w:ascii="Arial" w:hAnsi="Arial" w:cs="Arial"/>
          <w:iCs/>
          <w:sz w:val="22"/>
          <w:szCs w:val="22"/>
        </w:rPr>
        <w:t xml:space="preserve"> To do this simply login then click on </w:t>
      </w:r>
      <w:r w:rsidRPr="009707C6">
        <w:rPr>
          <w:rFonts w:ascii="Arial" w:hAnsi="Arial" w:cs="Arial"/>
          <w:b/>
          <w:bCs/>
          <w:iCs/>
          <w:sz w:val="22"/>
          <w:szCs w:val="22"/>
        </w:rPr>
        <w:t>‘create a new job alert’</w:t>
      </w:r>
      <w:r w:rsidRPr="009707C6">
        <w:rPr>
          <w:rFonts w:ascii="Arial" w:hAnsi="Arial" w:cs="Arial"/>
          <w:iCs/>
          <w:sz w:val="22"/>
          <w:szCs w:val="22"/>
        </w:rPr>
        <w:t>, enter your job criteria and save.</w:t>
      </w:r>
    </w:p>
    <w:p w14:paraId="1302BDA8" w14:textId="77777777" w:rsidR="00447E30" w:rsidRDefault="00447E30" w:rsidP="00447E30">
      <w:pPr>
        <w:pStyle w:val="PlainText"/>
        <w:spacing w:line="276" w:lineRule="auto"/>
        <w:rPr>
          <w:rFonts w:ascii="Arial" w:hAnsi="Arial" w:cs="Arial"/>
          <w:iCs/>
          <w:sz w:val="22"/>
          <w:szCs w:val="22"/>
        </w:rPr>
      </w:pPr>
    </w:p>
    <w:p w14:paraId="6B3289CE" w14:textId="77777777" w:rsidR="00E5041C" w:rsidRDefault="00E5041C" w:rsidP="00E5041C">
      <w:pPr>
        <w:pStyle w:val="PlainText"/>
        <w:spacing w:line="276" w:lineRule="auto"/>
        <w:rPr>
          <w:rFonts w:ascii="Arial" w:hAnsi="Arial" w:cs="Arial"/>
          <w:iCs/>
          <w:sz w:val="22"/>
          <w:szCs w:val="22"/>
        </w:rPr>
      </w:pPr>
    </w:p>
    <w:p w14:paraId="0CDD9162" w14:textId="77777777" w:rsidR="00E5041C" w:rsidRDefault="00E5041C" w:rsidP="00E5041C">
      <w:pPr>
        <w:pStyle w:val="PlainText"/>
        <w:spacing w:line="276" w:lineRule="auto"/>
        <w:rPr>
          <w:rFonts w:ascii="Arial" w:hAnsi="Arial" w:cs="Arial"/>
          <w:iCs/>
          <w:sz w:val="22"/>
          <w:szCs w:val="22"/>
        </w:rPr>
      </w:pPr>
    </w:p>
    <w:p w14:paraId="2B1F25A9" w14:textId="77777777" w:rsidR="00E5041C" w:rsidRPr="00C03D44" w:rsidRDefault="00E5041C" w:rsidP="00E5041C">
      <w:pPr>
        <w:pStyle w:val="PlainText"/>
        <w:spacing w:line="276" w:lineRule="auto"/>
        <w:rPr>
          <w:rFonts w:ascii="MetaBook-Roman" w:hAnsi="MetaBook-Roman"/>
          <w:color w:val="000000"/>
          <w:sz w:val="22"/>
          <w:szCs w:val="22"/>
        </w:rPr>
      </w:pPr>
    </w:p>
    <w:p w14:paraId="64F47BB1" w14:textId="77777777"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92667" w14:textId="77777777" w:rsidR="00547348" w:rsidRDefault="00547348" w:rsidP="00165039">
      <w:r>
        <w:separator/>
      </w:r>
    </w:p>
  </w:endnote>
  <w:endnote w:type="continuationSeparator" w:id="0">
    <w:p w14:paraId="769BA0AF" w14:textId="77777777" w:rsidR="00547348" w:rsidRDefault="00547348"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FCE30"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0377643F" wp14:editId="164D6419">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68BACB06"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610BA0E2"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7643F"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14:paraId="68BACB06"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610BA0E2"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23662">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DCA9E" w14:textId="77777777"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14:anchorId="19E0F846" wp14:editId="66A1538B">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14:paraId="16AFEF62"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14:paraId="767F3A58" w14:textId="77777777" w:rsidR="00CF4B42" w:rsidRDefault="00723662"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14:paraId="09EE4792"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14:paraId="153C5A6C" w14:textId="77777777"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0F846"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14:paraId="16AFEF62"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14:paraId="767F3A58" w14:textId="77777777" w:rsidR="00CF4B42" w:rsidRDefault="00447E3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14:paraId="09EE4792"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14:paraId="153C5A6C" w14:textId="77777777" w:rsidR="00CF4B42" w:rsidRDefault="00CF4B42"/>
                </w:txbxContent>
              </v:textbox>
            </v:shape>
          </w:pict>
        </mc:Fallback>
      </mc:AlternateContent>
    </w:r>
    <w:r w:rsidR="00A768C2" w:rsidRPr="00A768C2">
      <w:rPr>
        <w:rFonts w:ascii="Arial" w:hAnsi="Arial" w:cs="Arial"/>
        <w:b/>
        <w:color w:val="002060"/>
        <w:sz w:val="22"/>
        <w:szCs w:val="22"/>
      </w:rPr>
      <w:t>July 2018 – V9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822A0" w14:textId="77777777" w:rsidR="00547348" w:rsidRDefault="00547348" w:rsidP="00165039">
      <w:r>
        <w:separator/>
      </w:r>
    </w:p>
  </w:footnote>
  <w:footnote w:type="continuationSeparator" w:id="0">
    <w:p w14:paraId="66B92620" w14:textId="77777777" w:rsidR="00547348" w:rsidRDefault="00547348"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F90B9" w14:textId="77777777" w:rsidR="00CF4B42" w:rsidRDefault="00CF4B42">
    <w:pPr>
      <w:pStyle w:val="Header"/>
    </w:pPr>
    <w:r>
      <w:rPr>
        <w:noProof/>
        <w:lang w:eastAsia="en-GB"/>
      </w:rPr>
      <w:drawing>
        <wp:anchor distT="0" distB="0" distL="114300" distR="114300" simplePos="0" relativeHeight="251659776" behindDoc="1" locked="0" layoutInCell="1" allowOverlap="1" wp14:anchorId="3205CC71" wp14:editId="2380D379">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03D7E92" wp14:editId="722D6C4F">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53A0FCE9" wp14:editId="62134F95">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D601E"/>
    <w:multiLevelType w:val="hybridMultilevel"/>
    <w:tmpl w:val="70AE31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F7602"/>
    <w:multiLevelType w:val="hybridMultilevel"/>
    <w:tmpl w:val="13FAB19C"/>
    <w:lvl w:ilvl="0" w:tplc="0809000F">
      <w:start w:val="1"/>
      <w:numFmt w:val="decimal"/>
      <w:lvlText w:val="%1."/>
      <w:lvlJc w:val="left"/>
      <w:pPr>
        <w:tabs>
          <w:tab w:val="num" w:pos="473"/>
        </w:tabs>
        <w:ind w:left="473" w:hanging="360"/>
      </w:pPr>
      <w:rPr>
        <w:rFonts w:hint="default"/>
        <w:b/>
        <w:i w:val="0"/>
        <w:color w:val="auto"/>
        <w:sz w:val="20"/>
      </w:rPr>
    </w:lvl>
    <w:lvl w:ilvl="1" w:tplc="3780A3E0">
      <w:start w:val="1"/>
      <w:numFmt w:val="bullet"/>
      <w:lvlText w:val=""/>
      <w:lvlJc w:val="left"/>
      <w:pPr>
        <w:tabs>
          <w:tab w:val="num" w:pos="284"/>
        </w:tabs>
        <w:ind w:left="284" w:hanging="284"/>
      </w:pPr>
      <w:rPr>
        <w:rFonts w:ascii="Symbol" w:hAnsi="Symbol" w:hint="default"/>
        <w:b/>
        <w:i w:val="0"/>
        <w:color w:val="auto"/>
        <w:sz w:val="20"/>
      </w:rPr>
    </w:lvl>
    <w:lvl w:ilvl="2" w:tplc="577E0A20">
      <w:start w:val="1"/>
      <w:numFmt w:val="bullet"/>
      <w:lvlText w:val=""/>
      <w:lvlJc w:val="left"/>
      <w:pPr>
        <w:tabs>
          <w:tab w:val="num" w:pos="2160"/>
        </w:tabs>
        <w:ind w:left="2160" w:hanging="360"/>
      </w:pPr>
      <w:rPr>
        <w:rFonts w:ascii="Wingdings" w:hAnsi="Wingdings" w:hint="default"/>
      </w:rPr>
    </w:lvl>
    <w:lvl w:ilvl="3" w:tplc="B98CAF50">
      <w:start w:val="1"/>
      <w:numFmt w:val="bullet"/>
      <w:lvlText w:val=""/>
      <w:lvlJc w:val="left"/>
      <w:pPr>
        <w:tabs>
          <w:tab w:val="num" w:pos="2880"/>
        </w:tabs>
        <w:ind w:left="2880" w:hanging="360"/>
      </w:pPr>
      <w:rPr>
        <w:rFonts w:ascii="Symbol" w:hAnsi="Symbol" w:hint="default"/>
      </w:rPr>
    </w:lvl>
    <w:lvl w:ilvl="4" w:tplc="436C034E" w:tentative="1">
      <w:start w:val="1"/>
      <w:numFmt w:val="bullet"/>
      <w:lvlText w:val="o"/>
      <w:lvlJc w:val="left"/>
      <w:pPr>
        <w:tabs>
          <w:tab w:val="num" w:pos="3600"/>
        </w:tabs>
        <w:ind w:left="3600" w:hanging="360"/>
      </w:pPr>
      <w:rPr>
        <w:rFonts w:ascii="Courier New" w:hAnsi="Courier New" w:cs="Courier New" w:hint="default"/>
      </w:rPr>
    </w:lvl>
    <w:lvl w:ilvl="5" w:tplc="1144B844" w:tentative="1">
      <w:start w:val="1"/>
      <w:numFmt w:val="bullet"/>
      <w:lvlText w:val=""/>
      <w:lvlJc w:val="left"/>
      <w:pPr>
        <w:tabs>
          <w:tab w:val="num" w:pos="4320"/>
        </w:tabs>
        <w:ind w:left="4320" w:hanging="360"/>
      </w:pPr>
      <w:rPr>
        <w:rFonts w:ascii="Wingdings" w:hAnsi="Wingdings" w:hint="default"/>
      </w:rPr>
    </w:lvl>
    <w:lvl w:ilvl="6" w:tplc="928818BC" w:tentative="1">
      <w:start w:val="1"/>
      <w:numFmt w:val="bullet"/>
      <w:lvlText w:val=""/>
      <w:lvlJc w:val="left"/>
      <w:pPr>
        <w:tabs>
          <w:tab w:val="num" w:pos="5040"/>
        </w:tabs>
        <w:ind w:left="5040" w:hanging="360"/>
      </w:pPr>
      <w:rPr>
        <w:rFonts w:ascii="Symbol" w:hAnsi="Symbol" w:hint="default"/>
      </w:rPr>
    </w:lvl>
    <w:lvl w:ilvl="7" w:tplc="3744A8AE" w:tentative="1">
      <w:start w:val="1"/>
      <w:numFmt w:val="bullet"/>
      <w:lvlText w:val="o"/>
      <w:lvlJc w:val="left"/>
      <w:pPr>
        <w:tabs>
          <w:tab w:val="num" w:pos="5760"/>
        </w:tabs>
        <w:ind w:left="5760" w:hanging="360"/>
      </w:pPr>
      <w:rPr>
        <w:rFonts w:ascii="Courier New" w:hAnsi="Courier New" w:cs="Courier New" w:hint="default"/>
      </w:rPr>
    </w:lvl>
    <w:lvl w:ilvl="8" w:tplc="9B660EB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F86F74"/>
    <w:multiLevelType w:val="hybridMultilevel"/>
    <w:tmpl w:val="19F6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9" w15:restartNumberingAfterBreak="0">
    <w:nsid w:val="50AF7DDD"/>
    <w:multiLevelType w:val="hybridMultilevel"/>
    <w:tmpl w:val="B91E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6F5F5CDC"/>
    <w:multiLevelType w:val="multilevel"/>
    <w:tmpl w:val="F40E767A"/>
    <w:lvl w:ilvl="0">
      <w:start w:val="1"/>
      <w:numFmt w:val="decimal"/>
      <w:lvlText w:val="%1."/>
      <w:lvlJc w:val="left"/>
      <w:pPr>
        <w:tabs>
          <w:tab w:val="num" w:pos="1800"/>
        </w:tabs>
        <w:ind w:left="1800" w:hanging="360"/>
      </w:pPr>
      <w:rPr>
        <w:rFonts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7EAB3152"/>
    <w:multiLevelType w:val="hybridMultilevel"/>
    <w:tmpl w:val="452C3006"/>
    <w:lvl w:ilvl="0" w:tplc="2AF2142C">
      <w:start w:val="1"/>
      <w:numFmt w:val="bullet"/>
      <w:pStyle w:val="Capabilityindicators"/>
      <w:lvlText w:val=""/>
      <w:lvlJc w:val="left"/>
      <w:pPr>
        <w:tabs>
          <w:tab w:val="num" w:pos="473"/>
        </w:tabs>
        <w:ind w:left="473" w:hanging="360"/>
      </w:pPr>
      <w:rPr>
        <w:rFonts w:ascii="Symbol" w:hAnsi="Symbol" w:hint="default"/>
        <w:b/>
        <w:i w:val="0"/>
        <w:color w:val="auto"/>
        <w:sz w:val="20"/>
      </w:rPr>
    </w:lvl>
    <w:lvl w:ilvl="1" w:tplc="3780A3E0">
      <w:start w:val="1"/>
      <w:numFmt w:val="bullet"/>
      <w:lvlText w:val=""/>
      <w:lvlJc w:val="left"/>
      <w:pPr>
        <w:tabs>
          <w:tab w:val="num" w:pos="284"/>
        </w:tabs>
        <w:ind w:left="284" w:hanging="284"/>
      </w:pPr>
      <w:rPr>
        <w:rFonts w:ascii="Symbol" w:hAnsi="Symbol" w:hint="default"/>
        <w:b/>
        <w:i w:val="0"/>
        <w:color w:val="auto"/>
        <w:sz w:val="20"/>
      </w:rPr>
    </w:lvl>
    <w:lvl w:ilvl="2" w:tplc="577E0A20">
      <w:start w:val="1"/>
      <w:numFmt w:val="bullet"/>
      <w:lvlText w:val=""/>
      <w:lvlJc w:val="left"/>
      <w:pPr>
        <w:tabs>
          <w:tab w:val="num" w:pos="2160"/>
        </w:tabs>
        <w:ind w:left="2160" w:hanging="360"/>
      </w:pPr>
      <w:rPr>
        <w:rFonts w:ascii="Wingdings" w:hAnsi="Wingdings" w:hint="default"/>
      </w:rPr>
    </w:lvl>
    <w:lvl w:ilvl="3" w:tplc="B98CAF50">
      <w:start w:val="1"/>
      <w:numFmt w:val="bullet"/>
      <w:lvlText w:val=""/>
      <w:lvlJc w:val="left"/>
      <w:pPr>
        <w:tabs>
          <w:tab w:val="num" w:pos="2880"/>
        </w:tabs>
        <w:ind w:left="2880" w:hanging="360"/>
      </w:pPr>
      <w:rPr>
        <w:rFonts w:ascii="Symbol" w:hAnsi="Symbol" w:hint="default"/>
      </w:rPr>
    </w:lvl>
    <w:lvl w:ilvl="4" w:tplc="436C034E" w:tentative="1">
      <w:start w:val="1"/>
      <w:numFmt w:val="bullet"/>
      <w:lvlText w:val="o"/>
      <w:lvlJc w:val="left"/>
      <w:pPr>
        <w:tabs>
          <w:tab w:val="num" w:pos="3600"/>
        </w:tabs>
        <w:ind w:left="3600" w:hanging="360"/>
      </w:pPr>
      <w:rPr>
        <w:rFonts w:ascii="Courier New" w:hAnsi="Courier New" w:cs="Courier New" w:hint="default"/>
      </w:rPr>
    </w:lvl>
    <w:lvl w:ilvl="5" w:tplc="1144B844" w:tentative="1">
      <w:start w:val="1"/>
      <w:numFmt w:val="bullet"/>
      <w:lvlText w:val=""/>
      <w:lvlJc w:val="left"/>
      <w:pPr>
        <w:tabs>
          <w:tab w:val="num" w:pos="4320"/>
        </w:tabs>
        <w:ind w:left="4320" w:hanging="360"/>
      </w:pPr>
      <w:rPr>
        <w:rFonts w:ascii="Wingdings" w:hAnsi="Wingdings" w:hint="default"/>
      </w:rPr>
    </w:lvl>
    <w:lvl w:ilvl="6" w:tplc="928818BC" w:tentative="1">
      <w:start w:val="1"/>
      <w:numFmt w:val="bullet"/>
      <w:lvlText w:val=""/>
      <w:lvlJc w:val="left"/>
      <w:pPr>
        <w:tabs>
          <w:tab w:val="num" w:pos="5040"/>
        </w:tabs>
        <w:ind w:left="5040" w:hanging="360"/>
      </w:pPr>
      <w:rPr>
        <w:rFonts w:ascii="Symbol" w:hAnsi="Symbol" w:hint="default"/>
      </w:rPr>
    </w:lvl>
    <w:lvl w:ilvl="7" w:tplc="3744A8AE" w:tentative="1">
      <w:start w:val="1"/>
      <w:numFmt w:val="bullet"/>
      <w:lvlText w:val="o"/>
      <w:lvlJc w:val="left"/>
      <w:pPr>
        <w:tabs>
          <w:tab w:val="num" w:pos="5760"/>
        </w:tabs>
        <w:ind w:left="5760" w:hanging="360"/>
      </w:pPr>
      <w:rPr>
        <w:rFonts w:ascii="Courier New" w:hAnsi="Courier New" w:cs="Courier New" w:hint="default"/>
      </w:rPr>
    </w:lvl>
    <w:lvl w:ilvl="8" w:tplc="9B660EBA"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5"/>
  </w:num>
  <w:num w:numId="4">
    <w:abstractNumId w:val="11"/>
  </w:num>
  <w:num w:numId="5">
    <w:abstractNumId w:val="5"/>
  </w:num>
  <w:num w:numId="6">
    <w:abstractNumId w:val="0"/>
  </w:num>
  <w:num w:numId="7">
    <w:abstractNumId w:val="10"/>
  </w:num>
  <w:num w:numId="8">
    <w:abstractNumId w:val="6"/>
  </w:num>
  <w:num w:numId="9">
    <w:abstractNumId w:val="2"/>
  </w:num>
  <w:num w:numId="10">
    <w:abstractNumId w:val="12"/>
  </w:num>
  <w:num w:numId="11">
    <w:abstractNumId w:val="9"/>
  </w:num>
  <w:num w:numId="12">
    <w:abstractNumId w:val="7"/>
  </w:num>
  <w:num w:numId="13">
    <w:abstractNumId w:val="14"/>
  </w:num>
  <w:num w:numId="14">
    <w:abstractNumId w:val="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14759"/>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938B9"/>
    <w:rsid w:val="002A505E"/>
    <w:rsid w:val="002A6840"/>
    <w:rsid w:val="002A69E8"/>
    <w:rsid w:val="002C10FB"/>
    <w:rsid w:val="002D0259"/>
    <w:rsid w:val="002F0588"/>
    <w:rsid w:val="00302D29"/>
    <w:rsid w:val="00307F34"/>
    <w:rsid w:val="00336225"/>
    <w:rsid w:val="00367AEB"/>
    <w:rsid w:val="00380C96"/>
    <w:rsid w:val="00383E24"/>
    <w:rsid w:val="00385003"/>
    <w:rsid w:val="003A60D0"/>
    <w:rsid w:val="003D6258"/>
    <w:rsid w:val="0041113A"/>
    <w:rsid w:val="00414193"/>
    <w:rsid w:val="004456F3"/>
    <w:rsid w:val="00447E30"/>
    <w:rsid w:val="00466881"/>
    <w:rsid w:val="004813D3"/>
    <w:rsid w:val="0048175E"/>
    <w:rsid w:val="0048562D"/>
    <w:rsid w:val="00491B2B"/>
    <w:rsid w:val="0049401F"/>
    <w:rsid w:val="00495A9F"/>
    <w:rsid w:val="0049672E"/>
    <w:rsid w:val="004C6BE2"/>
    <w:rsid w:val="004D5F90"/>
    <w:rsid w:val="004F0160"/>
    <w:rsid w:val="005028D9"/>
    <w:rsid w:val="005156C7"/>
    <w:rsid w:val="00525179"/>
    <w:rsid w:val="005306B3"/>
    <w:rsid w:val="00547348"/>
    <w:rsid w:val="0055498C"/>
    <w:rsid w:val="005837A7"/>
    <w:rsid w:val="00583B07"/>
    <w:rsid w:val="0059166E"/>
    <w:rsid w:val="005E6DEC"/>
    <w:rsid w:val="005F4310"/>
    <w:rsid w:val="005F49F5"/>
    <w:rsid w:val="0065306C"/>
    <w:rsid w:val="00654DAB"/>
    <w:rsid w:val="00674720"/>
    <w:rsid w:val="0067486A"/>
    <w:rsid w:val="0069665F"/>
    <w:rsid w:val="006D042F"/>
    <w:rsid w:val="006D47BC"/>
    <w:rsid w:val="006E7A73"/>
    <w:rsid w:val="0070191E"/>
    <w:rsid w:val="00716DBB"/>
    <w:rsid w:val="007172B1"/>
    <w:rsid w:val="00723662"/>
    <w:rsid w:val="00724AA7"/>
    <w:rsid w:val="007365C1"/>
    <w:rsid w:val="00745FDA"/>
    <w:rsid w:val="007A2BBB"/>
    <w:rsid w:val="007B3A09"/>
    <w:rsid w:val="007B5661"/>
    <w:rsid w:val="007B5C92"/>
    <w:rsid w:val="007C3191"/>
    <w:rsid w:val="007E42E0"/>
    <w:rsid w:val="008744B8"/>
    <w:rsid w:val="008900C3"/>
    <w:rsid w:val="008C182F"/>
    <w:rsid w:val="008D2336"/>
    <w:rsid w:val="008F09A3"/>
    <w:rsid w:val="00910E02"/>
    <w:rsid w:val="00915CEB"/>
    <w:rsid w:val="00920C49"/>
    <w:rsid w:val="00947454"/>
    <w:rsid w:val="009707C6"/>
    <w:rsid w:val="009748D3"/>
    <w:rsid w:val="00985109"/>
    <w:rsid w:val="0098651D"/>
    <w:rsid w:val="009943EB"/>
    <w:rsid w:val="009965F5"/>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34283"/>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A79BB"/>
    <w:rsid w:val="00CE406B"/>
    <w:rsid w:val="00CE799C"/>
    <w:rsid w:val="00CF4B42"/>
    <w:rsid w:val="00D324BE"/>
    <w:rsid w:val="00D539FC"/>
    <w:rsid w:val="00D9328A"/>
    <w:rsid w:val="00D9355F"/>
    <w:rsid w:val="00DB28C2"/>
    <w:rsid w:val="00DC3864"/>
    <w:rsid w:val="00DC67B8"/>
    <w:rsid w:val="00DF7984"/>
    <w:rsid w:val="00E01AC5"/>
    <w:rsid w:val="00E159BA"/>
    <w:rsid w:val="00E309B0"/>
    <w:rsid w:val="00E41AC9"/>
    <w:rsid w:val="00E5041C"/>
    <w:rsid w:val="00E560F8"/>
    <w:rsid w:val="00E763C5"/>
    <w:rsid w:val="00E831FC"/>
    <w:rsid w:val="00EA0BA9"/>
    <w:rsid w:val="00EA7811"/>
    <w:rsid w:val="00EB50C5"/>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A1DCB"/>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5833E2"/>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character" w:styleId="CommentReference">
    <w:name w:val="annotation reference"/>
    <w:basedOn w:val="DefaultParagraphFont"/>
    <w:uiPriority w:val="99"/>
    <w:semiHidden/>
    <w:unhideWhenUsed/>
    <w:rsid w:val="00EB50C5"/>
    <w:rPr>
      <w:sz w:val="16"/>
      <w:szCs w:val="16"/>
    </w:rPr>
  </w:style>
  <w:style w:type="paragraph" w:styleId="CommentText">
    <w:name w:val="annotation text"/>
    <w:basedOn w:val="Normal"/>
    <w:link w:val="CommentTextChar"/>
    <w:uiPriority w:val="99"/>
    <w:semiHidden/>
    <w:unhideWhenUsed/>
    <w:rsid w:val="00EB50C5"/>
    <w:rPr>
      <w:sz w:val="20"/>
      <w:szCs w:val="20"/>
    </w:rPr>
  </w:style>
  <w:style w:type="character" w:customStyle="1" w:styleId="CommentTextChar">
    <w:name w:val="Comment Text Char"/>
    <w:basedOn w:val="DefaultParagraphFont"/>
    <w:link w:val="CommentText"/>
    <w:uiPriority w:val="99"/>
    <w:semiHidden/>
    <w:rsid w:val="00EB50C5"/>
    <w:rPr>
      <w:lang w:eastAsia="en-US"/>
    </w:rPr>
  </w:style>
  <w:style w:type="paragraph" w:styleId="CommentSubject">
    <w:name w:val="annotation subject"/>
    <w:basedOn w:val="CommentText"/>
    <w:next w:val="CommentText"/>
    <w:link w:val="CommentSubjectChar"/>
    <w:uiPriority w:val="99"/>
    <w:semiHidden/>
    <w:unhideWhenUsed/>
    <w:rsid w:val="00EB50C5"/>
    <w:rPr>
      <w:b/>
      <w:bCs/>
    </w:rPr>
  </w:style>
  <w:style w:type="character" w:customStyle="1" w:styleId="CommentSubjectChar">
    <w:name w:val="Comment Subject Char"/>
    <w:basedOn w:val="CommentTextChar"/>
    <w:link w:val="CommentSubject"/>
    <w:uiPriority w:val="99"/>
    <w:semiHidden/>
    <w:rsid w:val="00EB50C5"/>
    <w:rPr>
      <w:b/>
      <w:bCs/>
      <w:lang w:eastAsia="en-US"/>
    </w:rPr>
  </w:style>
  <w:style w:type="paragraph" w:styleId="ListParagraph">
    <w:name w:val="List Paragraph"/>
    <w:aliases w:val="List Paragraph12,MAIN CONTENT"/>
    <w:basedOn w:val="Normal"/>
    <w:link w:val="ListParagraphChar"/>
    <w:uiPriority w:val="34"/>
    <w:qFormat/>
    <w:rsid w:val="00E41AC9"/>
    <w:pPr>
      <w:spacing w:line="276" w:lineRule="auto"/>
      <w:ind w:left="720"/>
      <w:contextualSpacing/>
    </w:pPr>
    <w:rPr>
      <w:rFonts w:ascii="Arial" w:hAnsi="Arial"/>
      <w:sz w:val="22"/>
    </w:rPr>
  </w:style>
  <w:style w:type="character" w:customStyle="1" w:styleId="ListParagraphChar">
    <w:name w:val="List Paragraph Char"/>
    <w:aliases w:val="List Paragraph12 Char,MAIN CONTENT Char"/>
    <w:basedOn w:val="DefaultParagraphFont"/>
    <w:link w:val="ListParagraph"/>
    <w:uiPriority w:val="34"/>
    <w:qFormat/>
    <w:locked/>
    <w:rsid w:val="00E41AC9"/>
    <w:rPr>
      <w:rFonts w:ascii="Arial" w:hAnsi="Arial"/>
      <w:sz w:val="22"/>
      <w:szCs w:val="24"/>
      <w:lang w:eastAsia="en-US"/>
    </w:rPr>
  </w:style>
  <w:style w:type="paragraph" w:customStyle="1" w:styleId="Capabilityindicators">
    <w:name w:val="Capability indicators"/>
    <w:basedOn w:val="Normal"/>
    <w:rsid w:val="002938B9"/>
    <w:pPr>
      <w:numPr>
        <w:numId w:val="13"/>
      </w:numPr>
      <w:spacing w:line="276" w:lineRule="auto"/>
    </w:pPr>
    <w:rPr>
      <w:rFonts w:ascii="Arial" w:eastAsia="Times New Roman" w:hAnsi="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615717141">
      <w:bodyDiv w:val="1"/>
      <w:marLeft w:val="0"/>
      <w:marRight w:val="0"/>
      <w:marTop w:val="0"/>
      <w:marBottom w:val="0"/>
      <w:divBdr>
        <w:top w:val="none" w:sz="0" w:space="0" w:color="auto"/>
        <w:left w:val="none" w:sz="0" w:space="0" w:color="auto"/>
        <w:bottom w:val="none" w:sz="0" w:space="0" w:color="auto"/>
        <w:right w:val="none" w:sz="0" w:space="0" w:color="auto"/>
      </w:divBdr>
      <w:divsChild>
        <w:div w:id="819033250">
          <w:marLeft w:val="0"/>
          <w:marRight w:val="0"/>
          <w:marTop w:val="0"/>
          <w:marBottom w:val="0"/>
          <w:divBdr>
            <w:top w:val="none" w:sz="0" w:space="0" w:color="auto"/>
            <w:left w:val="none" w:sz="0" w:space="0" w:color="auto"/>
            <w:bottom w:val="none" w:sz="0" w:space="0" w:color="auto"/>
            <w:right w:val="none" w:sz="0" w:space="0" w:color="auto"/>
          </w:divBdr>
          <w:divsChild>
            <w:div w:id="11192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594002">
      <w:bodyDiv w:val="1"/>
      <w:marLeft w:val="0"/>
      <w:marRight w:val="0"/>
      <w:marTop w:val="0"/>
      <w:marBottom w:val="0"/>
      <w:divBdr>
        <w:top w:val="none" w:sz="0" w:space="0" w:color="auto"/>
        <w:left w:val="none" w:sz="0" w:space="0" w:color="auto"/>
        <w:bottom w:val="none" w:sz="0" w:space="0" w:color="auto"/>
        <w:right w:val="none" w:sz="0" w:space="0" w:color="auto"/>
      </w:divBdr>
      <w:divsChild>
        <w:div w:id="515078626">
          <w:marLeft w:val="0"/>
          <w:marRight w:val="0"/>
          <w:marTop w:val="0"/>
          <w:marBottom w:val="0"/>
          <w:divBdr>
            <w:top w:val="none" w:sz="0" w:space="0" w:color="auto"/>
            <w:left w:val="none" w:sz="0" w:space="0" w:color="auto"/>
            <w:bottom w:val="none" w:sz="0" w:space="0" w:color="auto"/>
            <w:right w:val="none" w:sz="0" w:space="0" w:color="auto"/>
          </w:divBdr>
          <w:divsChild>
            <w:div w:id="1080836305">
              <w:marLeft w:val="0"/>
              <w:marRight w:val="0"/>
              <w:marTop w:val="0"/>
              <w:marBottom w:val="0"/>
              <w:divBdr>
                <w:top w:val="none" w:sz="0" w:space="0" w:color="auto"/>
                <w:left w:val="none" w:sz="0" w:space="0" w:color="auto"/>
                <w:bottom w:val="none" w:sz="0" w:space="0" w:color="auto"/>
                <w:right w:val="none" w:sz="0" w:space="0" w:color="auto"/>
              </w:divBdr>
              <w:divsChild>
                <w:div w:id="20959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149">
          <w:marLeft w:val="0"/>
          <w:marRight w:val="0"/>
          <w:marTop w:val="0"/>
          <w:marBottom w:val="0"/>
          <w:divBdr>
            <w:top w:val="none" w:sz="0" w:space="0" w:color="auto"/>
            <w:left w:val="none" w:sz="0" w:space="0" w:color="auto"/>
            <w:bottom w:val="none" w:sz="0" w:space="0" w:color="auto"/>
            <w:right w:val="none" w:sz="0" w:space="0" w:color="auto"/>
          </w:divBdr>
          <w:divsChild>
            <w:div w:id="1651858418">
              <w:marLeft w:val="0"/>
              <w:marRight w:val="0"/>
              <w:marTop w:val="0"/>
              <w:marBottom w:val="0"/>
              <w:divBdr>
                <w:top w:val="none" w:sz="0" w:space="0" w:color="auto"/>
                <w:left w:val="none" w:sz="0" w:space="0" w:color="auto"/>
                <w:bottom w:val="none" w:sz="0" w:space="0" w:color="auto"/>
                <w:right w:val="none" w:sz="0" w:space="0" w:color="auto"/>
              </w:divBdr>
              <w:divsChild>
                <w:div w:id="19605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image" Target="media/image130.w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10.wmf"/><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image" Target="media/image10.jpeg"/><Relationship Id="rId40" Type="http://schemas.openxmlformats.org/officeDocument/2006/relationships/image" Target="media/image120.wm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hyperlink" Target="https://www.eapf.org.uk/"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43" Type="http://schemas.openxmlformats.org/officeDocument/2006/relationships/image" Target="media/image14.png"/><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48323-7344-4E3A-9FAE-923A68C4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Michelle Williams</cp:lastModifiedBy>
  <cp:revision>3</cp:revision>
  <cp:lastPrinted>2018-01-29T15:25:00Z</cp:lastPrinted>
  <dcterms:created xsi:type="dcterms:W3CDTF">2019-02-12T11:40:00Z</dcterms:created>
  <dcterms:modified xsi:type="dcterms:W3CDTF">2019-02-12T11:42:00Z</dcterms:modified>
</cp:coreProperties>
</file>