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CF2C6" w14:textId="73A1D2D9" w:rsidR="00EF6A68" w:rsidRDefault="00AE062A" w:rsidP="00804726">
      <w:pPr>
        <w:pStyle w:val="Heading1"/>
      </w:pPr>
      <w:r>
        <w:rPr>
          <w:noProof/>
        </w:rPr>
        <w:drawing>
          <wp:anchor distT="0" distB="0" distL="114300" distR="114300" simplePos="0" relativeHeight="251680767" behindDoc="1" locked="0" layoutInCell="1" allowOverlap="1" wp14:anchorId="294F4CDA" wp14:editId="61A970C9">
            <wp:simplePos x="0" y="0"/>
            <wp:positionH relativeFrom="page">
              <wp:posOffset>158750</wp:posOffset>
            </wp:positionH>
            <wp:positionV relativeFrom="paragraph">
              <wp:posOffset>-889000</wp:posOffset>
            </wp:positionV>
            <wp:extent cx="10564451" cy="7580630"/>
            <wp:effectExtent l="0" t="0" r="8890" b="1270"/>
            <wp:wrapNone/>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ackground patter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68274" cy="7583373"/>
                    </a:xfrm>
                    <a:prstGeom prst="rect">
                      <a:avLst/>
                    </a:prstGeom>
                  </pic:spPr>
                </pic:pic>
              </a:graphicData>
            </a:graphic>
            <wp14:sizeRelH relativeFrom="page">
              <wp14:pctWidth>0</wp14:pctWidth>
            </wp14:sizeRelH>
            <wp14:sizeRelV relativeFrom="page">
              <wp14:pctHeight>0</wp14:pctHeight>
            </wp14:sizeRelV>
          </wp:anchor>
        </w:drawing>
      </w:r>
      <w:r w:rsidR="00325BD3" w:rsidRPr="00CA513C">
        <w:t xml:space="preserve">Additional Role Information </w:t>
      </w:r>
    </w:p>
    <w:p w14:paraId="0C7ECB44" w14:textId="2222CC57" w:rsidR="00804726" w:rsidRDefault="00E20927" w:rsidP="00804726">
      <w:r w:rsidRPr="00804726">
        <w:rPr>
          <w:rFonts w:ascii="Arial" w:hAnsi="Arial" w:cs="Arial"/>
          <w:noProof/>
          <w:sz w:val="24"/>
          <w:szCs w:val="24"/>
        </w:rPr>
        <mc:AlternateContent>
          <mc:Choice Requires="wps">
            <w:drawing>
              <wp:anchor distT="45720" distB="45720" distL="114300" distR="114300" simplePos="0" relativeHeight="251660287" behindDoc="0" locked="0" layoutInCell="1" allowOverlap="1" wp14:anchorId="2E518F2C" wp14:editId="2B963BF0">
                <wp:simplePos x="0" y="0"/>
                <wp:positionH relativeFrom="page">
                  <wp:posOffset>501650</wp:posOffset>
                </wp:positionH>
                <wp:positionV relativeFrom="paragraph">
                  <wp:posOffset>173355</wp:posOffset>
                </wp:positionV>
                <wp:extent cx="9334500" cy="2114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0" cy="2114550"/>
                        </a:xfrm>
                        <a:prstGeom prst="rect">
                          <a:avLst/>
                        </a:prstGeom>
                        <a:noFill/>
                        <a:ln w="9525">
                          <a:noFill/>
                          <a:round/>
                          <a:headEnd/>
                          <a:tailEnd/>
                          <a:extLst>
                            <a:ext uri="{C807C97D-BFC1-408E-A445-0C87EB9F89A2}">
                              <ask:lineSketchStyleProps xmlns:ask="http://schemas.microsoft.com/office/drawing/2018/sketchyshapes" sd="1219033472">
                                <a:custGeom>
                                  <a:avLst/>
                                  <a:gdLst>
                                    <a:gd name="connsiteX0" fmla="*/ 0 w 4066540"/>
                                    <a:gd name="connsiteY0" fmla="*/ 0 h 5117465"/>
                                    <a:gd name="connsiteX1" fmla="*/ 4066540 w 4066540"/>
                                    <a:gd name="connsiteY1" fmla="*/ 0 h 5117465"/>
                                    <a:gd name="connsiteX2" fmla="*/ 4066540 w 4066540"/>
                                    <a:gd name="connsiteY2" fmla="*/ 5117465 h 5117465"/>
                                    <a:gd name="connsiteX3" fmla="*/ 0 w 4066540"/>
                                    <a:gd name="connsiteY3" fmla="*/ 5117465 h 5117465"/>
                                    <a:gd name="connsiteX4" fmla="*/ 0 w 4066540"/>
                                    <a:gd name="connsiteY4" fmla="*/ 0 h 51174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66540" h="5117465" extrusionOk="0">
                                      <a:moveTo>
                                        <a:pt x="0" y="0"/>
                                      </a:moveTo>
                                      <a:cubicBezTo>
                                        <a:pt x="1399627" y="118645"/>
                                        <a:pt x="2307604" y="116012"/>
                                        <a:pt x="4066540" y="0"/>
                                      </a:cubicBezTo>
                                      <a:cubicBezTo>
                                        <a:pt x="3933658" y="2208180"/>
                                        <a:pt x="4151491" y="3981595"/>
                                        <a:pt x="4066540" y="5117465"/>
                                      </a:cubicBezTo>
                                      <a:cubicBezTo>
                                        <a:pt x="3255854" y="5252065"/>
                                        <a:pt x="1822528" y="4960269"/>
                                        <a:pt x="0" y="5117465"/>
                                      </a:cubicBezTo>
                                      <a:cubicBezTo>
                                        <a:pt x="-20187" y="3860605"/>
                                        <a:pt x="-152480" y="908890"/>
                                        <a:pt x="0" y="0"/>
                                      </a:cubicBezTo>
                                      <a:close/>
                                    </a:path>
                                  </a:pathLst>
                                </a:custGeom>
                                <ask:type>
                                  <ask:lineSketchNone/>
                                </ask:type>
                              </ask:lineSketchStyleProps>
                            </a:ext>
                          </a:extLst>
                        </a:ln>
                      </wps:spPr>
                      <wps:txbx>
                        <w:txbxContent>
                          <w:p w14:paraId="4056163A" w14:textId="77777777" w:rsidR="00E20927" w:rsidRDefault="00E20927" w:rsidP="00E20927">
                            <w:pPr>
                              <w:spacing w:line="276" w:lineRule="auto"/>
                              <w:jc w:val="both"/>
                              <w:rPr>
                                <w:rFonts w:ascii="Arial" w:hAnsi="Arial" w:cs="Arial"/>
                              </w:rPr>
                            </w:pPr>
                          </w:p>
                          <w:p w14:paraId="29C5106F" w14:textId="23415D07" w:rsidR="00E20927" w:rsidRDefault="00E20927" w:rsidP="00E20927">
                            <w:pPr>
                              <w:spacing w:line="276" w:lineRule="auto"/>
                              <w:jc w:val="both"/>
                              <w:rPr>
                                <w:rFonts w:ascii="Arial" w:hAnsi="Arial" w:cs="Arial"/>
                              </w:rPr>
                            </w:pPr>
                            <w:r w:rsidRPr="001A45A5">
                              <w:rPr>
                                <w:rFonts w:ascii="Arial" w:hAnsi="Arial" w:cs="Arial"/>
                              </w:rPr>
                              <w:t xml:space="preserve">We have nine Operations Field Teams across Yorkshire, based out of depots in </w:t>
                            </w:r>
                            <w:r>
                              <w:rPr>
                                <w:rFonts w:ascii="Arial" w:hAnsi="Arial" w:cs="Arial"/>
                              </w:rPr>
                              <w:t>Rockingham (near Barnsley</w:t>
                            </w:r>
                            <w:r w:rsidRPr="001A45A5">
                              <w:rPr>
                                <w:rFonts w:ascii="Arial" w:hAnsi="Arial" w:cs="Arial"/>
                              </w:rPr>
                              <w:t xml:space="preserve">), </w:t>
                            </w:r>
                            <w:proofErr w:type="spellStart"/>
                            <w:r w:rsidRPr="001A45A5">
                              <w:rPr>
                                <w:rFonts w:ascii="Arial" w:hAnsi="Arial" w:cs="Arial"/>
                              </w:rPr>
                              <w:t>Riccall</w:t>
                            </w:r>
                            <w:proofErr w:type="spellEnd"/>
                            <w:r w:rsidRPr="001A45A5">
                              <w:rPr>
                                <w:rFonts w:ascii="Arial" w:hAnsi="Arial" w:cs="Arial"/>
                              </w:rPr>
                              <w:t xml:space="preserve"> (near York) and Tickton (near Beverley</w:t>
                            </w:r>
                            <w:r w:rsidR="00B4028F">
                              <w:rPr>
                                <w:rFonts w:ascii="Arial" w:hAnsi="Arial" w:cs="Arial"/>
                              </w:rPr>
                              <w:t>, along with a satellite Depot at Pickering</w:t>
                            </w:r>
                            <w:r w:rsidRPr="001A45A5">
                              <w:rPr>
                                <w:rFonts w:ascii="Arial" w:hAnsi="Arial" w:cs="Arial"/>
                              </w:rPr>
                              <w:t xml:space="preserve">). These </w:t>
                            </w:r>
                            <w:r>
                              <w:rPr>
                                <w:rFonts w:ascii="Arial" w:hAnsi="Arial" w:cs="Arial"/>
                              </w:rPr>
                              <w:t xml:space="preserve">dedicated </w:t>
                            </w:r>
                            <w:r w:rsidRPr="001A45A5">
                              <w:rPr>
                                <w:rFonts w:ascii="Arial" w:hAnsi="Arial" w:cs="Arial"/>
                              </w:rPr>
                              <w:t xml:space="preserve">teams work </w:t>
                            </w:r>
                            <w:r>
                              <w:rPr>
                                <w:rFonts w:ascii="Arial" w:hAnsi="Arial" w:cs="Arial"/>
                              </w:rPr>
                              <w:t>together to carry out</w:t>
                            </w:r>
                            <w:r w:rsidRPr="001A45A5">
                              <w:rPr>
                                <w:rFonts w:ascii="Arial" w:hAnsi="Arial" w:cs="Arial"/>
                              </w:rPr>
                              <w:t xml:space="preserve"> flood risk management</w:t>
                            </w:r>
                            <w:r>
                              <w:rPr>
                                <w:rFonts w:ascii="Arial" w:hAnsi="Arial" w:cs="Arial"/>
                              </w:rPr>
                              <w:t xml:space="preserve"> activities</w:t>
                            </w:r>
                            <w:r w:rsidRPr="001A45A5">
                              <w:rPr>
                                <w:rFonts w:ascii="Arial" w:hAnsi="Arial" w:cs="Arial"/>
                              </w:rPr>
                              <w:t xml:space="preserve"> </w:t>
                            </w:r>
                            <w:r>
                              <w:rPr>
                                <w:rFonts w:ascii="Arial" w:hAnsi="Arial" w:cs="Arial"/>
                              </w:rPr>
                              <w:t>in mostly</w:t>
                            </w:r>
                            <w:r w:rsidRPr="001A45A5">
                              <w:rPr>
                                <w:rFonts w:ascii="Arial" w:hAnsi="Arial" w:cs="Arial"/>
                              </w:rPr>
                              <w:t xml:space="preserve"> field-based</w:t>
                            </w:r>
                            <w:r>
                              <w:rPr>
                                <w:rFonts w:ascii="Arial" w:hAnsi="Arial" w:cs="Arial"/>
                              </w:rPr>
                              <w:t xml:space="preserve"> roles</w:t>
                            </w:r>
                            <w:r w:rsidRPr="001A45A5">
                              <w:rPr>
                                <w:rFonts w:ascii="Arial" w:hAnsi="Arial" w:cs="Arial"/>
                              </w:rPr>
                              <w:t>. However, some roles are more office-based, co-ordinating the staff out on the ground.</w:t>
                            </w:r>
                          </w:p>
                          <w:p w14:paraId="08143D7B" w14:textId="77777777" w:rsidR="00E20927" w:rsidRDefault="00E20927" w:rsidP="00E20927">
                            <w:pPr>
                              <w:rPr>
                                <w:rFonts w:ascii="Arial" w:hAnsi="Arial" w:cs="Arial"/>
                              </w:rPr>
                            </w:pPr>
                            <w:r w:rsidRPr="001A45A5">
                              <w:rPr>
                                <w:rFonts w:ascii="Arial" w:hAnsi="Arial" w:cs="Arial"/>
                              </w:rPr>
                              <w:t>Incident Management is at the h</w:t>
                            </w:r>
                            <w:r>
                              <w:rPr>
                                <w:rFonts w:ascii="Arial" w:hAnsi="Arial" w:cs="Arial"/>
                              </w:rPr>
                              <w:t>eart of what motivates these teams. T</w:t>
                            </w:r>
                            <w:r w:rsidRPr="001A45A5">
                              <w:rPr>
                                <w:rFonts w:ascii="Arial" w:hAnsi="Arial" w:cs="Arial"/>
                              </w:rPr>
                              <w:t xml:space="preserve">heir </w:t>
                            </w:r>
                            <w:r>
                              <w:rPr>
                                <w:rFonts w:ascii="Arial" w:hAnsi="Arial" w:cs="Arial"/>
                              </w:rPr>
                              <w:t>main</w:t>
                            </w:r>
                            <w:r w:rsidRPr="001A45A5">
                              <w:rPr>
                                <w:rFonts w:ascii="Arial" w:hAnsi="Arial" w:cs="Arial"/>
                              </w:rPr>
                              <w:t xml:space="preserve"> and most exciting role is </w:t>
                            </w:r>
                            <w:r>
                              <w:rPr>
                                <w:rFonts w:ascii="Arial" w:hAnsi="Arial" w:cs="Arial"/>
                              </w:rPr>
                              <w:t>providing</w:t>
                            </w:r>
                            <w:r w:rsidRPr="001A45A5">
                              <w:rPr>
                                <w:rFonts w:ascii="Arial" w:hAnsi="Arial" w:cs="Arial"/>
                              </w:rPr>
                              <w:t xml:space="preserve"> our emergency response to </w:t>
                            </w:r>
                            <w:r>
                              <w:rPr>
                                <w:rFonts w:ascii="Arial" w:hAnsi="Arial" w:cs="Arial"/>
                              </w:rPr>
                              <w:t>environmental incidents, particularly flooding</w:t>
                            </w:r>
                            <w:r w:rsidRPr="001A45A5">
                              <w:rPr>
                                <w:rFonts w:ascii="Arial" w:hAnsi="Arial" w:cs="Arial"/>
                              </w:rPr>
                              <w:t>. This role</w:t>
                            </w:r>
                            <w:r>
                              <w:rPr>
                                <w:rFonts w:ascii="Arial" w:hAnsi="Arial" w:cs="Arial"/>
                              </w:rPr>
                              <w:t xml:space="preserve"> always</w:t>
                            </w:r>
                            <w:r w:rsidRPr="001A45A5">
                              <w:rPr>
                                <w:rFonts w:ascii="Arial" w:hAnsi="Arial" w:cs="Arial"/>
                              </w:rPr>
                              <w:t xml:space="preserve"> tak</w:t>
                            </w:r>
                            <w:r>
                              <w:rPr>
                                <w:rFonts w:ascii="Arial" w:hAnsi="Arial" w:cs="Arial"/>
                              </w:rPr>
                              <w:t>es priority</w:t>
                            </w:r>
                            <w:r w:rsidRPr="001A45A5">
                              <w:rPr>
                                <w:rFonts w:ascii="Arial" w:hAnsi="Arial" w:cs="Arial"/>
                              </w:rPr>
                              <w:t xml:space="preserve">. When </w:t>
                            </w:r>
                            <w:r>
                              <w:rPr>
                                <w:rFonts w:ascii="Arial" w:hAnsi="Arial" w:cs="Arial"/>
                              </w:rPr>
                              <w:t>an incident</w:t>
                            </w:r>
                            <w:r w:rsidRPr="001A45A5">
                              <w:rPr>
                                <w:rFonts w:ascii="Arial" w:hAnsi="Arial" w:cs="Arial"/>
                              </w:rPr>
                              <w:t xml:space="preserve"> occurs in working hours, they drop </w:t>
                            </w:r>
                            <w:r>
                              <w:rPr>
                                <w:rFonts w:ascii="Arial" w:hAnsi="Arial" w:cs="Arial"/>
                              </w:rPr>
                              <w:t>what they’re doing</w:t>
                            </w:r>
                            <w:r w:rsidRPr="001A45A5">
                              <w:rPr>
                                <w:rFonts w:ascii="Arial" w:hAnsi="Arial" w:cs="Arial"/>
                              </w:rPr>
                              <w:t xml:space="preserve"> and </w:t>
                            </w:r>
                            <w:r>
                              <w:rPr>
                                <w:rFonts w:ascii="Arial" w:hAnsi="Arial" w:cs="Arial"/>
                              </w:rPr>
                              <w:t>head out</w:t>
                            </w:r>
                            <w:r w:rsidRPr="001A45A5">
                              <w:rPr>
                                <w:rFonts w:ascii="Arial" w:hAnsi="Arial" w:cs="Arial"/>
                              </w:rPr>
                              <w:t xml:space="preserve"> to the scene. Outside of working hours, they </w:t>
                            </w:r>
                            <w:r>
                              <w:rPr>
                                <w:rFonts w:ascii="Arial" w:hAnsi="Arial" w:cs="Arial"/>
                              </w:rPr>
                              <w:t>all take turns on</w:t>
                            </w:r>
                            <w:r w:rsidRPr="001A45A5">
                              <w:rPr>
                                <w:rFonts w:ascii="Arial" w:hAnsi="Arial" w:cs="Arial"/>
                              </w:rPr>
                              <w:t xml:space="preserve"> an </w:t>
                            </w:r>
                            <w:r>
                              <w:rPr>
                                <w:rFonts w:ascii="Arial" w:hAnsi="Arial" w:cs="Arial"/>
                              </w:rPr>
                              <w:t>on-call</w:t>
                            </w:r>
                            <w:r w:rsidRPr="001A45A5">
                              <w:rPr>
                                <w:rFonts w:ascii="Arial" w:hAnsi="Arial" w:cs="Arial"/>
                              </w:rPr>
                              <w:t xml:space="preserve"> rota to </w:t>
                            </w:r>
                            <w:r>
                              <w:rPr>
                                <w:rFonts w:ascii="Arial" w:hAnsi="Arial" w:cs="Arial"/>
                              </w:rPr>
                              <w:t xml:space="preserve">makes sure we can </w:t>
                            </w:r>
                            <w:r w:rsidRPr="001A45A5">
                              <w:rPr>
                                <w:rFonts w:ascii="Arial" w:hAnsi="Arial" w:cs="Arial"/>
                              </w:rPr>
                              <w:t>respon</w:t>
                            </w:r>
                            <w:r>
                              <w:rPr>
                                <w:rFonts w:ascii="Arial" w:hAnsi="Arial" w:cs="Arial"/>
                              </w:rPr>
                              <w:t>d</w:t>
                            </w:r>
                            <w:r w:rsidRPr="001A45A5">
                              <w:rPr>
                                <w:rFonts w:ascii="Arial" w:hAnsi="Arial" w:cs="Arial"/>
                              </w:rPr>
                              <w:t xml:space="preserve"> around the clock. </w:t>
                            </w:r>
                          </w:p>
                          <w:p w14:paraId="1E7E99D7" w14:textId="77777777" w:rsidR="00E20927" w:rsidRDefault="00E20927" w:rsidP="00E20927">
                            <w:pPr>
                              <w:spacing w:line="276" w:lineRule="auto"/>
                              <w:jc w:val="both"/>
                              <w:rPr>
                                <w:rFonts w:ascii="Arial" w:hAnsi="Arial" w:cs="Arial"/>
                              </w:rPr>
                            </w:pPr>
                            <w:r w:rsidRPr="001A45A5">
                              <w:rPr>
                                <w:rFonts w:ascii="Arial" w:hAnsi="Arial" w:cs="Arial"/>
                              </w:rPr>
                              <w:t xml:space="preserve">When they're not responding to emergencies, they carry out a busy programme of construction and maintenance on our rivers, </w:t>
                            </w:r>
                            <w:r>
                              <w:rPr>
                                <w:rFonts w:ascii="Arial" w:hAnsi="Arial" w:cs="Arial"/>
                              </w:rPr>
                              <w:t xml:space="preserve">flood </w:t>
                            </w:r>
                            <w:r w:rsidRPr="001A45A5">
                              <w:rPr>
                                <w:rFonts w:ascii="Arial" w:hAnsi="Arial" w:cs="Arial"/>
                              </w:rPr>
                              <w:t>defences and equipment. Th</w:t>
                            </w:r>
                            <w:r>
                              <w:rPr>
                                <w:rFonts w:ascii="Arial" w:hAnsi="Arial" w:cs="Arial"/>
                              </w:rPr>
                              <w:t>is proactive work keeps</w:t>
                            </w:r>
                            <w:r w:rsidRPr="001A45A5">
                              <w:rPr>
                                <w:rFonts w:ascii="Arial" w:hAnsi="Arial" w:cs="Arial"/>
                              </w:rPr>
                              <w:t xml:space="preserve"> our assets</w:t>
                            </w:r>
                            <w:r>
                              <w:rPr>
                                <w:rFonts w:ascii="Arial" w:hAnsi="Arial" w:cs="Arial"/>
                              </w:rPr>
                              <w:t xml:space="preserve"> </w:t>
                            </w:r>
                            <w:r w:rsidRPr="001A45A5">
                              <w:rPr>
                                <w:rFonts w:ascii="Arial" w:hAnsi="Arial" w:cs="Arial"/>
                              </w:rPr>
                              <w:t xml:space="preserve">in </w:t>
                            </w:r>
                            <w:r>
                              <w:rPr>
                                <w:rFonts w:ascii="Arial" w:hAnsi="Arial" w:cs="Arial"/>
                              </w:rPr>
                              <w:t>good</w:t>
                            </w:r>
                            <w:r w:rsidRPr="001A45A5">
                              <w:rPr>
                                <w:rFonts w:ascii="Arial" w:hAnsi="Arial" w:cs="Arial"/>
                              </w:rPr>
                              <w:t xml:space="preserve"> condition </w:t>
                            </w:r>
                            <w:r>
                              <w:rPr>
                                <w:rFonts w:ascii="Arial" w:hAnsi="Arial" w:cs="Arial"/>
                              </w:rPr>
                              <w:t>for when emergencies occur.</w:t>
                            </w:r>
                          </w:p>
                          <w:p w14:paraId="063D4549" w14:textId="105FC3BA" w:rsidR="00804726" w:rsidRDefault="00804726" w:rsidP="00AC69D7">
                            <w:pPr>
                              <w:pStyle w:val="Header"/>
                              <w:tabs>
                                <w:tab w:val="clear" w:pos="4513"/>
                                <w:tab w:val="clear" w:pos="9026"/>
                              </w:tabs>
                              <w:spacing w:after="160" w:line="259"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518F2C" id="_x0000_t202" coordsize="21600,21600" o:spt="202" path="m,l,21600r21600,l21600,xe">
                <v:stroke joinstyle="miter"/>
                <v:path gradientshapeok="t" o:connecttype="rect"/>
              </v:shapetype>
              <v:shape id="Text Box 2" o:spid="_x0000_s1026" type="#_x0000_t202" style="position:absolute;margin-left:39.5pt;margin-top:13.65pt;width:735pt;height:166.5pt;z-index:25166028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" filled="f" stroked="f">
                <v:stroke joinstyle="round"/>
                <v:textbox>
                  <w:txbxContent>
                    <w:p w14:paraId="4056163A" w14:textId="77777777" w:rsidR="00E20927" w:rsidRDefault="00E20927" w:rsidP="00E20927">
                      <w:pPr>
                        <w:spacing w:line="276" w:lineRule="auto"/>
                        <w:jc w:val="both"/>
                        <w:rPr>
                          <w:rFonts w:ascii="Arial" w:hAnsi="Arial" w:cs="Arial"/>
                        </w:rPr>
                      </w:pPr>
                    </w:p>
                    <w:p w14:paraId="29C5106F" w14:textId="23415D07" w:rsidR="00E20927" w:rsidRDefault="00E20927" w:rsidP="00E20927">
                      <w:pPr>
                        <w:spacing w:line="276" w:lineRule="auto"/>
                        <w:jc w:val="both"/>
                        <w:rPr>
                          <w:rFonts w:ascii="Arial" w:hAnsi="Arial" w:cs="Arial"/>
                        </w:rPr>
                      </w:pPr>
                      <w:r w:rsidRPr="001A45A5">
                        <w:rPr>
                          <w:rFonts w:ascii="Arial" w:hAnsi="Arial" w:cs="Arial"/>
                        </w:rPr>
                        <w:t xml:space="preserve">We have nine Operations Field Teams across Yorkshire, based out of depots in </w:t>
                      </w:r>
                      <w:r>
                        <w:rPr>
                          <w:rFonts w:ascii="Arial" w:hAnsi="Arial" w:cs="Arial"/>
                        </w:rPr>
                        <w:t>Rockingham (near Barnsley</w:t>
                      </w:r>
                      <w:r w:rsidRPr="001A45A5">
                        <w:rPr>
                          <w:rFonts w:ascii="Arial" w:hAnsi="Arial" w:cs="Arial"/>
                        </w:rPr>
                        <w:t xml:space="preserve">), </w:t>
                      </w:r>
                      <w:proofErr w:type="spellStart"/>
                      <w:r w:rsidRPr="001A45A5">
                        <w:rPr>
                          <w:rFonts w:ascii="Arial" w:hAnsi="Arial" w:cs="Arial"/>
                        </w:rPr>
                        <w:t>Riccall</w:t>
                      </w:r>
                      <w:proofErr w:type="spellEnd"/>
                      <w:r w:rsidRPr="001A45A5">
                        <w:rPr>
                          <w:rFonts w:ascii="Arial" w:hAnsi="Arial" w:cs="Arial"/>
                        </w:rPr>
                        <w:t xml:space="preserve"> (near York) and Tickton (near Beverley</w:t>
                      </w:r>
                      <w:r w:rsidR="00B4028F">
                        <w:rPr>
                          <w:rFonts w:ascii="Arial" w:hAnsi="Arial" w:cs="Arial"/>
                        </w:rPr>
                        <w:t>, along with a satellite Depot at Pickering</w:t>
                      </w:r>
                      <w:r w:rsidRPr="001A45A5">
                        <w:rPr>
                          <w:rFonts w:ascii="Arial" w:hAnsi="Arial" w:cs="Arial"/>
                        </w:rPr>
                        <w:t xml:space="preserve">). These </w:t>
                      </w:r>
                      <w:r>
                        <w:rPr>
                          <w:rFonts w:ascii="Arial" w:hAnsi="Arial" w:cs="Arial"/>
                        </w:rPr>
                        <w:t xml:space="preserve">dedicated </w:t>
                      </w:r>
                      <w:r w:rsidRPr="001A45A5">
                        <w:rPr>
                          <w:rFonts w:ascii="Arial" w:hAnsi="Arial" w:cs="Arial"/>
                        </w:rPr>
                        <w:t xml:space="preserve">teams work </w:t>
                      </w:r>
                      <w:r>
                        <w:rPr>
                          <w:rFonts w:ascii="Arial" w:hAnsi="Arial" w:cs="Arial"/>
                        </w:rPr>
                        <w:t>together to carry out</w:t>
                      </w:r>
                      <w:r w:rsidRPr="001A45A5">
                        <w:rPr>
                          <w:rFonts w:ascii="Arial" w:hAnsi="Arial" w:cs="Arial"/>
                        </w:rPr>
                        <w:t xml:space="preserve"> flood risk management</w:t>
                      </w:r>
                      <w:r>
                        <w:rPr>
                          <w:rFonts w:ascii="Arial" w:hAnsi="Arial" w:cs="Arial"/>
                        </w:rPr>
                        <w:t xml:space="preserve"> activities</w:t>
                      </w:r>
                      <w:r w:rsidRPr="001A45A5">
                        <w:rPr>
                          <w:rFonts w:ascii="Arial" w:hAnsi="Arial" w:cs="Arial"/>
                        </w:rPr>
                        <w:t xml:space="preserve"> </w:t>
                      </w:r>
                      <w:r>
                        <w:rPr>
                          <w:rFonts w:ascii="Arial" w:hAnsi="Arial" w:cs="Arial"/>
                        </w:rPr>
                        <w:t>in mostly</w:t>
                      </w:r>
                      <w:r w:rsidRPr="001A45A5">
                        <w:rPr>
                          <w:rFonts w:ascii="Arial" w:hAnsi="Arial" w:cs="Arial"/>
                        </w:rPr>
                        <w:t xml:space="preserve"> field-based</w:t>
                      </w:r>
                      <w:r>
                        <w:rPr>
                          <w:rFonts w:ascii="Arial" w:hAnsi="Arial" w:cs="Arial"/>
                        </w:rPr>
                        <w:t xml:space="preserve"> roles</w:t>
                      </w:r>
                      <w:r w:rsidRPr="001A45A5">
                        <w:rPr>
                          <w:rFonts w:ascii="Arial" w:hAnsi="Arial" w:cs="Arial"/>
                        </w:rPr>
                        <w:t>. However, some roles are more office-based, co-ordinating the staff out on the ground.</w:t>
                      </w:r>
                    </w:p>
                    <w:p w14:paraId="08143D7B" w14:textId="77777777" w:rsidR="00E20927" w:rsidRDefault="00E20927" w:rsidP="00E20927">
                      <w:pPr>
                        <w:rPr>
                          <w:rFonts w:ascii="Arial" w:hAnsi="Arial" w:cs="Arial"/>
                        </w:rPr>
                      </w:pPr>
                      <w:r w:rsidRPr="001A45A5">
                        <w:rPr>
                          <w:rFonts w:ascii="Arial" w:hAnsi="Arial" w:cs="Arial"/>
                        </w:rPr>
                        <w:t>Incident Management is at the h</w:t>
                      </w:r>
                      <w:r>
                        <w:rPr>
                          <w:rFonts w:ascii="Arial" w:hAnsi="Arial" w:cs="Arial"/>
                        </w:rPr>
                        <w:t>eart of what motivates these teams. T</w:t>
                      </w:r>
                      <w:r w:rsidRPr="001A45A5">
                        <w:rPr>
                          <w:rFonts w:ascii="Arial" w:hAnsi="Arial" w:cs="Arial"/>
                        </w:rPr>
                        <w:t xml:space="preserve">heir </w:t>
                      </w:r>
                      <w:r>
                        <w:rPr>
                          <w:rFonts w:ascii="Arial" w:hAnsi="Arial" w:cs="Arial"/>
                        </w:rPr>
                        <w:t>main</w:t>
                      </w:r>
                      <w:r w:rsidRPr="001A45A5">
                        <w:rPr>
                          <w:rFonts w:ascii="Arial" w:hAnsi="Arial" w:cs="Arial"/>
                        </w:rPr>
                        <w:t xml:space="preserve"> and most exciting role is </w:t>
                      </w:r>
                      <w:r>
                        <w:rPr>
                          <w:rFonts w:ascii="Arial" w:hAnsi="Arial" w:cs="Arial"/>
                        </w:rPr>
                        <w:t>providing</w:t>
                      </w:r>
                      <w:r w:rsidRPr="001A45A5">
                        <w:rPr>
                          <w:rFonts w:ascii="Arial" w:hAnsi="Arial" w:cs="Arial"/>
                        </w:rPr>
                        <w:t xml:space="preserve"> our emergency response to </w:t>
                      </w:r>
                      <w:r>
                        <w:rPr>
                          <w:rFonts w:ascii="Arial" w:hAnsi="Arial" w:cs="Arial"/>
                        </w:rPr>
                        <w:t>environmental incidents, particularly flooding</w:t>
                      </w:r>
                      <w:r w:rsidRPr="001A45A5">
                        <w:rPr>
                          <w:rFonts w:ascii="Arial" w:hAnsi="Arial" w:cs="Arial"/>
                        </w:rPr>
                        <w:t>. This role</w:t>
                      </w:r>
                      <w:r>
                        <w:rPr>
                          <w:rFonts w:ascii="Arial" w:hAnsi="Arial" w:cs="Arial"/>
                        </w:rPr>
                        <w:t xml:space="preserve"> always</w:t>
                      </w:r>
                      <w:r w:rsidRPr="001A45A5">
                        <w:rPr>
                          <w:rFonts w:ascii="Arial" w:hAnsi="Arial" w:cs="Arial"/>
                        </w:rPr>
                        <w:t xml:space="preserve"> tak</w:t>
                      </w:r>
                      <w:r>
                        <w:rPr>
                          <w:rFonts w:ascii="Arial" w:hAnsi="Arial" w:cs="Arial"/>
                        </w:rPr>
                        <w:t>es priority</w:t>
                      </w:r>
                      <w:r w:rsidRPr="001A45A5">
                        <w:rPr>
                          <w:rFonts w:ascii="Arial" w:hAnsi="Arial" w:cs="Arial"/>
                        </w:rPr>
                        <w:t xml:space="preserve">. When </w:t>
                      </w:r>
                      <w:r>
                        <w:rPr>
                          <w:rFonts w:ascii="Arial" w:hAnsi="Arial" w:cs="Arial"/>
                        </w:rPr>
                        <w:t>an incident</w:t>
                      </w:r>
                      <w:r w:rsidRPr="001A45A5">
                        <w:rPr>
                          <w:rFonts w:ascii="Arial" w:hAnsi="Arial" w:cs="Arial"/>
                        </w:rPr>
                        <w:t xml:space="preserve"> occurs in working hours, they drop </w:t>
                      </w:r>
                      <w:r>
                        <w:rPr>
                          <w:rFonts w:ascii="Arial" w:hAnsi="Arial" w:cs="Arial"/>
                        </w:rPr>
                        <w:t>what they’re doing</w:t>
                      </w:r>
                      <w:r w:rsidRPr="001A45A5">
                        <w:rPr>
                          <w:rFonts w:ascii="Arial" w:hAnsi="Arial" w:cs="Arial"/>
                        </w:rPr>
                        <w:t xml:space="preserve"> and </w:t>
                      </w:r>
                      <w:r>
                        <w:rPr>
                          <w:rFonts w:ascii="Arial" w:hAnsi="Arial" w:cs="Arial"/>
                        </w:rPr>
                        <w:t>head out</w:t>
                      </w:r>
                      <w:r w:rsidRPr="001A45A5">
                        <w:rPr>
                          <w:rFonts w:ascii="Arial" w:hAnsi="Arial" w:cs="Arial"/>
                        </w:rPr>
                        <w:t xml:space="preserve"> to the scene. Outside of working hours, they </w:t>
                      </w:r>
                      <w:r>
                        <w:rPr>
                          <w:rFonts w:ascii="Arial" w:hAnsi="Arial" w:cs="Arial"/>
                        </w:rPr>
                        <w:t>all take turns on</w:t>
                      </w:r>
                      <w:r w:rsidRPr="001A45A5">
                        <w:rPr>
                          <w:rFonts w:ascii="Arial" w:hAnsi="Arial" w:cs="Arial"/>
                        </w:rPr>
                        <w:t xml:space="preserve"> an </w:t>
                      </w:r>
                      <w:r>
                        <w:rPr>
                          <w:rFonts w:ascii="Arial" w:hAnsi="Arial" w:cs="Arial"/>
                        </w:rPr>
                        <w:t>on-call</w:t>
                      </w:r>
                      <w:r w:rsidRPr="001A45A5">
                        <w:rPr>
                          <w:rFonts w:ascii="Arial" w:hAnsi="Arial" w:cs="Arial"/>
                        </w:rPr>
                        <w:t xml:space="preserve"> rota to </w:t>
                      </w:r>
                      <w:r>
                        <w:rPr>
                          <w:rFonts w:ascii="Arial" w:hAnsi="Arial" w:cs="Arial"/>
                        </w:rPr>
                        <w:t xml:space="preserve">makes sure we can </w:t>
                      </w:r>
                      <w:r w:rsidRPr="001A45A5">
                        <w:rPr>
                          <w:rFonts w:ascii="Arial" w:hAnsi="Arial" w:cs="Arial"/>
                        </w:rPr>
                        <w:t>respon</w:t>
                      </w:r>
                      <w:r>
                        <w:rPr>
                          <w:rFonts w:ascii="Arial" w:hAnsi="Arial" w:cs="Arial"/>
                        </w:rPr>
                        <w:t>d</w:t>
                      </w:r>
                      <w:r w:rsidRPr="001A45A5">
                        <w:rPr>
                          <w:rFonts w:ascii="Arial" w:hAnsi="Arial" w:cs="Arial"/>
                        </w:rPr>
                        <w:t xml:space="preserve"> around the clock. </w:t>
                      </w:r>
                    </w:p>
                    <w:p w14:paraId="1E7E99D7" w14:textId="77777777" w:rsidR="00E20927" w:rsidRDefault="00E20927" w:rsidP="00E20927">
                      <w:pPr>
                        <w:spacing w:line="276" w:lineRule="auto"/>
                        <w:jc w:val="both"/>
                        <w:rPr>
                          <w:rFonts w:ascii="Arial" w:hAnsi="Arial" w:cs="Arial"/>
                        </w:rPr>
                      </w:pPr>
                      <w:r w:rsidRPr="001A45A5">
                        <w:rPr>
                          <w:rFonts w:ascii="Arial" w:hAnsi="Arial" w:cs="Arial"/>
                        </w:rPr>
                        <w:t xml:space="preserve">When they're not responding to emergencies, they carry out a busy programme of construction and maintenance on our rivers, </w:t>
                      </w:r>
                      <w:r>
                        <w:rPr>
                          <w:rFonts w:ascii="Arial" w:hAnsi="Arial" w:cs="Arial"/>
                        </w:rPr>
                        <w:t xml:space="preserve">flood </w:t>
                      </w:r>
                      <w:r w:rsidRPr="001A45A5">
                        <w:rPr>
                          <w:rFonts w:ascii="Arial" w:hAnsi="Arial" w:cs="Arial"/>
                        </w:rPr>
                        <w:t>defences and equipment. Th</w:t>
                      </w:r>
                      <w:r>
                        <w:rPr>
                          <w:rFonts w:ascii="Arial" w:hAnsi="Arial" w:cs="Arial"/>
                        </w:rPr>
                        <w:t>is proactive work keeps</w:t>
                      </w:r>
                      <w:r w:rsidRPr="001A45A5">
                        <w:rPr>
                          <w:rFonts w:ascii="Arial" w:hAnsi="Arial" w:cs="Arial"/>
                        </w:rPr>
                        <w:t xml:space="preserve"> our assets</w:t>
                      </w:r>
                      <w:r>
                        <w:rPr>
                          <w:rFonts w:ascii="Arial" w:hAnsi="Arial" w:cs="Arial"/>
                        </w:rPr>
                        <w:t xml:space="preserve"> </w:t>
                      </w:r>
                      <w:r w:rsidRPr="001A45A5">
                        <w:rPr>
                          <w:rFonts w:ascii="Arial" w:hAnsi="Arial" w:cs="Arial"/>
                        </w:rPr>
                        <w:t xml:space="preserve">in </w:t>
                      </w:r>
                      <w:r>
                        <w:rPr>
                          <w:rFonts w:ascii="Arial" w:hAnsi="Arial" w:cs="Arial"/>
                        </w:rPr>
                        <w:t>good</w:t>
                      </w:r>
                      <w:r w:rsidRPr="001A45A5">
                        <w:rPr>
                          <w:rFonts w:ascii="Arial" w:hAnsi="Arial" w:cs="Arial"/>
                        </w:rPr>
                        <w:t xml:space="preserve"> condition </w:t>
                      </w:r>
                      <w:r>
                        <w:rPr>
                          <w:rFonts w:ascii="Arial" w:hAnsi="Arial" w:cs="Arial"/>
                        </w:rPr>
                        <w:t>for when emergencies occur.</w:t>
                      </w:r>
                    </w:p>
                    <w:p w14:paraId="063D4549" w14:textId="105FC3BA" w:rsidR="00804726" w:rsidRDefault="00804726" w:rsidP="00AC69D7">
                      <w:pPr>
                        <w:pStyle w:val="Header"/>
                        <w:tabs>
                          <w:tab w:val="clear" w:pos="4513"/>
                          <w:tab w:val="clear" w:pos="9026"/>
                        </w:tabs>
                        <w:spacing w:after="160" w:line="259" w:lineRule="auto"/>
                      </w:pPr>
                    </w:p>
                  </w:txbxContent>
                </v:textbox>
                <w10:wrap anchorx="page"/>
              </v:shape>
            </w:pict>
          </mc:Fallback>
        </mc:AlternateContent>
      </w:r>
    </w:p>
    <w:p w14:paraId="39487635" w14:textId="262745AB" w:rsidR="00804726" w:rsidRDefault="00804726" w:rsidP="00804726"/>
    <w:p w14:paraId="7E794FB8" w14:textId="1E3C25E5" w:rsidR="00804726" w:rsidRDefault="00804726" w:rsidP="00804726"/>
    <w:p w14:paraId="048684BB" w14:textId="379EB8CD" w:rsidR="00804726" w:rsidRDefault="00804726" w:rsidP="00804726"/>
    <w:p w14:paraId="5F245328" w14:textId="0F9718B3" w:rsidR="00804726" w:rsidRDefault="00804726" w:rsidP="00804726"/>
    <w:p w14:paraId="329B4579" w14:textId="09C50083" w:rsidR="00804726" w:rsidRDefault="00804726" w:rsidP="00804726"/>
    <w:p w14:paraId="65B154FD" w14:textId="5F165EFA" w:rsidR="00804726" w:rsidRDefault="00804726" w:rsidP="00804726"/>
    <w:p w14:paraId="78467A54" w14:textId="4A1F8319" w:rsidR="00804726" w:rsidRDefault="00804726" w:rsidP="00804726"/>
    <w:p w14:paraId="080B2EB1" w14:textId="44866B6D" w:rsidR="00804726" w:rsidRDefault="00E20927" w:rsidP="00804726">
      <w:r w:rsidRPr="00804726">
        <w:rPr>
          <w:noProof/>
          <w:sz w:val="24"/>
          <w:szCs w:val="24"/>
        </w:rPr>
        <mc:AlternateContent>
          <mc:Choice Requires="wps">
            <w:drawing>
              <wp:anchor distT="45720" distB="45720" distL="114300" distR="114300" simplePos="0" relativeHeight="251672575" behindDoc="0" locked="0" layoutInCell="1" allowOverlap="1" wp14:anchorId="75391EE0" wp14:editId="437F0023">
                <wp:simplePos x="0" y="0"/>
                <wp:positionH relativeFrom="margin">
                  <wp:posOffset>-355600</wp:posOffset>
                </wp:positionH>
                <wp:positionV relativeFrom="paragraph">
                  <wp:posOffset>116840</wp:posOffset>
                </wp:positionV>
                <wp:extent cx="9944100" cy="37401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0" cy="3740150"/>
                        </a:xfrm>
                        <a:prstGeom prst="rect">
                          <a:avLst/>
                        </a:prstGeom>
                        <a:noFill/>
                        <a:ln w="9525">
                          <a:noFill/>
                          <a:miter lim="800000"/>
                          <a:headEnd/>
                          <a:tailEnd/>
                        </a:ln>
                      </wps:spPr>
                      <wps:txbx>
                        <w:txbxContent>
                          <w:sdt>
                            <w:sdtPr>
                              <w:rPr>
                                <w:rFonts w:ascii="Arial" w:hAnsi="Arial" w:cs="Arial"/>
                              </w:rPr>
                              <w:id w:val="-952173463"/>
                            </w:sdtPr>
                            <w:sdtEndPr/>
                            <w:sdtContent>
                              <w:p w14:paraId="5DEA4390" w14:textId="77777777" w:rsidR="000B4A2B" w:rsidRDefault="000B4A2B" w:rsidP="00AC69D7">
                                <w:pPr>
                                  <w:rPr>
                                    <w:rFonts w:ascii="Arial" w:hAnsi="Arial" w:cs="Arial"/>
                                  </w:rPr>
                                </w:pPr>
                              </w:p>
                              <w:p w14:paraId="51DD044A" w14:textId="1A9CC42D" w:rsidR="000B4A2B" w:rsidRPr="000B4A2B" w:rsidRDefault="000B4A2B" w:rsidP="000B4A2B">
                                <w:pPr>
                                  <w:rPr>
                                    <w:rFonts w:ascii="Arial" w:hAnsi="Arial" w:cs="Arial"/>
                                  </w:rPr>
                                </w:pPr>
                                <w:r w:rsidRPr="000B4A2B">
                                  <w:rPr>
                                    <w:rFonts w:ascii="Arial" w:hAnsi="Arial" w:cs="Arial"/>
                                  </w:rPr>
                                  <w:t>As a Lead Team Member, you will lead a small team on the ground delivering our maintenance program, which requires daily working on our river and coastal defences, to prevent and respond to flooding and pollution incidents. As part of our commitment to your development, the EA has an exciting range of training available</w:t>
                                </w:r>
                              </w:p>
                              <w:p w14:paraId="7191C0DF" w14:textId="581F5A1A" w:rsidR="000B4A2B" w:rsidRPr="000B4A2B" w:rsidRDefault="000B4A2B" w:rsidP="000B4A2B">
                                <w:pPr>
                                  <w:rPr>
                                    <w:rFonts w:ascii="Arial" w:hAnsi="Arial" w:cs="Arial"/>
                                  </w:rPr>
                                </w:pPr>
                                <w:r w:rsidRPr="000B4A2B">
                                  <w:rPr>
                                    <w:rFonts w:ascii="Arial" w:hAnsi="Arial" w:cs="Arial"/>
                                  </w:rPr>
                                  <w:t>Leading your team to efficiently and safely carry out routine maintenance of our assets, this hands-on role is mostly field-based and involves working outdoors in a variety of weather conditions. You'll participate in a wide range of activities, from cutting vegetation, to clearing debris and fallen trees, to operating mobile plant machinery repairing earth flood banks. You will drive our badged fleet vehicles, towing trailers with various mobile assets and equipment. As part of this role</w:t>
                                </w:r>
                                <w:r w:rsidR="00F9780E">
                                  <w:rPr>
                                    <w:rFonts w:ascii="Arial" w:hAnsi="Arial" w:cs="Arial"/>
                                  </w:rPr>
                                  <w:t>,</w:t>
                                </w:r>
                                <w:r w:rsidRPr="000B4A2B">
                                  <w:rPr>
                                    <w:rFonts w:ascii="Arial" w:hAnsi="Arial" w:cs="Arial"/>
                                  </w:rPr>
                                  <w:t xml:space="preserve"> you will at times also be required to carry out Depot support tasks to support the teams to safely deliver the annual work program.</w:t>
                                </w:r>
                              </w:p>
                              <w:p w14:paraId="65656A54" w14:textId="36474DB9" w:rsidR="000B4A2B" w:rsidRPr="000B4A2B" w:rsidRDefault="000B4A2B" w:rsidP="000B4A2B">
                                <w:pPr>
                                  <w:rPr>
                                    <w:rFonts w:ascii="Arial" w:hAnsi="Arial" w:cs="Arial"/>
                                  </w:rPr>
                                </w:pPr>
                                <w:r w:rsidRPr="000B4A2B">
                                  <w:rPr>
                                    <w:rFonts w:ascii="Arial" w:hAnsi="Arial" w:cs="Arial"/>
                                  </w:rPr>
                                  <w:t xml:space="preserve">As part of the role, you will be supplied and expected to use IT, mainly iPad applications to record and update progress </w:t>
                                </w:r>
                              </w:p>
                              <w:p w14:paraId="4ED6FC54" w14:textId="687D90EA" w:rsidR="000B4A2B" w:rsidRPr="000B4A2B" w:rsidRDefault="000B4A2B" w:rsidP="000B4A2B">
                                <w:pPr>
                                  <w:rPr>
                                    <w:rFonts w:ascii="Arial" w:hAnsi="Arial" w:cs="Arial"/>
                                  </w:rPr>
                                </w:pPr>
                                <w:r w:rsidRPr="000B4A2B">
                                  <w:rPr>
                                    <w:rFonts w:ascii="Arial" w:hAnsi="Arial" w:cs="Arial"/>
                                  </w:rPr>
                                  <w:t>We act quickly when there’s an emergency such as flooding or pollution. You would be joining a field team and actively participating in various tasks including responding to operate our assets such as water pumps, barriers, and flood gates or deploying oil absorbents to reduce environmental damage</w:t>
                                </w:r>
                              </w:p>
                              <w:p w14:paraId="5F316550" w14:textId="342D51A0" w:rsidR="000B4A2B" w:rsidRPr="000B4A2B" w:rsidRDefault="000B4A2B" w:rsidP="000B4A2B">
                                <w:pPr>
                                  <w:rPr>
                                    <w:rFonts w:ascii="Arial" w:hAnsi="Arial" w:cs="Arial"/>
                                  </w:rPr>
                                </w:pPr>
                                <w:r w:rsidRPr="000B4A2B">
                                  <w:rPr>
                                    <w:rFonts w:ascii="Arial" w:hAnsi="Arial" w:cs="Arial"/>
                                  </w:rPr>
                                  <w:t xml:space="preserve">This role is currently available at Tickton, Pickering, Selby and Rockingham Depots </w:t>
                                </w:r>
                              </w:p>
                              <w:p w14:paraId="649FB2AE" w14:textId="05089026" w:rsidR="00AC69D7" w:rsidRPr="00AC69D7" w:rsidRDefault="000B4A2B" w:rsidP="000B4A2B">
                                <w:pPr>
                                  <w:rPr>
                                    <w:rFonts w:ascii="Arial" w:hAnsi="Arial" w:cs="Arial"/>
                                  </w:rPr>
                                </w:pPr>
                                <w:r w:rsidRPr="000B4A2B">
                                  <w:rPr>
                                    <w:rFonts w:ascii="Arial" w:hAnsi="Arial" w:cs="Arial"/>
                                  </w:rPr>
                                  <w:t xml:space="preserve">As responding to incidents is a central part of what we do, you will be required to have an incident role and make yourself available to respond to incidents or provide business continuity support during an incident. This may attract an additional payment and full training and alternative working arrangements will be available to support you with your incident role.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91EE0" id="_x0000_s1027" type="#_x0000_t202" style="position:absolute;margin-left:-28pt;margin-top:9.2pt;width:783pt;height:294.5pt;z-index:2516725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" filled="f" stroked="f">
                <v:textbox>
                  <w:txbxContent>
                    <w:sdt>
                      <w:sdtPr>
                        <w:rPr>
                          <w:rFonts w:ascii="Arial" w:hAnsi="Arial" w:cs="Arial"/>
                        </w:rPr>
                        <w:id w:val="-952173463"/>
                      </w:sdtPr>
                      <w:sdtEndPr/>
                      <w:sdtContent>
                        <w:p w14:paraId="5DEA4390" w14:textId="77777777" w:rsidR="000B4A2B" w:rsidRDefault="000B4A2B" w:rsidP="00AC69D7">
                          <w:pPr>
                            <w:rPr>
                              <w:rFonts w:ascii="Arial" w:hAnsi="Arial" w:cs="Arial"/>
                            </w:rPr>
                          </w:pPr>
                        </w:p>
                        <w:p w14:paraId="51DD044A" w14:textId="1A9CC42D" w:rsidR="000B4A2B" w:rsidRPr="000B4A2B" w:rsidRDefault="000B4A2B" w:rsidP="000B4A2B">
                          <w:pPr>
                            <w:rPr>
                              <w:rFonts w:ascii="Arial" w:hAnsi="Arial" w:cs="Arial"/>
                            </w:rPr>
                          </w:pPr>
                          <w:r w:rsidRPr="000B4A2B">
                            <w:rPr>
                              <w:rFonts w:ascii="Arial" w:hAnsi="Arial" w:cs="Arial"/>
                            </w:rPr>
                            <w:t>As a Lead Team Member, you will lead a small team on the ground delivering our maintenance program, which requires daily working on our river and coastal defences, to prevent and respond to flooding and pollution incidents. As part of our commitment to your development, the EA has an exciting range of training available</w:t>
                          </w:r>
                        </w:p>
                        <w:p w14:paraId="7191C0DF" w14:textId="581F5A1A" w:rsidR="000B4A2B" w:rsidRPr="000B4A2B" w:rsidRDefault="000B4A2B" w:rsidP="000B4A2B">
                          <w:pPr>
                            <w:rPr>
                              <w:rFonts w:ascii="Arial" w:hAnsi="Arial" w:cs="Arial"/>
                            </w:rPr>
                          </w:pPr>
                          <w:r w:rsidRPr="000B4A2B">
                            <w:rPr>
                              <w:rFonts w:ascii="Arial" w:hAnsi="Arial" w:cs="Arial"/>
                            </w:rPr>
                            <w:t>Leading your team to efficiently and safely carry out routine maintenance of our assets, this hands-on role is mostly field-based and involves working outdoors in a variety of weather conditions. You'll participate in a wide range of activities, from cutting vegetation, to clearing debris and fallen trees, to operating mobile plant machinery repairing earth flood banks. You will drive our badged fleet vehicles, towing trailers with various mobile assets and equipment. As part of this role</w:t>
                          </w:r>
                          <w:r w:rsidR="00F9780E">
                            <w:rPr>
                              <w:rFonts w:ascii="Arial" w:hAnsi="Arial" w:cs="Arial"/>
                            </w:rPr>
                            <w:t>,</w:t>
                          </w:r>
                          <w:r w:rsidRPr="000B4A2B">
                            <w:rPr>
                              <w:rFonts w:ascii="Arial" w:hAnsi="Arial" w:cs="Arial"/>
                            </w:rPr>
                            <w:t xml:space="preserve"> you will at times also be required to carry out Depot support tasks to support the teams to safely deliver the annual work program.</w:t>
                          </w:r>
                        </w:p>
                        <w:p w14:paraId="65656A54" w14:textId="36474DB9" w:rsidR="000B4A2B" w:rsidRPr="000B4A2B" w:rsidRDefault="000B4A2B" w:rsidP="000B4A2B">
                          <w:pPr>
                            <w:rPr>
                              <w:rFonts w:ascii="Arial" w:hAnsi="Arial" w:cs="Arial"/>
                            </w:rPr>
                          </w:pPr>
                          <w:r w:rsidRPr="000B4A2B">
                            <w:rPr>
                              <w:rFonts w:ascii="Arial" w:hAnsi="Arial" w:cs="Arial"/>
                            </w:rPr>
                            <w:t xml:space="preserve">As part of the role, you will be supplied and expected to use IT, mainly iPad applications to record and update progress </w:t>
                          </w:r>
                        </w:p>
                        <w:p w14:paraId="4ED6FC54" w14:textId="687D90EA" w:rsidR="000B4A2B" w:rsidRPr="000B4A2B" w:rsidRDefault="000B4A2B" w:rsidP="000B4A2B">
                          <w:pPr>
                            <w:rPr>
                              <w:rFonts w:ascii="Arial" w:hAnsi="Arial" w:cs="Arial"/>
                            </w:rPr>
                          </w:pPr>
                          <w:r w:rsidRPr="000B4A2B">
                            <w:rPr>
                              <w:rFonts w:ascii="Arial" w:hAnsi="Arial" w:cs="Arial"/>
                            </w:rPr>
                            <w:t>We act quickly when there’s an emergency such as flooding or pollution. You would be joining a field team and actively participating in various tasks including responding to operate our assets such as water pumps, barriers, and flood gates or deploying oil absorbents to reduce environmental damage</w:t>
                          </w:r>
                        </w:p>
                        <w:p w14:paraId="5F316550" w14:textId="342D51A0" w:rsidR="000B4A2B" w:rsidRPr="000B4A2B" w:rsidRDefault="000B4A2B" w:rsidP="000B4A2B">
                          <w:pPr>
                            <w:rPr>
                              <w:rFonts w:ascii="Arial" w:hAnsi="Arial" w:cs="Arial"/>
                            </w:rPr>
                          </w:pPr>
                          <w:r w:rsidRPr="000B4A2B">
                            <w:rPr>
                              <w:rFonts w:ascii="Arial" w:hAnsi="Arial" w:cs="Arial"/>
                            </w:rPr>
                            <w:t xml:space="preserve">This role is currently available at Tickton, Pickering, Selby and Rockingham Depots </w:t>
                          </w:r>
                        </w:p>
                        <w:p w14:paraId="649FB2AE" w14:textId="05089026" w:rsidR="00AC69D7" w:rsidRPr="00AC69D7" w:rsidRDefault="000B4A2B" w:rsidP="000B4A2B">
                          <w:pPr>
                            <w:rPr>
                              <w:rFonts w:ascii="Arial" w:hAnsi="Arial" w:cs="Arial"/>
                            </w:rPr>
                          </w:pPr>
                          <w:r w:rsidRPr="000B4A2B">
                            <w:rPr>
                              <w:rFonts w:ascii="Arial" w:hAnsi="Arial" w:cs="Arial"/>
                            </w:rPr>
                            <w:t xml:space="preserve">As responding to incidents is a central part of what we do, you will be required to have an incident role and make yourself available to respond to incidents or provide business continuity support during an incident. This may attract an additional payment and full training and alternative working arrangements will be available to support you with your incident role.  </w:t>
                          </w:r>
                        </w:p>
                      </w:sdtContent>
                    </w:sdt>
                  </w:txbxContent>
                </v:textbox>
                <w10:wrap anchorx="margin"/>
              </v:shape>
            </w:pict>
          </mc:Fallback>
        </mc:AlternateContent>
      </w:r>
    </w:p>
    <w:p w14:paraId="2E867800" w14:textId="36CBD3BB" w:rsidR="00804726" w:rsidRDefault="00804726" w:rsidP="00804726"/>
    <w:p w14:paraId="2C59E0DE" w14:textId="50F27AC4" w:rsidR="00804726" w:rsidRDefault="00804726" w:rsidP="00804726"/>
    <w:p w14:paraId="1CA1FCFC" w14:textId="0D732172" w:rsidR="00804726" w:rsidRDefault="00804726" w:rsidP="00804726"/>
    <w:p w14:paraId="14D6DA59" w14:textId="11834A32" w:rsidR="00804726" w:rsidRDefault="00804726" w:rsidP="00804726"/>
    <w:p w14:paraId="74C22D0A" w14:textId="5846C068" w:rsidR="00804726" w:rsidRDefault="00804726" w:rsidP="00804726"/>
    <w:p w14:paraId="2D5045A7" w14:textId="7B8CD269" w:rsidR="00804726" w:rsidRDefault="00804726" w:rsidP="00804726"/>
    <w:p w14:paraId="6470EF91" w14:textId="5BA37D64" w:rsidR="00804726" w:rsidRDefault="00804726" w:rsidP="00804726"/>
    <w:p w14:paraId="2A0E5EDD" w14:textId="6080E0AD" w:rsidR="00804726" w:rsidRPr="00804726" w:rsidRDefault="00804726" w:rsidP="00804726"/>
    <w:p w14:paraId="774DF55E" w14:textId="1F0EEAAA" w:rsidR="00804726" w:rsidRDefault="006905FD" w:rsidP="006905FD">
      <w:pPr>
        <w:pStyle w:val="Heading1"/>
      </w:pPr>
      <w:r>
        <w:t xml:space="preserve">     </w:t>
      </w:r>
      <w:r w:rsidR="00CA513C">
        <w:t>The team</w:t>
      </w:r>
    </w:p>
    <w:p w14:paraId="3B53C149" w14:textId="59C00E30" w:rsidR="00804726" w:rsidRDefault="00804726" w:rsidP="00804726"/>
    <w:p w14:paraId="6048D0A4" w14:textId="5438BF0F" w:rsidR="00804726" w:rsidRDefault="00804726" w:rsidP="00804726"/>
    <w:p w14:paraId="12848DB1" w14:textId="61B4D4DE" w:rsidR="00804726" w:rsidRDefault="00804726" w:rsidP="00804726"/>
    <w:p w14:paraId="6317B8F5" w14:textId="354C9D57" w:rsidR="00804726" w:rsidRDefault="00804726" w:rsidP="00804726"/>
    <w:p w14:paraId="70B56741" w14:textId="0C731F10" w:rsidR="00804726" w:rsidRDefault="00804726" w:rsidP="00804726"/>
    <w:p w14:paraId="125B20B3" w14:textId="4D022EBF" w:rsidR="00804726" w:rsidRDefault="00804726" w:rsidP="00804726"/>
    <w:p w14:paraId="67C8264F" w14:textId="21B0C871" w:rsidR="00804726" w:rsidRDefault="00804726" w:rsidP="00804726"/>
    <w:p w14:paraId="386A3A6D" w14:textId="64B2EE18" w:rsidR="00804726" w:rsidRPr="00804726" w:rsidRDefault="00804726" w:rsidP="00804726"/>
    <w:p w14:paraId="4F5124CB" w14:textId="759AA23B" w:rsidR="00EF6A68" w:rsidRDefault="006905FD" w:rsidP="00804726">
      <w:pPr>
        <w:pStyle w:val="Heading1"/>
      </w:pPr>
      <w:r>
        <w:t xml:space="preserve">     </w:t>
      </w:r>
      <w:r w:rsidR="00CA513C">
        <w:t>The role</w:t>
      </w:r>
      <w:r w:rsidR="00CA513C" w:rsidRPr="00CA513C">
        <w:t xml:space="preserve"> </w:t>
      </w:r>
    </w:p>
    <w:p w14:paraId="0E14DC64" w14:textId="6952C190" w:rsidR="00804726" w:rsidRDefault="00804726" w:rsidP="00804726"/>
    <w:p w14:paraId="28040AE4" w14:textId="33FDA94C" w:rsidR="00804726" w:rsidRDefault="00804726" w:rsidP="00804726"/>
    <w:p w14:paraId="4F2AA4C8" w14:textId="32005B68" w:rsidR="00804726" w:rsidRDefault="00804726" w:rsidP="00804726"/>
    <w:p w14:paraId="52BF7AF3" w14:textId="16DC91C6" w:rsidR="00804726" w:rsidRDefault="00804726" w:rsidP="00804726"/>
    <w:p w14:paraId="26D11613" w14:textId="657FBE4A" w:rsidR="00804726" w:rsidRDefault="00804726" w:rsidP="00804726"/>
    <w:p w14:paraId="01336E6E" w14:textId="77777777" w:rsidR="00804726" w:rsidRPr="00804726" w:rsidRDefault="00804726" w:rsidP="00804726"/>
    <w:p w14:paraId="7A827182" w14:textId="232CAC22" w:rsidR="007F1F21" w:rsidRDefault="007F1F21" w:rsidP="00CA513C">
      <w:pPr>
        <w:pStyle w:val="Heading1"/>
      </w:pPr>
    </w:p>
    <w:p w14:paraId="720C0E05" w14:textId="1CE64D81" w:rsidR="00CA513C" w:rsidRPr="00CA513C" w:rsidRDefault="00CA513C" w:rsidP="00CA513C">
      <w:pPr>
        <w:pStyle w:val="Heading1"/>
      </w:pPr>
      <w:r>
        <w:t>Employee testimonials</w:t>
      </w:r>
      <w:r w:rsidRPr="00CA513C">
        <w:t xml:space="preserve"> </w:t>
      </w:r>
    </w:p>
    <w:p w14:paraId="5382D99D" w14:textId="345C4482" w:rsidR="00EF6A68" w:rsidRPr="00FE50EB" w:rsidRDefault="00FE50EB" w:rsidP="00EF6A68">
      <w:pPr>
        <w:rPr>
          <w:rFonts w:ascii="Arial" w:hAnsi="Arial" w:cs="Arial"/>
          <w:spacing w:val="12"/>
          <w:sz w:val="28"/>
          <w:szCs w:val="28"/>
        </w:rPr>
      </w:pPr>
      <w:r w:rsidRPr="00FE50EB">
        <w:rPr>
          <w:rFonts w:ascii="Arial" w:hAnsi="Arial" w:cs="Arial"/>
          <w:spacing w:val="12"/>
          <w:sz w:val="28"/>
          <w:szCs w:val="28"/>
        </w:rPr>
        <w:t>“</w:t>
      </w:r>
      <w:r w:rsidR="00EF6A68" w:rsidRPr="00FE50EB">
        <w:rPr>
          <w:rFonts w:ascii="Arial" w:hAnsi="Arial" w:cs="Arial"/>
          <w:spacing w:val="12"/>
          <w:sz w:val="28"/>
          <w:szCs w:val="28"/>
        </w:rPr>
        <w:t xml:space="preserve">I have been employed by the Environment Agency since 2018, I am currently working within one of the field teams in HNL (Herts &amp; North London). </w:t>
      </w:r>
    </w:p>
    <w:p w14:paraId="5DE3495B" w14:textId="77777777" w:rsidR="00EF6A68" w:rsidRPr="00FE50EB" w:rsidRDefault="00EF6A68" w:rsidP="00EF6A68">
      <w:pPr>
        <w:rPr>
          <w:rFonts w:ascii="Arial" w:hAnsi="Arial" w:cs="Arial"/>
          <w:spacing w:val="12"/>
          <w:sz w:val="28"/>
          <w:szCs w:val="28"/>
        </w:rPr>
      </w:pPr>
      <w:r w:rsidRPr="00FE50EB">
        <w:rPr>
          <w:rFonts w:ascii="Arial" w:hAnsi="Arial" w:cs="Arial"/>
          <w:spacing w:val="12"/>
          <w:sz w:val="28"/>
          <w:szCs w:val="28"/>
        </w:rPr>
        <w:t xml:space="preserve">My role involves maintaining many of the assets and flood storage areas within this region. Dealing with flood and pollution events is the primary function, acting as a category 1 responder. </w:t>
      </w:r>
    </w:p>
    <w:p w14:paraId="688A0F18" w14:textId="77777777" w:rsidR="00804726" w:rsidRDefault="00EF6A68" w:rsidP="00FE50EB">
      <w:pPr>
        <w:pStyle w:val="BodyText"/>
        <w:rPr>
          <w:spacing w:val="12"/>
          <w:sz w:val="28"/>
          <w:szCs w:val="28"/>
        </w:rPr>
      </w:pPr>
      <w:r w:rsidRPr="00FE50EB">
        <w:rPr>
          <w:spacing w:val="12"/>
          <w:sz w:val="28"/>
          <w:szCs w:val="28"/>
        </w:rPr>
        <w:t xml:space="preserve">This role has opened so many opportunities, not just within my professional life but also personal, having the chance to learn how to cut a tree or to drive a tractor were things I would have </w:t>
      </w:r>
      <w:r w:rsidR="00FE50EB" w:rsidRPr="00FE50EB">
        <w:rPr>
          <w:spacing w:val="12"/>
          <w:sz w:val="28"/>
          <w:szCs w:val="28"/>
        </w:rPr>
        <w:t>n</w:t>
      </w:r>
      <w:r w:rsidRPr="00FE50EB">
        <w:rPr>
          <w:spacing w:val="12"/>
          <w:sz w:val="28"/>
          <w:szCs w:val="28"/>
        </w:rPr>
        <w:t>ever thought about</w:t>
      </w:r>
      <w:r w:rsidR="00FE50EB" w:rsidRPr="00FE50EB">
        <w:rPr>
          <w:spacing w:val="12"/>
          <w:sz w:val="28"/>
          <w:szCs w:val="28"/>
        </w:rPr>
        <w:t>,</w:t>
      </w:r>
      <w:r w:rsidRPr="00FE50EB">
        <w:rPr>
          <w:spacing w:val="12"/>
          <w:sz w:val="28"/>
          <w:szCs w:val="28"/>
        </w:rPr>
        <w:t xml:space="preserve"> let alone achieve and carry out with confidence. </w:t>
      </w:r>
    </w:p>
    <w:p w14:paraId="5DA3C552" w14:textId="1371EEDA" w:rsidR="00FE50EB" w:rsidRPr="00804726" w:rsidRDefault="00EF6A68" w:rsidP="00804726">
      <w:pPr>
        <w:pStyle w:val="BodyText"/>
        <w:jc w:val="right"/>
        <w:rPr>
          <w:spacing w:val="12"/>
          <w:sz w:val="28"/>
          <w:szCs w:val="28"/>
        </w:rPr>
      </w:pPr>
      <w:r w:rsidRPr="00FE50EB">
        <w:rPr>
          <w:spacing w:val="12"/>
          <w:sz w:val="28"/>
          <w:szCs w:val="28"/>
        </w:rPr>
        <w:t xml:space="preserve">This has impacted my life as I have </w:t>
      </w:r>
      <w:proofErr w:type="gramStart"/>
      <w:r w:rsidRPr="00FE50EB">
        <w:rPr>
          <w:spacing w:val="12"/>
          <w:sz w:val="28"/>
          <w:szCs w:val="28"/>
        </w:rPr>
        <w:t>realised</w:t>
      </w:r>
      <w:proofErr w:type="gramEnd"/>
      <w:r w:rsidRPr="00FE50EB">
        <w:rPr>
          <w:spacing w:val="12"/>
          <w:sz w:val="28"/>
          <w:szCs w:val="28"/>
        </w:rPr>
        <w:t xml:space="preserve"> I’m at the point where I often think what else am I capable of…</w:t>
      </w:r>
      <w:r w:rsidR="00FE50EB" w:rsidRPr="00FE50EB">
        <w:rPr>
          <w:spacing w:val="12"/>
          <w:sz w:val="28"/>
          <w:szCs w:val="28"/>
        </w:rPr>
        <w:t>”</w:t>
      </w:r>
    </w:p>
    <w:p w14:paraId="6ED5BDC4" w14:textId="2E0BFC99" w:rsidR="00325BD3" w:rsidRPr="00CA513C" w:rsidRDefault="00325BD3">
      <w:pPr>
        <w:rPr>
          <w:rFonts w:ascii="Arial" w:hAnsi="Arial" w:cs="Arial"/>
          <w:sz w:val="24"/>
          <w:szCs w:val="24"/>
        </w:rPr>
      </w:pPr>
    </w:p>
    <w:p w14:paraId="18DE0663" w14:textId="77777777" w:rsidR="000B40EE" w:rsidRDefault="000B40EE">
      <w:pPr>
        <w:rPr>
          <w:rFonts w:ascii="Arial" w:hAnsi="Arial" w:cs="Arial"/>
          <w:sz w:val="24"/>
          <w:szCs w:val="24"/>
        </w:rPr>
      </w:pPr>
    </w:p>
    <w:p w14:paraId="18A7B2F3" w14:textId="0DF97F8A" w:rsidR="00EF6A68" w:rsidRDefault="00804726">
      <w:pPr>
        <w:rPr>
          <w:rFonts w:ascii="Arial" w:hAnsi="Arial" w:cs="Arial"/>
          <w:sz w:val="24"/>
          <w:szCs w:val="24"/>
        </w:rPr>
      </w:pPr>
      <w:r>
        <w:rPr>
          <w:rFonts w:ascii="Arial" w:hAnsi="Arial" w:cs="Arial"/>
          <w:noProof/>
          <w:sz w:val="24"/>
          <w:szCs w:val="24"/>
        </w:rPr>
        <w:drawing>
          <wp:anchor distT="0" distB="0" distL="114300" distR="114300" simplePos="0" relativeHeight="251658239" behindDoc="1" locked="0" layoutInCell="1" allowOverlap="1" wp14:anchorId="4791222C" wp14:editId="67A4DBBE">
            <wp:simplePos x="0" y="0"/>
            <wp:positionH relativeFrom="page">
              <wp:posOffset>5404513</wp:posOffset>
            </wp:positionH>
            <wp:positionV relativeFrom="paragraph">
              <wp:posOffset>-941696</wp:posOffset>
            </wp:positionV>
            <wp:extent cx="6104890" cy="9153525"/>
            <wp:effectExtent l="0" t="0" r="0" b="9525"/>
            <wp:wrapNone/>
            <wp:docPr id="4" name="Picture 4" descr="A person wearing a yellow v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a yellow ves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4890" cy="9153525"/>
                    </a:xfrm>
                    <a:prstGeom prst="rect">
                      <a:avLst/>
                    </a:prstGeom>
                  </pic:spPr>
                </pic:pic>
              </a:graphicData>
            </a:graphic>
            <wp14:sizeRelH relativeFrom="margin">
              <wp14:pctWidth>0</wp14:pctWidth>
            </wp14:sizeRelH>
            <wp14:sizeRelV relativeFrom="margin">
              <wp14:pctHeight>0</wp14:pctHeight>
            </wp14:sizeRelV>
          </wp:anchor>
        </w:drawing>
      </w:r>
    </w:p>
    <w:p w14:paraId="7488C37B" w14:textId="213D425D" w:rsidR="00EF6A68" w:rsidRDefault="00EF6A68">
      <w:pPr>
        <w:rPr>
          <w:rFonts w:ascii="Arial" w:hAnsi="Arial" w:cs="Arial"/>
          <w:sz w:val="24"/>
          <w:szCs w:val="24"/>
        </w:rPr>
      </w:pPr>
    </w:p>
    <w:p w14:paraId="3DC03028" w14:textId="77777777" w:rsidR="00EF6A68" w:rsidRDefault="00EF6A68">
      <w:pPr>
        <w:rPr>
          <w:rFonts w:ascii="Arial" w:hAnsi="Arial" w:cs="Arial"/>
          <w:sz w:val="24"/>
          <w:szCs w:val="24"/>
        </w:rPr>
      </w:pPr>
    </w:p>
    <w:p w14:paraId="11044CB8" w14:textId="77777777" w:rsidR="00EF6A68" w:rsidRDefault="00EF6A68">
      <w:pPr>
        <w:rPr>
          <w:rFonts w:ascii="Arial" w:hAnsi="Arial" w:cs="Arial"/>
          <w:sz w:val="24"/>
          <w:szCs w:val="24"/>
        </w:rPr>
      </w:pPr>
    </w:p>
    <w:p w14:paraId="6CFFEEAE" w14:textId="77777777" w:rsidR="00EF6A68" w:rsidRDefault="00EF6A68">
      <w:pPr>
        <w:rPr>
          <w:rFonts w:ascii="Arial" w:hAnsi="Arial" w:cs="Arial"/>
          <w:sz w:val="24"/>
          <w:szCs w:val="24"/>
        </w:rPr>
      </w:pPr>
    </w:p>
    <w:p w14:paraId="31748020" w14:textId="77777777" w:rsidR="00EF6A68" w:rsidRDefault="00EF6A68">
      <w:pPr>
        <w:rPr>
          <w:rFonts w:ascii="Arial" w:hAnsi="Arial" w:cs="Arial"/>
          <w:sz w:val="24"/>
          <w:szCs w:val="24"/>
        </w:rPr>
      </w:pPr>
    </w:p>
    <w:p w14:paraId="5D64094A" w14:textId="77777777" w:rsidR="00EF6A68" w:rsidRDefault="00EF6A68">
      <w:pPr>
        <w:rPr>
          <w:rFonts w:ascii="Arial" w:hAnsi="Arial" w:cs="Arial"/>
          <w:sz w:val="24"/>
          <w:szCs w:val="24"/>
        </w:rPr>
      </w:pPr>
    </w:p>
    <w:p w14:paraId="61C54887" w14:textId="77777777" w:rsidR="00EF6A68" w:rsidRDefault="00EF6A68">
      <w:pPr>
        <w:rPr>
          <w:rFonts w:ascii="Arial" w:hAnsi="Arial" w:cs="Arial"/>
          <w:sz w:val="24"/>
          <w:szCs w:val="24"/>
        </w:rPr>
      </w:pPr>
    </w:p>
    <w:p w14:paraId="687C4B6A" w14:textId="77777777" w:rsidR="00EF6A68" w:rsidRDefault="00EF6A68">
      <w:pPr>
        <w:rPr>
          <w:rFonts w:ascii="Arial" w:hAnsi="Arial" w:cs="Arial"/>
          <w:sz w:val="24"/>
          <w:szCs w:val="24"/>
        </w:rPr>
      </w:pPr>
    </w:p>
    <w:p w14:paraId="036622B0" w14:textId="77777777" w:rsidR="00EF6A68" w:rsidRDefault="00EF6A68">
      <w:pPr>
        <w:rPr>
          <w:rFonts w:ascii="Arial" w:hAnsi="Arial" w:cs="Arial"/>
          <w:sz w:val="24"/>
          <w:szCs w:val="24"/>
        </w:rPr>
      </w:pPr>
    </w:p>
    <w:p w14:paraId="004D731D" w14:textId="77777777" w:rsidR="00EF6A68" w:rsidRDefault="00EF6A68">
      <w:pPr>
        <w:rPr>
          <w:rFonts w:ascii="Arial" w:hAnsi="Arial" w:cs="Arial"/>
          <w:sz w:val="24"/>
          <w:szCs w:val="24"/>
        </w:rPr>
      </w:pPr>
    </w:p>
    <w:p w14:paraId="3645C35A" w14:textId="77777777" w:rsidR="00EF6A68" w:rsidRDefault="00EF6A68">
      <w:pPr>
        <w:rPr>
          <w:rFonts w:ascii="Arial" w:hAnsi="Arial" w:cs="Arial"/>
          <w:sz w:val="24"/>
          <w:szCs w:val="24"/>
        </w:rPr>
      </w:pPr>
    </w:p>
    <w:p w14:paraId="2D6426CB" w14:textId="77777777" w:rsidR="00EF6A68" w:rsidRDefault="00EF6A68">
      <w:pPr>
        <w:rPr>
          <w:rFonts w:ascii="Arial" w:hAnsi="Arial" w:cs="Arial"/>
          <w:sz w:val="24"/>
          <w:szCs w:val="24"/>
        </w:rPr>
      </w:pPr>
    </w:p>
    <w:p w14:paraId="76310C77" w14:textId="77777777" w:rsidR="00EF6A68" w:rsidRDefault="00EF6A68">
      <w:pPr>
        <w:rPr>
          <w:rFonts w:ascii="Arial" w:hAnsi="Arial" w:cs="Arial"/>
          <w:sz w:val="24"/>
          <w:szCs w:val="24"/>
        </w:rPr>
      </w:pPr>
    </w:p>
    <w:p w14:paraId="52B81F73" w14:textId="77777777" w:rsidR="00EF6A68" w:rsidRDefault="00EF6A68">
      <w:pPr>
        <w:rPr>
          <w:rFonts w:ascii="Arial" w:hAnsi="Arial" w:cs="Arial"/>
          <w:sz w:val="24"/>
          <w:szCs w:val="24"/>
        </w:rPr>
      </w:pPr>
    </w:p>
    <w:p w14:paraId="7C9B601B" w14:textId="77777777" w:rsidR="00EF6A68" w:rsidRDefault="00EF6A68">
      <w:pPr>
        <w:rPr>
          <w:rFonts w:ascii="Arial" w:hAnsi="Arial" w:cs="Arial"/>
          <w:sz w:val="24"/>
          <w:szCs w:val="24"/>
        </w:rPr>
      </w:pPr>
    </w:p>
    <w:p w14:paraId="6FC2EA23" w14:textId="77777777" w:rsidR="00EF6A68" w:rsidRDefault="00EF6A68">
      <w:pPr>
        <w:rPr>
          <w:rFonts w:ascii="Arial" w:hAnsi="Arial" w:cs="Arial"/>
          <w:sz w:val="24"/>
          <w:szCs w:val="24"/>
        </w:rPr>
      </w:pPr>
    </w:p>
    <w:p w14:paraId="239D2426" w14:textId="77777777" w:rsidR="00EF6A68" w:rsidRDefault="00EF6A68">
      <w:pPr>
        <w:rPr>
          <w:rFonts w:ascii="Arial" w:hAnsi="Arial" w:cs="Arial"/>
          <w:sz w:val="24"/>
          <w:szCs w:val="24"/>
        </w:rPr>
      </w:pPr>
    </w:p>
    <w:p w14:paraId="5E807AC7" w14:textId="77777777" w:rsidR="00EF6A68" w:rsidRPr="00CA513C" w:rsidRDefault="00EF6A68">
      <w:pPr>
        <w:rPr>
          <w:rFonts w:ascii="Arial" w:hAnsi="Arial" w:cs="Arial"/>
          <w:sz w:val="24"/>
          <w:szCs w:val="24"/>
        </w:rPr>
      </w:pPr>
    </w:p>
    <w:p w14:paraId="01F30E3F" w14:textId="4C45A7F4" w:rsidR="00CA513C" w:rsidRDefault="00AE062A" w:rsidP="00CA513C">
      <w:pPr>
        <w:pStyle w:val="Heading1"/>
      </w:pPr>
      <w:r>
        <w:rPr>
          <w:noProof/>
        </w:rPr>
        <w:lastRenderedPageBreak/>
        <w:drawing>
          <wp:anchor distT="0" distB="0" distL="114300" distR="114300" simplePos="0" relativeHeight="251677695" behindDoc="1" locked="0" layoutInCell="1" allowOverlap="1" wp14:anchorId="557766B4" wp14:editId="6B96BD71">
            <wp:simplePos x="0" y="0"/>
            <wp:positionH relativeFrom="page">
              <wp:posOffset>0</wp:posOffset>
            </wp:positionH>
            <wp:positionV relativeFrom="paragraph">
              <wp:posOffset>-914400</wp:posOffset>
            </wp:positionV>
            <wp:extent cx="10669507" cy="7542672"/>
            <wp:effectExtent l="0" t="0" r="0" b="1270"/>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69507" cy="7542672"/>
                    </a:xfrm>
                    <a:prstGeom prst="rect">
                      <a:avLst/>
                    </a:prstGeom>
                  </pic:spPr>
                </pic:pic>
              </a:graphicData>
            </a:graphic>
            <wp14:sizeRelH relativeFrom="page">
              <wp14:pctWidth>0</wp14:pctWidth>
            </wp14:sizeRelH>
            <wp14:sizeRelV relativeFrom="page">
              <wp14:pctHeight>0</wp14:pctHeight>
            </wp14:sizeRelV>
          </wp:anchor>
        </w:drawing>
      </w:r>
      <w:r w:rsidR="00CA513C">
        <w:t>Capabilities for the role</w:t>
      </w:r>
    </w:p>
    <w:p w14:paraId="64763437" w14:textId="1FEB46A9" w:rsidR="00EF6A68" w:rsidRDefault="00EF6A68" w:rsidP="00EF6A68"/>
    <w:p w14:paraId="25BE1E11" w14:textId="274906CC" w:rsidR="00EF6A68" w:rsidRDefault="00E20927" w:rsidP="00EF6A68">
      <w:r w:rsidRPr="00804726">
        <w:rPr>
          <w:noProof/>
          <w:sz w:val="24"/>
          <w:szCs w:val="24"/>
        </w:rPr>
        <mc:AlternateContent>
          <mc:Choice Requires="wps">
            <w:drawing>
              <wp:anchor distT="45720" distB="45720" distL="114300" distR="114300" simplePos="0" relativeHeight="251674623" behindDoc="0" locked="0" layoutInCell="1" allowOverlap="1" wp14:anchorId="176795E2" wp14:editId="7E84BCEF">
                <wp:simplePos x="0" y="0"/>
                <wp:positionH relativeFrom="margin">
                  <wp:posOffset>-107950</wp:posOffset>
                </wp:positionH>
                <wp:positionV relativeFrom="paragraph">
                  <wp:posOffset>40005</wp:posOffset>
                </wp:positionV>
                <wp:extent cx="9582150" cy="555561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0" cy="5555615"/>
                        </a:xfrm>
                        <a:prstGeom prst="rect">
                          <a:avLst/>
                        </a:prstGeom>
                        <a:noFill/>
                        <a:ln w="9525">
                          <a:noFill/>
                          <a:miter lim="800000"/>
                          <a:headEnd/>
                          <a:tailEnd/>
                        </a:ln>
                      </wps:spPr>
                      <wps:txbx>
                        <w:txbxContent>
                          <w:sdt>
                            <w:sdtPr>
                              <w:rPr>
                                <w:rFonts w:ascii="Arial" w:hAnsi="Arial" w:cs="Arial"/>
                              </w:rPr>
                              <w:id w:val="-874764165"/>
                            </w:sdtPr>
                            <w:sdtEndPr/>
                            <w:sdtContent>
                              <w:p w14:paraId="7530B5BA" w14:textId="77777777" w:rsidR="00E20927" w:rsidRDefault="00E20927" w:rsidP="00AC69D7">
                                <w:pPr>
                                  <w:rPr>
                                    <w:rFonts w:ascii="Arial" w:hAnsi="Arial" w:cs="Arial"/>
                                  </w:rPr>
                                </w:pPr>
                              </w:p>
                              <w:p w14:paraId="7780F46A" w14:textId="77777777" w:rsidR="00E20927" w:rsidRDefault="00E20927" w:rsidP="00E20927">
                                <w:pPr>
                                  <w:pStyle w:val="PlainText"/>
                                  <w:numPr>
                                    <w:ilvl w:val="0"/>
                                    <w:numId w:val="2"/>
                                  </w:numPr>
                                  <w:spacing w:line="276" w:lineRule="auto"/>
                                  <w:ind w:left="360"/>
                                  <w:jc w:val="both"/>
                                  <w:rPr>
                                    <w:rFonts w:ascii="Arial" w:eastAsia="Calibri" w:hAnsi="Arial" w:cs="Arial"/>
                                    <w:sz w:val="24"/>
                                    <w:szCs w:val="24"/>
                                  </w:rPr>
                                </w:pPr>
                                <w:r>
                                  <w:rPr>
                                    <w:rFonts w:ascii="Arial" w:eastAsia="Calibri" w:hAnsi="Arial" w:cs="Arial"/>
                                    <w:sz w:val="24"/>
                                    <w:szCs w:val="24"/>
                                  </w:rPr>
                                  <w:t>Interested in the environment and an understanding of the impact of flooding.</w:t>
                                </w:r>
                              </w:p>
                              <w:p w14:paraId="292D8118" w14:textId="77777777" w:rsidR="00E20927" w:rsidRDefault="00E20927" w:rsidP="00E20927">
                                <w:pPr>
                                  <w:pStyle w:val="ListParagraph"/>
                                  <w:numPr>
                                    <w:ilvl w:val="0"/>
                                    <w:numId w:val="2"/>
                                  </w:numPr>
                                  <w:spacing w:line="240" w:lineRule="auto"/>
                                  <w:ind w:left="360"/>
                                  <w:rPr>
                                    <w:rFonts w:cs="Arial"/>
                                    <w:szCs w:val="24"/>
                                  </w:rPr>
                                </w:pPr>
                                <w:r>
                                  <w:rPr>
                                    <w:rFonts w:cs="Arial"/>
                                    <w:szCs w:val="24"/>
                                  </w:rPr>
                                  <w:t>Understanding and practical experience of Health, Safety and Wellbeing to ensure you and others around you stay safe and well.</w:t>
                                </w:r>
                              </w:p>
                              <w:p w14:paraId="51BE2F7D" w14:textId="77777777" w:rsidR="00E20927" w:rsidRDefault="00E20927" w:rsidP="00E20927">
                                <w:pPr>
                                  <w:pStyle w:val="PlainText"/>
                                  <w:numPr>
                                    <w:ilvl w:val="0"/>
                                    <w:numId w:val="2"/>
                                  </w:numPr>
                                  <w:spacing w:line="276" w:lineRule="auto"/>
                                  <w:ind w:left="360"/>
                                  <w:jc w:val="both"/>
                                  <w:rPr>
                                    <w:rFonts w:ascii="Arial" w:eastAsia="Calibri" w:hAnsi="Arial" w:cs="Arial"/>
                                    <w:sz w:val="24"/>
                                    <w:szCs w:val="24"/>
                                  </w:rPr>
                                </w:pPr>
                                <w:r>
                                  <w:rPr>
                                    <w:rFonts w:ascii="Arial" w:hAnsi="Arial" w:cs="Arial"/>
                                    <w:sz w:val="24"/>
                                    <w:szCs w:val="24"/>
                                  </w:rPr>
                                  <w:t xml:space="preserve">Strong communication skills and experience of working with the public. </w:t>
                                </w:r>
                              </w:p>
                              <w:p w14:paraId="0830A9FA" w14:textId="77777777" w:rsidR="00E20927" w:rsidRPr="00F2169A" w:rsidRDefault="00E20927" w:rsidP="00E20927">
                                <w:pPr>
                                  <w:pStyle w:val="PlainText"/>
                                  <w:numPr>
                                    <w:ilvl w:val="0"/>
                                    <w:numId w:val="2"/>
                                  </w:numPr>
                                  <w:spacing w:line="276" w:lineRule="auto"/>
                                  <w:ind w:left="360"/>
                                  <w:jc w:val="both"/>
                                  <w:rPr>
                                    <w:rFonts w:ascii="Arial" w:eastAsia="Calibri" w:hAnsi="Arial" w:cs="Arial"/>
                                    <w:sz w:val="24"/>
                                    <w:szCs w:val="24"/>
                                  </w:rPr>
                                </w:pPr>
                                <w:r>
                                  <w:rPr>
                                    <w:rFonts w:ascii="Arial" w:eastAsia="Calibri" w:hAnsi="Arial" w:cs="Arial"/>
                                    <w:sz w:val="24"/>
                                    <w:szCs w:val="24"/>
                                  </w:rPr>
                                  <w:t xml:space="preserve">Ability to use </w:t>
                                </w:r>
                                <w:r w:rsidRPr="00A35900">
                                  <w:rPr>
                                    <w:rFonts w:ascii="Arial" w:eastAsia="Calibri" w:hAnsi="Arial" w:cs="Arial"/>
                                    <w:sz w:val="24"/>
                                    <w:szCs w:val="24"/>
                                  </w:rPr>
                                  <w:t xml:space="preserve">own initiative and </w:t>
                                </w:r>
                                <w:r>
                                  <w:rPr>
                                    <w:rFonts w:ascii="Arial" w:eastAsia="Calibri" w:hAnsi="Arial" w:cs="Arial"/>
                                    <w:sz w:val="24"/>
                                    <w:szCs w:val="24"/>
                                  </w:rPr>
                                  <w:t xml:space="preserve">work </w:t>
                                </w:r>
                                <w:r w:rsidRPr="00A35900">
                                  <w:rPr>
                                    <w:rFonts w:ascii="Arial" w:eastAsia="Calibri" w:hAnsi="Arial" w:cs="Arial"/>
                                    <w:sz w:val="24"/>
                                    <w:szCs w:val="24"/>
                                  </w:rPr>
                                  <w:t xml:space="preserve">as part of a team to </w:t>
                                </w:r>
                                <w:r>
                                  <w:rPr>
                                    <w:rFonts w:ascii="Arial" w:eastAsia="Calibri" w:hAnsi="Arial" w:cs="Arial"/>
                                    <w:sz w:val="24"/>
                                    <w:szCs w:val="24"/>
                                  </w:rPr>
                                  <w:t>suggest solutions to problems.</w:t>
                                </w:r>
                              </w:p>
                              <w:p w14:paraId="4DF58DF2" w14:textId="77777777" w:rsidR="00E20927" w:rsidRDefault="00E20927" w:rsidP="00E20927">
                                <w:pPr>
                                  <w:pStyle w:val="PlainText"/>
                                  <w:numPr>
                                    <w:ilvl w:val="0"/>
                                    <w:numId w:val="2"/>
                                  </w:numPr>
                                  <w:spacing w:line="276" w:lineRule="auto"/>
                                  <w:ind w:left="360"/>
                                  <w:jc w:val="both"/>
                                  <w:rPr>
                                    <w:rFonts w:ascii="Arial" w:eastAsia="Calibri" w:hAnsi="Arial" w:cs="Arial"/>
                                    <w:sz w:val="24"/>
                                    <w:szCs w:val="24"/>
                                  </w:rPr>
                                </w:pPr>
                                <w:r>
                                  <w:rPr>
                                    <w:rFonts w:ascii="Arial" w:eastAsia="Calibri" w:hAnsi="Arial" w:cs="Arial"/>
                                    <w:sz w:val="24"/>
                                    <w:szCs w:val="24"/>
                                  </w:rPr>
                                  <w:t>Be hands-on and motivated to deliver work in all weather conditions.</w:t>
                                </w:r>
                              </w:p>
                              <w:p w14:paraId="60536A9C" w14:textId="77777777" w:rsidR="00E20927" w:rsidRDefault="00E20927" w:rsidP="00E20927">
                                <w:pPr>
                                  <w:pStyle w:val="PlainText"/>
                                  <w:numPr>
                                    <w:ilvl w:val="0"/>
                                    <w:numId w:val="2"/>
                                  </w:numPr>
                                  <w:spacing w:line="276" w:lineRule="auto"/>
                                  <w:ind w:left="360"/>
                                  <w:jc w:val="both"/>
                                  <w:rPr>
                                    <w:rFonts w:ascii="Arial" w:eastAsia="Calibri" w:hAnsi="Arial" w:cs="Arial"/>
                                    <w:sz w:val="24"/>
                                    <w:szCs w:val="24"/>
                                  </w:rPr>
                                </w:pPr>
                                <w:r>
                                  <w:rPr>
                                    <w:rFonts w:ascii="Arial" w:eastAsia="Calibri" w:hAnsi="Arial" w:cs="Arial"/>
                                    <w:sz w:val="24"/>
                                    <w:szCs w:val="24"/>
                                  </w:rPr>
                                  <w:t xml:space="preserve">Previous experience of hand tools, power tools and plant machinery </w:t>
                                </w:r>
                                <w:proofErr w:type="gramStart"/>
                                <w:r>
                                  <w:rPr>
                                    <w:rFonts w:ascii="Arial" w:eastAsia="Calibri" w:hAnsi="Arial" w:cs="Arial"/>
                                    <w:sz w:val="24"/>
                                    <w:szCs w:val="24"/>
                                  </w:rPr>
                                  <w:t>is</w:t>
                                </w:r>
                                <w:proofErr w:type="gramEnd"/>
                                <w:r>
                                  <w:rPr>
                                    <w:rFonts w:ascii="Arial" w:eastAsia="Calibri" w:hAnsi="Arial" w:cs="Arial"/>
                                    <w:sz w:val="24"/>
                                    <w:szCs w:val="24"/>
                                  </w:rPr>
                                  <w:t xml:space="preserve"> desirable, and a background in risk assessment would be beneficial, but an aptitude and interest to learn is welcomed as full training is provided.</w:t>
                                </w:r>
                              </w:p>
                              <w:p w14:paraId="7B2DB983" w14:textId="77777777" w:rsidR="00E20927" w:rsidRDefault="00E20927" w:rsidP="00E20927">
                                <w:pPr>
                                  <w:pStyle w:val="PlainText"/>
                                  <w:numPr>
                                    <w:ilvl w:val="0"/>
                                    <w:numId w:val="2"/>
                                  </w:numPr>
                                  <w:spacing w:line="276" w:lineRule="auto"/>
                                  <w:ind w:left="360"/>
                                  <w:jc w:val="both"/>
                                  <w:rPr>
                                    <w:rFonts w:ascii="Arial" w:eastAsia="Calibri" w:hAnsi="Arial" w:cs="Arial"/>
                                    <w:sz w:val="24"/>
                                    <w:szCs w:val="24"/>
                                  </w:rPr>
                                </w:pPr>
                                <w:r>
                                  <w:rPr>
                                    <w:rFonts w:ascii="Arial" w:eastAsia="Calibri" w:hAnsi="Arial" w:cs="Arial"/>
                                    <w:sz w:val="24"/>
                                    <w:szCs w:val="24"/>
                                  </w:rPr>
                                  <w:t>Be computer literate with at least a basic ability to use Microsoft Office and other computer and tablet-</w:t>
                                </w:r>
                                <w:r w:rsidRPr="003F16BA">
                                  <w:rPr>
                                    <w:rFonts w:ascii="Arial" w:eastAsia="Calibri" w:hAnsi="Arial" w:cs="Arial"/>
                                    <w:sz w:val="24"/>
                                    <w:szCs w:val="24"/>
                                  </w:rPr>
                                  <w:t>based applications (strong Excel</w:t>
                                </w:r>
                                <w:r>
                                  <w:rPr>
                                    <w:rFonts w:ascii="Arial" w:eastAsia="Calibri" w:hAnsi="Arial" w:cs="Arial"/>
                                    <w:sz w:val="24"/>
                                    <w:szCs w:val="24"/>
                                  </w:rPr>
                                  <w:t xml:space="preserve"> and Word skills are desirable). Training can be provided to develop existing skills.</w:t>
                                </w:r>
                              </w:p>
                              <w:p w14:paraId="2432C470" w14:textId="77777777" w:rsidR="00E20927" w:rsidRPr="00A35900" w:rsidRDefault="00E20927" w:rsidP="00E20927">
                                <w:pPr>
                                  <w:pStyle w:val="PlainText"/>
                                  <w:numPr>
                                    <w:ilvl w:val="0"/>
                                    <w:numId w:val="2"/>
                                  </w:numPr>
                                  <w:spacing w:line="276" w:lineRule="auto"/>
                                  <w:ind w:left="360"/>
                                  <w:jc w:val="both"/>
                                  <w:rPr>
                                    <w:rFonts w:ascii="Arial" w:eastAsia="Calibri" w:hAnsi="Arial" w:cs="Arial"/>
                                    <w:sz w:val="24"/>
                                    <w:szCs w:val="24"/>
                                  </w:rPr>
                                </w:pPr>
                                <w:r>
                                  <w:rPr>
                                    <w:rFonts w:ascii="Arial" w:eastAsia="Calibri" w:hAnsi="Arial" w:cs="Arial"/>
                                    <w:sz w:val="24"/>
                                    <w:szCs w:val="24"/>
                                  </w:rPr>
                                  <w:t>Experience of training, coaching and/or mentoring others is a desirable but not essential.</w:t>
                                </w:r>
                              </w:p>
                              <w:p w14:paraId="4AA6BB41" w14:textId="79C5A382" w:rsidR="00E20927" w:rsidRPr="00F2169A" w:rsidRDefault="00E20927" w:rsidP="00E20927">
                                <w:pPr>
                                  <w:pStyle w:val="PlainText"/>
                                  <w:numPr>
                                    <w:ilvl w:val="0"/>
                                    <w:numId w:val="2"/>
                                  </w:numPr>
                                  <w:spacing w:line="276" w:lineRule="auto"/>
                                  <w:ind w:left="360"/>
                                  <w:jc w:val="both"/>
                                  <w:rPr>
                                    <w:rFonts w:ascii="Arial" w:eastAsia="Calibri" w:hAnsi="Arial" w:cs="Arial"/>
                                    <w:sz w:val="24"/>
                                    <w:szCs w:val="24"/>
                                  </w:rPr>
                                </w:pPr>
                                <w:r>
                                  <w:rPr>
                                    <w:rFonts w:ascii="Arial" w:eastAsia="Calibri" w:hAnsi="Arial" w:cs="Arial"/>
                                    <w:sz w:val="24"/>
                                    <w:szCs w:val="24"/>
                                  </w:rPr>
                                  <w:t xml:space="preserve">Hold a full, clean </w:t>
                                </w:r>
                                <w:r w:rsidR="00B4028F">
                                  <w:rPr>
                                    <w:rFonts w:ascii="Arial" w:eastAsia="Calibri" w:hAnsi="Arial" w:cs="Arial"/>
                                    <w:sz w:val="24"/>
                                    <w:szCs w:val="24"/>
                                  </w:rPr>
                                  <w:t xml:space="preserve">manual </w:t>
                                </w:r>
                                <w:r>
                                  <w:rPr>
                                    <w:rFonts w:ascii="Arial" w:eastAsia="Calibri" w:hAnsi="Arial" w:cs="Arial"/>
                                    <w:sz w:val="24"/>
                                    <w:szCs w:val="24"/>
                                  </w:rPr>
                                  <w:t>driving licence.</w:t>
                                </w:r>
                              </w:p>
                              <w:p w14:paraId="2402701C" w14:textId="68B8874B" w:rsidR="00AC69D7" w:rsidRPr="00AC69D7" w:rsidRDefault="00F9780E" w:rsidP="00AC69D7">
                                <w:pPr>
                                  <w:rPr>
                                    <w:rFonts w:ascii="Arial" w:hAnsi="Arial" w:cs="Arial"/>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795E2" id="_x0000_s1028" type="#_x0000_t202" style="position:absolute;margin-left:-8.5pt;margin-top:3.15pt;width:754.5pt;height:437.45pt;z-index:2516746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" filled="f" stroked="f">
                <v:textbox>
                  <w:txbxContent>
                    <w:sdt>
                      <w:sdtPr>
                        <w:rPr>
                          <w:rFonts w:ascii="Arial" w:hAnsi="Arial" w:cs="Arial"/>
                        </w:rPr>
                        <w:id w:val="-874764165"/>
                      </w:sdtPr>
                      <w:sdtEndPr/>
                      <w:sdtContent>
                        <w:p w14:paraId="7530B5BA" w14:textId="77777777" w:rsidR="00E20927" w:rsidRDefault="00E20927" w:rsidP="00AC69D7">
                          <w:pPr>
                            <w:rPr>
                              <w:rFonts w:ascii="Arial" w:hAnsi="Arial" w:cs="Arial"/>
                            </w:rPr>
                          </w:pPr>
                        </w:p>
                        <w:p w14:paraId="7780F46A" w14:textId="77777777" w:rsidR="00E20927" w:rsidRDefault="00E20927" w:rsidP="00E20927">
                          <w:pPr>
                            <w:pStyle w:val="PlainText"/>
                            <w:numPr>
                              <w:ilvl w:val="0"/>
                              <w:numId w:val="2"/>
                            </w:numPr>
                            <w:spacing w:line="276" w:lineRule="auto"/>
                            <w:ind w:left="360"/>
                            <w:jc w:val="both"/>
                            <w:rPr>
                              <w:rFonts w:ascii="Arial" w:eastAsia="Calibri" w:hAnsi="Arial" w:cs="Arial"/>
                              <w:sz w:val="24"/>
                              <w:szCs w:val="24"/>
                            </w:rPr>
                          </w:pPr>
                          <w:r>
                            <w:rPr>
                              <w:rFonts w:ascii="Arial" w:eastAsia="Calibri" w:hAnsi="Arial" w:cs="Arial"/>
                              <w:sz w:val="24"/>
                              <w:szCs w:val="24"/>
                            </w:rPr>
                            <w:t>Interested in the environment and an understanding of the impact of flooding.</w:t>
                          </w:r>
                        </w:p>
                        <w:p w14:paraId="292D8118" w14:textId="77777777" w:rsidR="00E20927" w:rsidRDefault="00E20927" w:rsidP="00E20927">
                          <w:pPr>
                            <w:pStyle w:val="ListParagraph"/>
                            <w:numPr>
                              <w:ilvl w:val="0"/>
                              <w:numId w:val="2"/>
                            </w:numPr>
                            <w:spacing w:line="240" w:lineRule="auto"/>
                            <w:ind w:left="360"/>
                            <w:rPr>
                              <w:rFonts w:cs="Arial"/>
                              <w:szCs w:val="24"/>
                            </w:rPr>
                          </w:pPr>
                          <w:r>
                            <w:rPr>
                              <w:rFonts w:cs="Arial"/>
                              <w:szCs w:val="24"/>
                            </w:rPr>
                            <w:t>Understanding and practical experience of Health, Safety and Wellbeing to ensure you and others around you stay safe and well.</w:t>
                          </w:r>
                        </w:p>
                        <w:p w14:paraId="51BE2F7D" w14:textId="77777777" w:rsidR="00E20927" w:rsidRDefault="00E20927" w:rsidP="00E20927">
                          <w:pPr>
                            <w:pStyle w:val="PlainText"/>
                            <w:numPr>
                              <w:ilvl w:val="0"/>
                              <w:numId w:val="2"/>
                            </w:numPr>
                            <w:spacing w:line="276" w:lineRule="auto"/>
                            <w:ind w:left="360"/>
                            <w:jc w:val="both"/>
                            <w:rPr>
                              <w:rFonts w:ascii="Arial" w:eastAsia="Calibri" w:hAnsi="Arial" w:cs="Arial"/>
                              <w:sz w:val="24"/>
                              <w:szCs w:val="24"/>
                            </w:rPr>
                          </w:pPr>
                          <w:r>
                            <w:rPr>
                              <w:rFonts w:ascii="Arial" w:hAnsi="Arial" w:cs="Arial"/>
                              <w:sz w:val="24"/>
                              <w:szCs w:val="24"/>
                            </w:rPr>
                            <w:t xml:space="preserve">Strong communication skills and experience of working with the public. </w:t>
                          </w:r>
                        </w:p>
                        <w:p w14:paraId="0830A9FA" w14:textId="77777777" w:rsidR="00E20927" w:rsidRPr="00F2169A" w:rsidRDefault="00E20927" w:rsidP="00E20927">
                          <w:pPr>
                            <w:pStyle w:val="PlainText"/>
                            <w:numPr>
                              <w:ilvl w:val="0"/>
                              <w:numId w:val="2"/>
                            </w:numPr>
                            <w:spacing w:line="276" w:lineRule="auto"/>
                            <w:ind w:left="360"/>
                            <w:jc w:val="both"/>
                            <w:rPr>
                              <w:rFonts w:ascii="Arial" w:eastAsia="Calibri" w:hAnsi="Arial" w:cs="Arial"/>
                              <w:sz w:val="24"/>
                              <w:szCs w:val="24"/>
                            </w:rPr>
                          </w:pPr>
                          <w:r>
                            <w:rPr>
                              <w:rFonts w:ascii="Arial" w:eastAsia="Calibri" w:hAnsi="Arial" w:cs="Arial"/>
                              <w:sz w:val="24"/>
                              <w:szCs w:val="24"/>
                            </w:rPr>
                            <w:t xml:space="preserve">Ability to use </w:t>
                          </w:r>
                          <w:r w:rsidRPr="00A35900">
                            <w:rPr>
                              <w:rFonts w:ascii="Arial" w:eastAsia="Calibri" w:hAnsi="Arial" w:cs="Arial"/>
                              <w:sz w:val="24"/>
                              <w:szCs w:val="24"/>
                            </w:rPr>
                            <w:t xml:space="preserve">own initiative and </w:t>
                          </w:r>
                          <w:r>
                            <w:rPr>
                              <w:rFonts w:ascii="Arial" w:eastAsia="Calibri" w:hAnsi="Arial" w:cs="Arial"/>
                              <w:sz w:val="24"/>
                              <w:szCs w:val="24"/>
                            </w:rPr>
                            <w:t xml:space="preserve">work </w:t>
                          </w:r>
                          <w:r w:rsidRPr="00A35900">
                            <w:rPr>
                              <w:rFonts w:ascii="Arial" w:eastAsia="Calibri" w:hAnsi="Arial" w:cs="Arial"/>
                              <w:sz w:val="24"/>
                              <w:szCs w:val="24"/>
                            </w:rPr>
                            <w:t xml:space="preserve">as part of a team to </w:t>
                          </w:r>
                          <w:r>
                            <w:rPr>
                              <w:rFonts w:ascii="Arial" w:eastAsia="Calibri" w:hAnsi="Arial" w:cs="Arial"/>
                              <w:sz w:val="24"/>
                              <w:szCs w:val="24"/>
                            </w:rPr>
                            <w:t>suggest solutions to problems.</w:t>
                          </w:r>
                        </w:p>
                        <w:p w14:paraId="4DF58DF2" w14:textId="77777777" w:rsidR="00E20927" w:rsidRDefault="00E20927" w:rsidP="00E20927">
                          <w:pPr>
                            <w:pStyle w:val="PlainText"/>
                            <w:numPr>
                              <w:ilvl w:val="0"/>
                              <w:numId w:val="2"/>
                            </w:numPr>
                            <w:spacing w:line="276" w:lineRule="auto"/>
                            <w:ind w:left="360"/>
                            <w:jc w:val="both"/>
                            <w:rPr>
                              <w:rFonts w:ascii="Arial" w:eastAsia="Calibri" w:hAnsi="Arial" w:cs="Arial"/>
                              <w:sz w:val="24"/>
                              <w:szCs w:val="24"/>
                            </w:rPr>
                          </w:pPr>
                          <w:r>
                            <w:rPr>
                              <w:rFonts w:ascii="Arial" w:eastAsia="Calibri" w:hAnsi="Arial" w:cs="Arial"/>
                              <w:sz w:val="24"/>
                              <w:szCs w:val="24"/>
                            </w:rPr>
                            <w:t>Be hands-on and motivated to deliver work in all weather conditions.</w:t>
                          </w:r>
                        </w:p>
                        <w:p w14:paraId="60536A9C" w14:textId="77777777" w:rsidR="00E20927" w:rsidRDefault="00E20927" w:rsidP="00E20927">
                          <w:pPr>
                            <w:pStyle w:val="PlainText"/>
                            <w:numPr>
                              <w:ilvl w:val="0"/>
                              <w:numId w:val="2"/>
                            </w:numPr>
                            <w:spacing w:line="276" w:lineRule="auto"/>
                            <w:ind w:left="360"/>
                            <w:jc w:val="both"/>
                            <w:rPr>
                              <w:rFonts w:ascii="Arial" w:eastAsia="Calibri" w:hAnsi="Arial" w:cs="Arial"/>
                              <w:sz w:val="24"/>
                              <w:szCs w:val="24"/>
                            </w:rPr>
                          </w:pPr>
                          <w:r>
                            <w:rPr>
                              <w:rFonts w:ascii="Arial" w:eastAsia="Calibri" w:hAnsi="Arial" w:cs="Arial"/>
                              <w:sz w:val="24"/>
                              <w:szCs w:val="24"/>
                            </w:rPr>
                            <w:t xml:space="preserve">Previous experience of hand tools, power tools and plant machinery </w:t>
                          </w:r>
                          <w:proofErr w:type="gramStart"/>
                          <w:r>
                            <w:rPr>
                              <w:rFonts w:ascii="Arial" w:eastAsia="Calibri" w:hAnsi="Arial" w:cs="Arial"/>
                              <w:sz w:val="24"/>
                              <w:szCs w:val="24"/>
                            </w:rPr>
                            <w:t>is</w:t>
                          </w:r>
                          <w:proofErr w:type="gramEnd"/>
                          <w:r>
                            <w:rPr>
                              <w:rFonts w:ascii="Arial" w:eastAsia="Calibri" w:hAnsi="Arial" w:cs="Arial"/>
                              <w:sz w:val="24"/>
                              <w:szCs w:val="24"/>
                            </w:rPr>
                            <w:t xml:space="preserve"> desirable, and a background in risk assessment would be beneficial, but an aptitude and interest to learn is welcomed as full training is provided.</w:t>
                          </w:r>
                        </w:p>
                        <w:p w14:paraId="7B2DB983" w14:textId="77777777" w:rsidR="00E20927" w:rsidRDefault="00E20927" w:rsidP="00E20927">
                          <w:pPr>
                            <w:pStyle w:val="PlainText"/>
                            <w:numPr>
                              <w:ilvl w:val="0"/>
                              <w:numId w:val="2"/>
                            </w:numPr>
                            <w:spacing w:line="276" w:lineRule="auto"/>
                            <w:ind w:left="360"/>
                            <w:jc w:val="both"/>
                            <w:rPr>
                              <w:rFonts w:ascii="Arial" w:eastAsia="Calibri" w:hAnsi="Arial" w:cs="Arial"/>
                              <w:sz w:val="24"/>
                              <w:szCs w:val="24"/>
                            </w:rPr>
                          </w:pPr>
                          <w:r>
                            <w:rPr>
                              <w:rFonts w:ascii="Arial" w:eastAsia="Calibri" w:hAnsi="Arial" w:cs="Arial"/>
                              <w:sz w:val="24"/>
                              <w:szCs w:val="24"/>
                            </w:rPr>
                            <w:t>Be computer literate with at least a basic ability to use Microsoft Office and other computer and tablet-</w:t>
                          </w:r>
                          <w:r w:rsidRPr="003F16BA">
                            <w:rPr>
                              <w:rFonts w:ascii="Arial" w:eastAsia="Calibri" w:hAnsi="Arial" w:cs="Arial"/>
                              <w:sz w:val="24"/>
                              <w:szCs w:val="24"/>
                            </w:rPr>
                            <w:t>based applications (strong Excel</w:t>
                          </w:r>
                          <w:r>
                            <w:rPr>
                              <w:rFonts w:ascii="Arial" w:eastAsia="Calibri" w:hAnsi="Arial" w:cs="Arial"/>
                              <w:sz w:val="24"/>
                              <w:szCs w:val="24"/>
                            </w:rPr>
                            <w:t xml:space="preserve"> and Word skills are desirable). Training can be provided to develop existing skills.</w:t>
                          </w:r>
                        </w:p>
                        <w:p w14:paraId="2432C470" w14:textId="77777777" w:rsidR="00E20927" w:rsidRPr="00A35900" w:rsidRDefault="00E20927" w:rsidP="00E20927">
                          <w:pPr>
                            <w:pStyle w:val="PlainText"/>
                            <w:numPr>
                              <w:ilvl w:val="0"/>
                              <w:numId w:val="2"/>
                            </w:numPr>
                            <w:spacing w:line="276" w:lineRule="auto"/>
                            <w:ind w:left="360"/>
                            <w:jc w:val="both"/>
                            <w:rPr>
                              <w:rFonts w:ascii="Arial" w:eastAsia="Calibri" w:hAnsi="Arial" w:cs="Arial"/>
                              <w:sz w:val="24"/>
                              <w:szCs w:val="24"/>
                            </w:rPr>
                          </w:pPr>
                          <w:r>
                            <w:rPr>
                              <w:rFonts w:ascii="Arial" w:eastAsia="Calibri" w:hAnsi="Arial" w:cs="Arial"/>
                              <w:sz w:val="24"/>
                              <w:szCs w:val="24"/>
                            </w:rPr>
                            <w:t>Experience of training, coaching and/or mentoring others is a desirable but not essential.</w:t>
                          </w:r>
                        </w:p>
                        <w:p w14:paraId="4AA6BB41" w14:textId="79C5A382" w:rsidR="00E20927" w:rsidRPr="00F2169A" w:rsidRDefault="00E20927" w:rsidP="00E20927">
                          <w:pPr>
                            <w:pStyle w:val="PlainText"/>
                            <w:numPr>
                              <w:ilvl w:val="0"/>
                              <w:numId w:val="2"/>
                            </w:numPr>
                            <w:spacing w:line="276" w:lineRule="auto"/>
                            <w:ind w:left="360"/>
                            <w:jc w:val="both"/>
                            <w:rPr>
                              <w:rFonts w:ascii="Arial" w:eastAsia="Calibri" w:hAnsi="Arial" w:cs="Arial"/>
                              <w:sz w:val="24"/>
                              <w:szCs w:val="24"/>
                            </w:rPr>
                          </w:pPr>
                          <w:r>
                            <w:rPr>
                              <w:rFonts w:ascii="Arial" w:eastAsia="Calibri" w:hAnsi="Arial" w:cs="Arial"/>
                              <w:sz w:val="24"/>
                              <w:szCs w:val="24"/>
                            </w:rPr>
                            <w:t xml:space="preserve">Hold a full, clean </w:t>
                          </w:r>
                          <w:r w:rsidR="00B4028F">
                            <w:rPr>
                              <w:rFonts w:ascii="Arial" w:eastAsia="Calibri" w:hAnsi="Arial" w:cs="Arial"/>
                              <w:sz w:val="24"/>
                              <w:szCs w:val="24"/>
                            </w:rPr>
                            <w:t xml:space="preserve">manual </w:t>
                          </w:r>
                          <w:r>
                            <w:rPr>
                              <w:rFonts w:ascii="Arial" w:eastAsia="Calibri" w:hAnsi="Arial" w:cs="Arial"/>
                              <w:sz w:val="24"/>
                              <w:szCs w:val="24"/>
                            </w:rPr>
                            <w:t>driving licence.</w:t>
                          </w:r>
                        </w:p>
                        <w:p w14:paraId="2402701C" w14:textId="68B8874B" w:rsidR="00AC69D7" w:rsidRPr="00AC69D7" w:rsidRDefault="00F9780E" w:rsidP="00AC69D7">
                          <w:pPr>
                            <w:rPr>
                              <w:rFonts w:ascii="Arial" w:hAnsi="Arial" w:cs="Arial"/>
                            </w:rPr>
                          </w:pPr>
                        </w:p>
                      </w:sdtContent>
                    </w:sdt>
                  </w:txbxContent>
                </v:textbox>
                <w10:wrap anchorx="margin"/>
              </v:shape>
            </w:pict>
          </mc:Fallback>
        </mc:AlternateContent>
      </w:r>
    </w:p>
    <w:p w14:paraId="099434DE" w14:textId="5EA0592A" w:rsidR="00EF6A68" w:rsidRDefault="00EF6A68" w:rsidP="00EF6A68"/>
    <w:p w14:paraId="15BCCF17" w14:textId="77777777" w:rsidR="00EF6A68" w:rsidRDefault="00EF6A68" w:rsidP="00EF6A68"/>
    <w:p w14:paraId="07615FCE" w14:textId="77777777" w:rsidR="00EF6A68" w:rsidRDefault="00EF6A68" w:rsidP="00EF6A68"/>
    <w:p w14:paraId="3DA50906" w14:textId="6A62E8CC" w:rsidR="00EF6A68" w:rsidRDefault="00EF6A68" w:rsidP="00EF6A68"/>
    <w:p w14:paraId="7F5804F1" w14:textId="77777777" w:rsidR="00EF6A68" w:rsidRDefault="00EF6A68" w:rsidP="00EF6A68"/>
    <w:p w14:paraId="6EC2829D" w14:textId="77777777" w:rsidR="00EF6A68" w:rsidRDefault="00EF6A68" w:rsidP="00EF6A68"/>
    <w:p w14:paraId="3719C4FC" w14:textId="77777777" w:rsidR="00EF6A68" w:rsidRDefault="00EF6A68" w:rsidP="00EF6A68"/>
    <w:p w14:paraId="72A6CC70" w14:textId="6C036895" w:rsidR="00EF6A68" w:rsidRDefault="00EF6A68" w:rsidP="00EF6A68"/>
    <w:p w14:paraId="03FDDD2D" w14:textId="77777777" w:rsidR="00EF6A68" w:rsidRDefault="00EF6A68" w:rsidP="00EF6A68"/>
    <w:p w14:paraId="3D1ABDD2" w14:textId="77777777" w:rsidR="00EF6A68" w:rsidRDefault="00EF6A68" w:rsidP="00EF6A68"/>
    <w:p w14:paraId="45F0FD27" w14:textId="77777777" w:rsidR="00EF6A68" w:rsidRDefault="00EF6A68" w:rsidP="00EF6A68"/>
    <w:p w14:paraId="492C8F2B" w14:textId="77777777" w:rsidR="00EF6A68" w:rsidRDefault="00EF6A68" w:rsidP="00EF6A68"/>
    <w:p w14:paraId="4D7D41D5" w14:textId="77777777" w:rsidR="00EF6A68" w:rsidRDefault="00EF6A68" w:rsidP="00EF6A68"/>
    <w:p w14:paraId="595360B8" w14:textId="77777777" w:rsidR="00EF6A68" w:rsidRDefault="00EF6A68" w:rsidP="00EF6A68"/>
    <w:p w14:paraId="6EB25299" w14:textId="77777777" w:rsidR="00EF6A68" w:rsidRDefault="00EF6A68" w:rsidP="00EF6A68"/>
    <w:p w14:paraId="4A17BD07" w14:textId="77777777" w:rsidR="00EF6A68" w:rsidRDefault="00EF6A68" w:rsidP="00EF6A68"/>
    <w:p w14:paraId="0BBBA2B8" w14:textId="77777777" w:rsidR="00EF6A68" w:rsidRDefault="00EF6A68" w:rsidP="00EF6A68"/>
    <w:p w14:paraId="385E12E8" w14:textId="59CF03D5" w:rsidR="00EF6A68" w:rsidRPr="00EF6A68" w:rsidRDefault="00EF6A68" w:rsidP="00EF6A68"/>
    <w:p w14:paraId="0C08329D" w14:textId="715E4577" w:rsidR="000B40EE" w:rsidRDefault="006905FD">
      <w:pPr>
        <w:rPr>
          <w:rFonts w:ascii="Arial" w:hAnsi="Arial" w:cs="Arial"/>
          <w:sz w:val="24"/>
          <w:szCs w:val="24"/>
        </w:rPr>
      </w:pPr>
      <w:r w:rsidRPr="00804726">
        <w:rPr>
          <w:rFonts w:ascii="Arial" w:hAnsi="Arial" w:cs="Arial"/>
          <w:noProof/>
          <w:sz w:val="24"/>
          <w:szCs w:val="24"/>
        </w:rPr>
        <mc:AlternateContent>
          <mc:Choice Requires="wps">
            <w:drawing>
              <wp:anchor distT="45720" distB="45720" distL="114300" distR="114300" simplePos="0" relativeHeight="251670527" behindDoc="0" locked="0" layoutInCell="1" allowOverlap="1" wp14:anchorId="490459B7" wp14:editId="489BC816">
                <wp:simplePos x="0" y="0"/>
                <wp:positionH relativeFrom="margin">
                  <wp:posOffset>4942736</wp:posOffset>
                </wp:positionH>
                <wp:positionV relativeFrom="paragraph">
                  <wp:posOffset>138753</wp:posOffset>
                </wp:positionV>
                <wp:extent cx="4066540" cy="511746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540" cy="5117465"/>
                        </a:xfrm>
                        <a:prstGeom prst="rect">
                          <a:avLst/>
                        </a:prstGeom>
                        <a:noFill/>
                        <a:ln w="9525">
                          <a:noFill/>
                          <a:miter lim="800000"/>
                          <a:headEnd/>
                          <a:tailEnd/>
                        </a:ln>
                      </wps:spPr>
                      <wps:txbx>
                        <w:txbxContent>
                          <w:p w14:paraId="4D14C832" w14:textId="77777777" w:rsidR="006905FD" w:rsidRDefault="006905FD" w:rsidP="006905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459B7" id="_x0000_s1029" type="#_x0000_t202" style="position:absolute;margin-left:389.2pt;margin-top:10.95pt;width:320.2pt;height:402.95pt;z-index:2516705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" filled="f" stroked="f">
                <v:textbox>
                  <w:txbxContent>
                    <w:p w14:paraId="4D14C832" w14:textId="77777777" w:rsidR="006905FD" w:rsidRDefault="006905FD" w:rsidP="006905FD"/>
                  </w:txbxContent>
                </v:textbox>
                <w10:wrap anchorx="margin"/>
              </v:shape>
            </w:pict>
          </mc:Fallback>
        </mc:AlternateContent>
      </w:r>
    </w:p>
    <w:p w14:paraId="318A6CD4" w14:textId="77777777" w:rsidR="00EF6A68" w:rsidRDefault="00EF6A68">
      <w:pPr>
        <w:rPr>
          <w:rFonts w:ascii="Arial" w:hAnsi="Arial" w:cs="Arial"/>
          <w:sz w:val="24"/>
          <w:szCs w:val="24"/>
        </w:rPr>
      </w:pPr>
    </w:p>
    <w:p w14:paraId="267DD8E9" w14:textId="77777777" w:rsidR="00EF6A68" w:rsidRDefault="00EF6A68">
      <w:pPr>
        <w:rPr>
          <w:rFonts w:ascii="Arial" w:hAnsi="Arial" w:cs="Arial"/>
          <w:sz w:val="24"/>
          <w:szCs w:val="24"/>
        </w:rPr>
      </w:pPr>
    </w:p>
    <w:p w14:paraId="44F71898" w14:textId="77777777" w:rsidR="00EF6A68" w:rsidRDefault="00EF6A68">
      <w:pPr>
        <w:rPr>
          <w:rFonts w:ascii="Arial" w:hAnsi="Arial" w:cs="Arial"/>
          <w:sz w:val="24"/>
          <w:szCs w:val="24"/>
        </w:rPr>
      </w:pPr>
    </w:p>
    <w:p w14:paraId="567750AA" w14:textId="77777777" w:rsidR="00EF6A68" w:rsidRDefault="00EF6A68">
      <w:pPr>
        <w:rPr>
          <w:rFonts w:ascii="Arial" w:hAnsi="Arial" w:cs="Arial"/>
          <w:sz w:val="24"/>
          <w:szCs w:val="24"/>
        </w:rPr>
      </w:pPr>
    </w:p>
    <w:p w14:paraId="3A5E749B" w14:textId="77777777" w:rsidR="00EF6A68" w:rsidRDefault="00EF6A68">
      <w:pPr>
        <w:rPr>
          <w:rFonts w:ascii="Arial" w:hAnsi="Arial" w:cs="Arial"/>
          <w:sz w:val="24"/>
          <w:szCs w:val="24"/>
        </w:rPr>
      </w:pPr>
    </w:p>
    <w:p w14:paraId="54AC38E5" w14:textId="77777777" w:rsidR="00EF6A68" w:rsidRDefault="00EF6A68">
      <w:pPr>
        <w:rPr>
          <w:rFonts w:ascii="Arial" w:hAnsi="Arial" w:cs="Arial"/>
          <w:sz w:val="24"/>
          <w:szCs w:val="24"/>
        </w:rPr>
      </w:pPr>
    </w:p>
    <w:p w14:paraId="6E0F9A2E" w14:textId="77777777" w:rsidR="00EF6A68" w:rsidRDefault="00EF6A68">
      <w:pPr>
        <w:rPr>
          <w:rFonts w:ascii="Arial" w:hAnsi="Arial" w:cs="Arial"/>
          <w:sz w:val="24"/>
          <w:szCs w:val="24"/>
        </w:rPr>
      </w:pPr>
    </w:p>
    <w:p w14:paraId="679AD39D" w14:textId="77777777" w:rsidR="00EF6A68" w:rsidRDefault="00EF6A68">
      <w:pPr>
        <w:rPr>
          <w:rFonts w:ascii="Arial" w:hAnsi="Arial" w:cs="Arial"/>
          <w:sz w:val="24"/>
          <w:szCs w:val="24"/>
        </w:rPr>
      </w:pPr>
    </w:p>
    <w:p w14:paraId="39B52672" w14:textId="77777777" w:rsidR="00EF6A68" w:rsidRDefault="00EF6A68">
      <w:pPr>
        <w:rPr>
          <w:rFonts w:ascii="Arial" w:hAnsi="Arial" w:cs="Arial"/>
          <w:sz w:val="24"/>
          <w:szCs w:val="24"/>
        </w:rPr>
      </w:pPr>
    </w:p>
    <w:p w14:paraId="7590B947" w14:textId="77777777" w:rsidR="00EF6A68" w:rsidRDefault="00EF6A68">
      <w:pPr>
        <w:rPr>
          <w:rFonts w:ascii="Arial" w:hAnsi="Arial" w:cs="Arial"/>
          <w:sz w:val="24"/>
          <w:szCs w:val="24"/>
        </w:rPr>
      </w:pPr>
    </w:p>
    <w:p w14:paraId="4C20DF24" w14:textId="77777777" w:rsidR="00EF6A68" w:rsidRDefault="00EF6A68">
      <w:pPr>
        <w:rPr>
          <w:rFonts w:ascii="Arial" w:hAnsi="Arial" w:cs="Arial"/>
          <w:sz w:val="24"/>
          <w:szCs w:val="24"/>
        </w:rPr>
      </w:pPr>
    </w:p>
    <w:p w14:paraId="241D35C8" w14:textId="77777777" w:rsidR="00EF6A68" w:rsidRDefault="00EF6A68">
      <w:pPr>
        <w:rPr>
          <w:rFonts w:ascii="Arial" w:hAnsi="Arial" w:cs="Arial"/>
          <w:sz w:val="24"/>
          <w:szCs w:val="24"/>
        </w:rPr>
      </w:pPr>
    </w:p>
    <w:p w14:paraId="0FA4FAFF" w14:textId="77777777" w:rsidR="00EF6A68" w:rsidRDefault="00EF6A68">
      <w:pPr>
        <w:rPr>
          <w:rFonts w:ascii="Arial" w:hAnsi="Arial" w:cs="Arial"/>
          <w:sz w:val="24"/>
          <w:szCs w:val="24"/>
        </w:rPr>
      </w:pPr>
    </w:p>
    <w:p w14:paraId="473DCB19" w14:textId="77777777" w:rsidR="00EF6A68" w:rsidRDefault="00EF6A68">
      <w:pPr>
        <w:rPr>
          <w:rFonts w:ascii="Arial" w:hAnsi="Arial" w:cs="Arial"/>
          <w:sz w:val="24"/>
          <w:szCs w:val="24"/>
        </w:rPr>
      </w:pPr>
    </w:p>
    <w:p w14:paraId="28A55C58" w14:textId="77777777" w:rsidR="00EF6A68" w:rsidRPr="00CA513C" w:rsidRDefault="00EF6A68">
      <w:pPr>
        <w:rPr>
          <w:rFonts w:ascii="Arial" w:hAnsi="Arial" w:cs="Arial"/>
          <w:sz w:val="24"/>
          <w:szCs w:val="24"/>
        </w:rPr>
      </w:pPr>
    </w:p>
    <w:p w14:paraId="6AD462C6" w14:textId="77777777" w:rsidR="000B40EE" w:rsidRPr="00CA513C" w:rsidRDefault="000B40EE">
      <w:pPr>
        <w:rPr>
          <w:rFonts w:ascii="Arial" w:hAnsi="Arial" w:cs="Arial"/>
          <w:sz w:val="24"/>
          <w:szCs w:val="24"/>
        </w:rPr>
      </w:pPr>
    </w:p>
    <w:p w14:paraId="7042AD36" w14:textId="77777777" w:rsidR="000B40EE" w:rsidRDefault="000B40EE"/>
    <w:p w14:paraId="05131173" w14:textId="77777777" w:rsidR="00325BD3" w:rsidRPr="00325BD3" w:rsidRDefault="00325BD3"/>
    <w:sectPr w:rsidR="00325BD3" w:rsidRPr="00325BD3" w:rsidSect="00AE062A">
      <w:headerReference w:type="even" r:id="rId14"/>
      <w:headerReference w:type="default" r:id="rId15"/>
      <w:footerReference w:type="even" r:id="rId16"/>
      <w:footerReference w:type="default" r:id="rId17"/>
      <w:headerReference w:type="first" r:id="rId18"/>
      <w:footerReference w:type="first" r:id="rId19"/>
      <w:pgSz w:w="16838" w:h="11906" w:orient="landscape"/>
      <w:pgMar w:top="1440" w:right="1440" w:bottom="1440" w:left="1440" w:header="709" w:footer="709" w:gutter="0"/>
      <w:cols w:num="2" w:space="12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5A68A" w14:textId="77777777" w:rsidR="00804726" w:rsidRDefault="00804726" w:rsidP="00CA513C">
      <w:pPr>
        <w:spacing w:after="0" w:line="240" w:lineRule="auto"/>
      </w:pPr>
      <w:r>
        <w:separator/>
      </w:r>
    </w:p>
  </w:endnote>
  <w:endnote w:type="continuationSeparator" w:id="0">
    <w:p w14:paraId="1D00EBBD" w14:textId="77777777" w:rsidR="00804726" w:rsidRDefault="00804726" w:rsidP="00CA5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E9A3F" w14:textId="77777777" w:rsidR="00AE062A" w:rsidRDefault="00AE06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5C4CD" w14:textId="77777777" w:rsidR="00AE062A" w:rsidRDefault="00AE06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926F4" w14:textId="77777777" w:rsidR="00AE062A" w:rsidRDefault="00AE06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96646" w14:textId="77777777" w:rsidR="00804726" w:rsidRDefault="00804726" w:rsidP="00CA513C">
      <w:pPr>
        <w:spacing w:after="0" w:line="240" w:lineRule="auto"/>
      </w:pPr>
      <w:r>
        <w:separator/>
      </w:r>
    </w:p>
  </w:footnote>
  <w:footnote w:type="continuationSeparator" w:id="0">
    <w:p w14:paraId="3C6CFCEA" w14:textId="77777777" w:rsidR="00804726" w:rsidRDefault="00804726" w:rsidP="00CA5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60BD8" w14:textId="77777777" w:rsidR="00AE062A" w:rsidRDefault="00AE06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D7E7" w14:textId="0D514614" w:rsidR="00CA513C" w:rsidRDefault="006905FD">
    <w:pPr>
      <w:pStyle w:val="Header"/>
    </w:pPr>
    <w:r>
      <w:rPr>
        <w:noProof/>
      </w:rPr>
      <w:drawing>
        <wp:anchor distT="0" distB="0" distL="114300" distR="114300" simplePos="0" relativeHeight="251658240" behindDoc="1" locked="0" layoutInCell="1" allowOverlap="1" wp14:anchorId="435D6601" wp14:editId="01FA1D26">
          <wp:simplePos x="0" y="0"/>
          <wp:positionH relativeFrom="column">
            <wp:posOffset>-901065</wp:posOffset>
          </wp:positionH>
          <wp:positionV relativeFrom="paragraph">
            <wp:posOffset>7206615</wp:posOffset>
          </wp:positionV>
          <wp:extent cx="10752517" cy="76015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10752517" cy="7601550"/>
                  </a:xfrm>
                  <a:prstGeom prst="rect">
                    <a:avLst/>
                  </a:prstGeom>
                </pic:spPr>
              </pic:pic>
            </a:graphicData>
          </a:graphic>
          <wp14:sizeRelH relativeFrom="page">
            <wp14:pctWidth>0</wp14:pctWidth>
          </wp14:sizeRelH>
          <wp14:sizeRelV relativeFrom="page">
            <wp14:pctHeight>0</wp14:pctHeight>
          </wp14:sizeRelV>
        </wp:anchor>
      </w:drawing>
    </w:r>
    <w:r w:rsidR="00CA513C">
      <w:rPr>
        <w:noProof/>
      </w:rPr>
      <w:softHyphen/>
    </w:r>
    <w:r w:rsidR="00CA513C">
      <w:rPr>
        <w:noProof/>
      </w:rPr>
      <w:softHyphen/>
    </w:r>
    <w:r w:rsidR="00CA513C">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5088F" w14:textId="77777777" w:rsidR="00AE062A" w:rsidRDefault="00AE06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B51FA"/>
    <w:multiLevelType w:val="hybridMultilevel"/>
    <w:tmpl w:val="67885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FA1DEE"/>
    <w:multiLevelType w:val="hybridMultilevel"/>
    <w:tmpl w:val="D150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formatting="1"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726"/>
    <w:rsid w:val="000B40EE"/>
    <w:rsid w:val="000B4A2B"/>
    <w:rsid w:val="001E3167"/>
    <w:rsid w:val="00325BD3"/>
    <w:rsid w:val="00345AF5"/>
    <w:rsid w:val="003D2AC3"/>
    <w:rsid w:val="00481DE9"/>
    <w:rsid w:val="006342F3"/>
    <w:rsid w:val="006905FD"/>
    <w:rsid w:val="007F1F21"/>
    <w:rsid w:val="00804726"/>
    <w:rsid w:val="00AC69D7"/>
    <w:rsid w:val="00AE062A"/>
    <w:rsid w:val="00B4028F"/>
    <w:rsid w:val="00BC7257"/>
    <w:rsid w:val="00CA513C"/>
    <w:rsid w:val="00E20927"/>
    <w:rsid w:val="00EF6A68"/>
    <w:rsid w:val="00F0418C"/>
    <w:rsid w:val="00F9780E"/>
    <w:rsid w:val="00FE50EB"/>
    <w:rsid w:val="3DDA23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4927150"/>
  <w15:chartTrackingRefBased/>
  <w15:docId w15:val="{62D30BAA-BD1E-4DCE-9E1A-5BA8FD285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513C"/>
    <w:pPr>
      <w:keepNext/>
      <w:outlineLvl w:val="0"/>
    </w:pPr>
    <w:rPr>
      <w:rFonts w:ascii="Arial" w:hAnsi="Arial" w:cs="Arial"/>
      <w:bCs/>
      <w:color w:val="00AF41"/>
      <w:spacing w:val="1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1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13C"/>
  </w:style>
  <w:style w:type="paragraph" w:styleId="Footer">
    <w:name w:val="footer"/>
    <w:basedOn w:val="Normal"/>
    <w:link w:val="FooterChar"/>
    <w:uiPriority w:val="99"/>
    <w:unhideWhenUsed/>
    <w:rsid w:val="00CA51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13C"/>
  </w:style>
  <w:style w:type="character" w:customStyle="1" w:styleId="Heading1Char">
    <w:name w:val="Heading 1 Char"/>
    <w:basedOn w:val="DefaultParagraphFont"/>
    <w:link w:val="Heading1"/>
    <w:uiPriority w:val="9"/>
    <w:rsid w:val="00CA513C"/>
    <w:rPr>
      <w:rFonts w:ascii="Arial" w:hAnsi="Arial" w:cs="Arial"/>
      <w:bCs/>
      <w:color w:val="00AF41"/>
      <w:spacing w:val="12"/>
      <w:sz w:val="32"/>
      <w:szCs w:val="32"/>
    </w:rPr>
  </w:style>
  <w:style w:type="paragraph" w:styleId="BodyText">
    <w:name w:val="Body Text"/>
    <w:basedOn w:val="Normal"/>
    <w:link w:val="BodyTextChar"/>
    <w:uiPriority w:val="99"/>
    <w:unhideWhenUsed/>
    <w:rsid w:val="00FE50EB"/>
    <w:rPr>
      <w:rFonts w:ascii="Arial" w:hAnsi="Arial" w:cs="Arial"/>
      <w:sz w:val="24"/>
      <w:szCs w:val="24"/>
    </w:rPr>
  </w:style>
  <w:style w:type="character" w:customStyle="1" w:styleId="BodyTextChar">
    <w:name w:val="Body Text Char"/>
    <w:basedOn w:val="DefaultParagraphFont"/>
    <w:link w:val="BodyText"/>
    <w:uiPriority w:val="99"/>
    <w:rsid w:val="00FE50EB"/>
    <w:rPr>
      <w:rFonts w:ascii="Arial" w:hAnsi="Arial" w:cs="Arial"/>
      <w:sz w:val="24"/>
      <w:szCs w:val="24"/>
    </w:rPr>
  </w:style>
  <w:style w:type="character" w:styleId="PlaceholderText">
    <w:name w:val="Placeholder Text"/>
    <w:basedOn w:val="DefaultParagraphFont"/>
    <w:uiPriority w:val="99"/>
    <w:semiHidden/>
    <w:rsid w:val="00AC69D7"/>
    <w:rPr>
      <w:color w:val="808080"/>
    </w:rPr>
  </w:style>
  <w:style w:type="paragraph" w:styleId="ListParagraph">
    <w:name w:val="List Paragraph"/>
    <w:basedOn w:val="Normal"/>
    <w:uiPriority w:val="34"/>
    <w:qFormat/>
    <w:rsid w:val="000B4A2B"/>
    <w:pPr>
      <w:spacing w:after="0" w:line="360" w:lineRule="auto"/>
      <w:ind w:left="720"/>
      <w:contextualSpacing/>
    </w:pPr>
    <w:rPr>
      <w:rFonts w:ascii="Arial" w:hAnsi="Arial"/>
      <w:sz w:val="24"/>
    </w:rPr>
  </w:style>
  <w:style w:type="paragraph" w:styleId="PlainText">
    <w:name w:val="Plain Text"/>
    <w:basedOn w:val="Normal"/>
    <w:link w:val="PlainTextChar"/>
    <w:uiPriority w:val="99"/>
    <w:unhideWhenUsed/>
    <w:rsid w:val="00E20927"/>
    <w:pPr>
      <w:spacing w:after="0" w:line="240" w:lineRule="auto"/>
    </w:pPr>
    <w:rPr>
      <w:rFonts w:ascii="Courier" w:eastAsia="MS Mincho" w:hAnsi="Courier" w:cs="Times New Roman"/>
      <w:sz w:val="21"/>
      <w:szCs w:val="21"/>
    </w:rPr>
  </w:style>
  <w:style w:type="character" w:customStyle="1" w:styleId="PlainTextChar">
    <w:name w:val="Plain Text Char"/>
    <w:basedOn w:val="DefaultParagraphFont"/>
    <w:link w:val="PlainText"/>
    <w:uiPriority w:val="99"/>
    <w:rsid w:val="00E20927"/>
    <w:rPr>
      <w:rFonts w:ascii="Courier" w:eastAsia="MS Mincho" w:hAnsi="Courier"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54639">
      <w:bodyDiv w:val="1"/>
      <w:marLeft w:val="0"/>
      <w:marRight w:val="0"/>
      <w:marTop w:val="0"/>
      <w:marBottom w:val="0"/>
      <w:divBdr>
        <w:top w:val="none" w:sz="0" w:space="0" w:color="auto"/>
        <w:left w:val="none" w:sz="0" w:space="0" w:color="auto"/>
        <w:bottom w:val="none" w:sz="0" w:space="0" w:color="auto"/>
        <w:right w:val="none" w:sz="0" w:space="0" w:color="auto"/>
      </w:divBdr>
    </w:div>
    <w:div w:id="191207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lake\Desktop\Career%20entry\Additional%20Role%20Inform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4B7CC9DB9C172F4F9D18B53951CB15BF" ma:contentTypeVersion="19" ma:contentTypeDescription="Create a new document." ma:contentTypeScope="" ma:versionID="a00a225ee4a0c1c45922d4e7107bafc5">
  <xsd:schema xmlns:xsd="http://www.w3.org/2001/XMLSchema" xmlns:xs="http://www.w3.org/2001/XMLSchema" xmlns:p="http://schemas.microsoft.com/office/2006/metadata/properties" xmlns:ns2="662745e8-e224-48e8-a2e3-254862b8c2f5" xmlns:ns3="274828a7-f55c-4bf6-bf3f-15dc4dd49946" xmlns:ns4="509d8771-36ef-4772-9475-a7b8d9a09512" targetNamespace="http://schemas.microsoft.com/office/2006/metadata/properties" ma:root="true" ma:fieldsID="a0bb7795c93461cf262380b34f428bd5" ns2:_="" ns3:_="" ns4:_="">
    <xsd:import namespace="662745e8-e224-48e8-a2e3-254862b8c2f5"/>
    <xsd:import namespace="274828a7-f55c-4bf6-bf3f-15dc4dd49946"/>
    <xsd:import namespace="509d8771-36ef-4772-9475-a7b8d9a09512"/>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d0759c0-c68a-4d71-ab51-2ce5397b0e9c}" ma:internalName="TaxCatchAll" ma:showField="CatchAllData" ma:web="509d8771-36ef-4772-9475-a7b8d9a095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d0759c0-c68a-4d71-ab51-2ce5397b0e9c}" ma:internalName="TaxCatchAllLabel" ma:readOnly="true" ma:showField="CatchAllDataLabel" ma:web="509d8771-36ef-4772-9475-a7b8d9a09512">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Yorkshire Area" ma:internalName="Team">
      <xsd:simpleType>
        <xsd:restriction base="dms:Text"/>
      </xsd:simpleType>
    </xsd:element>
    <xsd:element name="Topic" ma:index="20" nillable="true" ma:displayName="Topic" ma:default="Yorkshire Recruitment"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4828a7-f55c-4bf6-bf3f-15dc4dd49946"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3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9d8771-36ef-4772-9475-a7b8d9a09512"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Recruitment Resource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9</Value>
      <Value>16</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lcf76f155ced4ddcb4097134ff3c332f xmlns="274828a7-f55c-4bf6-bf3f-15dc4dd499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814D1EFF-6FF0-4302-9C6C-A105D09EC0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274828a7-f55c-4bf6-bf3f-15dc4dd49946"/>
    <ds:schemaRef ds:uri="509d8771-36ef-4772-9475-a7b8d9a095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54AB5B-E1C9-488F-82AE-51FED3061817}">
  <ds:schemaRefs>
    <ds:schemaRef ds:uri="http://schemas.microsoft.com/office/2006/metadata/properties"/>
    <ds:schemaRef ds:uri="http://schemas.microsoft.com/office/infopath/2007/PartnerControls"/>
    <ds:schemaRef ds:uri="662745e8-e224-48e8-a2e3-254862b8c2f5"/>
    <ds:schemaRef ds:uri="274828a7-f55c-4bf6-bf3f-15dc4dd49946"/>
  </ds:schemaRefs>
</ds:datastoreItem>
</file>

<file path=customXml/itemProps3.xml><?xml version="1.0" encoding="utf-8"?>
<ds:datastoreItem xmlns:ds="http://schemas.openxmlformats.org/officeDocument/2006/customXml" ds:itemID="{BE9C494D-1FBD-4FB0-9DF5-0C125F051624}">
  <ds:schemaRefs>
    <ds:schemaRef ds:uri="http://schemas.microsoft.com/sharepoint/v3/contenttype/forms"/>
  </ds:schemaRefs>
</ds:datastoreItem>
</file>

<file path=customXml/itemProps4.xml><?xml version="1.0" encoding="utf-8"?>
<ds:datastoreItem xmlns:ds="http://schemas.openxmlformats.org/officeDocument/2006/customXml" ds:itemID="{B40A8865-B61B-4C1F-9EF9-8BD3689EECB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Additional Role Information</Template>
  <TotalTime>4</TotalTime>
  <Pages>3</Pages>
  <Words>136</Words>
  <Characters>780</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Alexandra</dc:creator>
  <cp:keywords/>
  <dc:description/>
  <cp:lastModifiedBy>Smith, Kirsty</cp:lastModifiedBy>
  <cp:revision>2</cp:revision>
  <dcterms:created xsi:type="dcterms:W3CDTF">2023-02-20T13:49:00Z</dcterms:created>
  <dcterms:modified xsi:type="dcterms:W3CDTF">2023-02-20T13:49:00Z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0x010100A5BF1C78D9F64B679A5EBDE1C6598EBC01004B7CC9DB9C172F4F9D18B53951CB15BF</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16;#Community|144ac7d7-0b9a-42f9-9385-2935294b6de3</vt:lpwstr>
  </property>
  <property fmtid="{D5CDD505-2E9C-101B-9397-08002B2CF9AE}" pid="9" name="OrganisationalUnit">
    <vt:lpwstr>8;#EA|d5f78ddb-b1b6-4328-9877-d7e3ed06fdac</vt:lpwstr>
  </property>
</Properties>
</file>