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6A8AB8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4F0125">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30E4EB29"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06DC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1E59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06DC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1CFE25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06DCE">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7A5735B"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w:t>
      </w:r>
      <w:r w:rsidR="00106DCE">
        <w:rPr>
          <w:rFonts w:ascii="Arial" w:hAnsi="Arial" w:cs="Arial"/>
          <w:i w:val="0"/>
          <w:sz w:val="22"/>
          <w:szCs w:val="22"/>
        </w:rPr>
        <w:t xml:space="preserve">ce of structures and plant, or </w:t>
      </w:r>
      <w:r w:rsidRPr="009D1378">
        <w:rPr>
          <w:rFonts w:ascii="Arial" w:hAnsi="Arial" w:cs="Arial"/>
          <w:i w:val="0"/>
          <w:sz w:val="22"/>
          <w:szCs w:val="22"/>
        </w:rPr>
        <w:t>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27B9EF0" w14:textId="20E88E6D" w:rsidR="004F0125" w:rsidRPr="004F0125" w:rsidRDefault="004F0125" w:rsidP="004F0125">
      <w:pPr>
        <w:spacing w:before="120" w:after="12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 xml:space="preserve">Acts as part of a team, either delivering assets, managing assets or providing </w:t>
      </w:r>
      <w:r w:rsidRPr="004F0125">
        <w:rPr>
          <w:rFonts w:ascii="Arial" w:hAnsi="Arial" w:cs="Arial"/>
          <w:i w:val="0"/>
          <w:sz w:val="22"/>
          <w:szCs w:val="22"/>
        </w:rPr>
        <w:t xml:space="preserve">support to teams delivering </w:t>
      </w:r>
      <w:r w:rsidRPr="004F0125">
        <w:rPr>
          <w:rFonts w:ascii="Arial" w:eastAsia="Times New Roman" w:hAnsi="Arial" w:cs="Arial"/>
          <w:i w:val="0"/>
          <w:sz w:val="22"/>
          <w:szCs w:val="22"/>
          <w:lang w:eastAsia="en-GB"/>
        </w:rPr>
        <w:t>the Environment Agency asset management strategy.</w:t>
      </w:r>
    </w:p>
    <w:p w14:paraId="4B46F824" w14:textId="14ACBA5A" w:rsidR="004F0125" w:rsidRPr="004F0125" w:rsidRDefault="004F0125" w:rsidP="004F0125">
      <w:pPr>
        <w:spacing w:before="120" w:after="12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Roles perform and / or contribute to a range of activities. May be field based undertaking activities such as inspection, monitoring and maintenance, or office based providing information to support the asset management lifecycle. Some roles may also support projects.</w:t>
      </w:r>
    </w:p>
    <w:p w14:paraId="30564A34" w14:textId="4175BE80" w:rsidR="004F0125" w:rsidRPr="004F0125" w:rsidRDefault="004F0125" w:rsidP="004F0125">
      <w:pPr>
        <w:spacing w:before="120" w:after="120"/>
        <w:rPr>
          <w:rFonts w:ascii="Arial" w:eastAsiaTheme="minorHAnsi" w:hAnsi="Arial" w:cs="Arial"/>
          <w:b/>
          <w:i w:val="0"/>
          <w:sz w:val="22"/>
          <w:szCs w:val="22"/>
        </w:rPr>
      </w:pPr>
      <w:r w:rsidRPr="004F0125">
        <w:rPr>
          <w:rFonts w:ascii="Arial" w:hAnsi="Arial" w:cs="Arial"/>
          <w:i w:val="0"/>
          <w:sz w:val="22"/>
          <w:szCs w:val="22"/>
        </w:rPr>
        <w:t xml:space="preserve">Roles are likely to interact with internal and external customers. </w:t>
      </w:r>
    </w:p>
    <w:p w14:paraId="79698813" w14:textId="77777777" w:rsidR="004F0125" w:rsidRPr="004F0125" w:rsidRDefault="004F0125" w:rsidP="004F0125">
      <w:pPr>
        <w:spacing w:before="120" w:after="120"/>
        <w:rPr>
          <w:rFonts w:ascii="Arial" w:hAnsi="Arial" w:cs="Arial"/>
          <w:b/>
          <w:i w:val="0"/>
          <w:sz w:val="22"/>
          <w:szCs w:val="22"/>
        </w:rPr>
      </w:pPr>
      <w:r w:rsidRPr="004F0125">
        <w:rPr>
          <w:rFonts w:ascii="Arial" w:hAnsi="Arial" w:cs="Arial"/>
          <w:i w:val="0"/>
          <w:sz w:val="22"/>
          <w:szCs w:val="22"/>
        </w:rPr>
        <w:t>These roles work to standardised procedures and are required to plan and organise their own work to achieve short term results.</w:t>
      </w:r>
    </w:p>
    <w:p w14:paraId="1F8F5AC4" w14:textId="77777777" w:rsidR="00607D46" w:rsidRPr="00581812" w:rsidRDefault="00607D46"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5D841" w14:textId="49B296D3" w:rsidR="004F0125" w:rsidRPr="004F0125" w:rsidRDefault="004F0125" w:rsidP="00D06DD9">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Engaged in management of our assets by collecting and processing data, either in the field or through office based activities, to ensure the required standards are met and maintained.</w:t>
      </w:r>
    </w:p>
    <w:p w14:paraId="60898FF0" w14:textId="48F92549" w:rsidR="004F0125" w:rsidRPr="004F0125" w:rsidRDefault="004F0125" w:rsidP="00CB59B8">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Provides routine analysis and interpretation of data. Prepares basic reports, identifying concerns and providing a first level response to support asset management activities and decisions.</w:t>
      </w:r>
    </w:p>
    <w:p w14:paraId="473E8863" w14:textId="48BD3119"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lastRenderedPageBreak/>
        <w:t>Monitors progress of work ensuring that asset maintenance and projects progress in line with plans and comply with required policy. This may involve monitoring subcontractors, identifying risks, and feeding back effectively.</w:t>
      </w:r>
    </w:p>
    <w:p w14:paraId="21B25726" w14:textId="62227D34"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Co-ordinates and chases responses to correspondence and enquiries, ensuring that internal and external information is effectively processed and tracked to ensure compliance with Environment Agency policy and procedure.</w:t>
      </w:r>
    </w:p>
    <w:p w14:paraId="37CB7060" w14:textId="3EA45C82"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Maintains good customer focus. Acts as a point of contact, working with peers internally and local contacts externally to help minimise the risks associated with our assets. </w:t>
      </w:r>
    </w:p>
    <w:p w14:paraId="0EC4C124" w14:textId="6E59CE93"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Operates and maintains data and information systems effectively. Ensures records are stored accurately, are up to date and readily accessible</w:t>
      </w:r>
      <w:r>
        <w:rPr>
          <w:rFonts w:ascii="Arial" w:eastAsia="Times New Roman" w:hAnsi="Arial" w:cs="Arial"/>
          <w:i w:val="0"/>
          <w:sz w:val="22"/>
          <w:szCs w:val="22"/>
          <w:lang w:eastAsia="en-GB"/>
        </w:rPr>
        <w:t xml:space="preserve"> to facilitate team activities.</w:t>
      </w:r>
    </w:p>
    <w:p w14:paraId="2D322D77" w14:textId="77777777"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hAnsi="Arial" w:cs="Arial"/>
          <w:i w:val="0"/>
          <w:sz w:val="22"/>
          <w:szCs w:val="22"/>
        </w:rPr>
        <w:t>Roles may provide support to team members in delivery of larger projects.</w:t>
      </w:r>
    </w:p>
    <w:p w14:paraId="4573FF78" w14:textId="77777777" w:rsidR="00FD00B1" w:rsidRPr="004F0125" w:rsidRDefault="00FD00B1" w:rsidP="004F0125">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6AD9E3"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Requires specific and relevant skills and / or experience to independently carry out required tasks and activities in an engineering / asset management environment.</w:t>
      </w:r>
    </w:p>
    <w:p w14:paraId="1735C763" w14:textId="5BDF0B2F"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Roles </w:t>
      </w:r>
      <w:r w:rsidR="00106DCE">
        <w:rPr>
          <w:rFonts w:ascii="Arial" w:eastAsia="Times New Roman" w:hAnsi="Arial" w:cs="Arial"/>
          <w:i w:val="0"/>
          <w:sz w:val="22"/>
          <w:szCs w:val="22"/>
          <w:lang w:eastAsia="en-GB"/>
        </w:rPr>
        <w:t xml:space="preserve">are </w:t>
      </w:r>
      <w:r w:rsidRPr="004F0125">
        <w:rPr>
          <w:rFonts w:ascii="Arial" w:eastAsia="Times New Roman" w:hAnsi="Arial" w:cs="Arial"/>
          <w:i w:val="0"/>
          <w:sz w:val="22"/>
          <w:szCs w:val="22"/>
          <w:lang w:eastAsia="en-GB"/>
        </w:rPr>
        <w:t>expected to exercise judgement in prioritisation and highlight potential issues.</w:t>
      </w:r>
    </w:p>
    <w:p w14:paraId="052EE65A"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Good level of literacy and numeracy required.</w:t>
      </w:r>
    </w:p>
    <w:p w14:paraId="7347C5D0"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Required to build relationships based on understanding customers’ needs and providing the service required.</w:t>
      </w:r>
    </w:p>
    <w:p w14:paraId="237CA278" w14:textId="77777777" w:rsidR="004F0125" w:rsidRPr="004F0125" w:rsidRDefault="004F0125" w:rsidP="004F0125">
      <w:pPr>
        <w:pStyle w:val="ListParagraph"/>
        <w:numPr>
          <w:ilvl w:val="0"/>
          <w:numId w:val="40"/>
        </w:numPr>
        <w:spacing w:before="120" w:after="120"/>
        <w:ind w:left="357" w:hanging="357"/>
        <w:contextualSpacing w:val="0"/>
        <w:rPr>
          <w:rFonts w:eastAsiaTheme="minorHAnsi"/>
          <w:b/>
          <w:i w:val="0"/>
          <w:sz w:val="22"/>
          <w:szCs w:val="22"/>
        </w:rPr>
      </w:pPr>
      <w:r w:rsidRPr="004F0125">
        <w:rPr>
          <w:rFonts w:ascii="Arial" w:eastAsia="Times New Roman" w:hAnsi="Arial" w:cs="Arial"/>
          <w:i w:val="0"/>
          <w:sz w:val="22"/>
          <w:szCs w:val="22"/>
          <w:lang w:eastAsia="en-GB"/>
        </w:rPr>
        <w:t>Required to use standard IT packages efficiently to deliver work and able to learn specialised systems as required.</w:t>
      </w:r>
    </w:p>
    <w:p w14:paraId="7F718A4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require vocational qualifications or equivalent experience.</w:t>
      </w:r>
    </w:p>
    <w:p w14:paraId="41D2472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be required to use specialised equipment.</w:t>
      </w:r>
    </w:p>
    <w:p w14:paraId="315305D2" w14:textId="77777777" w:rsidR="004F0125" w:rsidRDefault="004F0125" w:rsidP="004F0125">
      <w:pPr>
        <w:spacing w:before="120" w:after="120"/>
        <w:rPr>
          <w:b/>
          <w:i w:val="0"/>
          <w:sz w:val="22"/>
          <w:szCs w:val="22"/>
        </w:rPr>
      </w:pPr>
    </w:p>
    <w:p w14:paraId="5999CF78" w14:textId="77777777" w:rsidR="00607D46" w:rsidRDefault="00607D46" w:rsidP="004F0125">
      <w:pPr>
        <w:spacing w:before="120" w:after="120"/>
        <w:rPr>
          <w:b/>
          <w:i w:val="0"/>
          <w:sz w:val="22"/>
          <w:szCs w:val="22"/>
        </w:rPr>
      </w:pPr>
    </w:p>
    <w:p w14:paraId="7CB90642" w14:textId="77777777" w:rsidR="00607D46" w:rsidRDefault="00607D46" w:rsidP="004F0125">
      <w:pPr>
        <w:spacing w:before="120" w:after="120"/>
        <w:rPr>
          <w:b/>
          <w:i w:val="0"/>
          <w:sz w:val="22"/>
          <w:szCs w:val="22"/>
        </w:rPr>
      </w:pPr>
    </w:p>
    <w:p w14:paraId="6131FFBF" w14:textId="77777777" w:rsidR="00607D46" w:rsidRDefault="00607D46" w:rsidP="004F0125">
      <w:pPr>
        <w:spacing w:before="120" w:after="120"/>
        <w:rPr>
          <w:b/>
          <w:i w:val="0"/>
          <w:sz w:val="22"/>
          <w:szCs w:val="22"/>
        </w:rPr>
      </w:pPr>
    </w:p>
    <w:p w14:paraId="562D2045" w14:textId="77777777" w:rsidR="00607D46" w:rsidRDefault="00607D46" w:rsidP="004F0125">
      <w:pPr>
        <w:spacing w:before="120" w:after="120"/>
        <w:rPr>
          <w:b/>
          <w:i w:val="0"/>
          <w:sz w:val="22"/>
          <w:szCs w:val="22"/>
        </w:rPr>
      </w:pPr>
    </w:p>
    <w:p w14:paraId="1C3BE7C3" w14:textId="77777777" w:rsidR="00607D46" w:rsidRDefault="00607D46" w:rsidP="004F0125">
      <w:pPr>
        <w:spacing w:before="120" w:after="120"/>
        <w:rPr>
          <w:b/>
          <w:i w:val="0"/>
          <w:sz w:val="22"/>
          <w:szCs w:val="22"/>
        </w:rPr>
      </w:pPr>
    </w:p>
    <w:p w14:paraId="4136DE82" w14:textId="77777777" w:rsidR="00607D46" w:rsidRDefault="00607D46" w:rsidP="004F0125">
      <w:pPr>
        <w:spacing w:before="120" w:after="120"/>
        <w:rPr>
          <w:b/>
          <w:i w:val="0"/>
          <w:sz w:val="22"/>
          <w:szCs w:val="22"/>
        </w:rPr>
      </w:pPr>
    </w:p>
    <w:p w14:paraId="710303AE" w14:textId="77777777" w:rsidR="00607D46" w:rsidRDefault="00607D46" w:rsidP="004F0125">
      <w:pPr>
        <w:spacing w:before="120" w:after="120"/>
        <w:rPr>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EDDDA61"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iCs w:val="0"/>
          <w:sz w:val="22"/>
          <w:szCs w:val="22"/>
        </w:rPr>
      </w:pPr>
      <w:r w:rsidRPr="004F0125">
        <w:rPr>
          <w:rFonts w:ascii="Arial" w:hAnsi="Arial" w:cs="Arial"/>
          <w:i w:val="0"/>
          <w:sz w:val="22"/>
          <w:szCs w:val="22"/>
        </w:rPr>
        <w:t>Supports health, safety &amp; wellbeing best practice by promoting awareness and following safe working practices that comply with Environment Agency policies and standards.</w:t>
      </w:r>
    </w:p>
    <w:p w14:paraId="000FA245"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Promotes inclusion by respecting differences in our workforce and works to build a supportive &amp; engaging workplace.</w:t>
      </w:r>
    </w:p>
    <w:p w14:paraId="72D0DB2C"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Required to communicate effectively with others in everyday working relationships. S</w:t>
      </w:r>
      <w:r w:rsidRPr="004F0125">
        <w:rPr>
          <w:rFonts w:ascii="Arial" w:eastAsia="Times New Roman" w:hAnsi="Arial" w:cs="Arial"/>
          <w:i w:val="0"/>
          <w:sz w:val="22"/>
          <w:szCs w:val="22"/>
          <w:lang w:eastAsia="en-GB"/>
        </w:rPr>
        <w:t>ometimes communicates outside of own area of activity and required to explain technical issues to a non-technical audience.</w:t>
      </w:r>
    </w:p>
    <w:p w14:paraId="51752A56"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Works with senior team members to deliver team priorities and environmental objectives. Delivers to clearly specified objectives, standards and service levels.</w:t>
      </w:r>
    </w:p>
    <w:p w14:paraId="16E5F664"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Understands colleagues and partners requirements. Interprets and communicates the work of the Environment Agency.</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31EC816"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2</w:t>
            </w:r>
            <w:r>
              <w:rPr>
                <w:rFonts w:ascii="Arial" w:hAnsi="Arial" w:cs="Arial"/>
                <w:b/>
                <w:i w:val="0"/>
                <w:sz w:val="22"/>
                <w:szCs w:val="22"/>
              </w:rPr>
              <w:t>:</w:t>
            </w:r>
          </w:p>
        </w:tc>
        <w:tc>
          <w:tcPr>
            <w:tcW w:w="5229" w:type="dxa"/>
          </w:tcPr>
          <w:p w14:paraId="7A7AC941" w14:textId="464D84BD"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6E5A1D56"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iCs w:val="0"/>
                <w:sz w:val="22"/>
                <w:szCs w:val="22"/>
              </w:rPr>
            </w:pPr>
            <w:r w:rsidRPr="004F0125">
              <w:rPr>
                <w:rFonts w:ascii="Arial" w:hAnsi="Arial" w:cs="Arial"/>
                <w:i w:val="0"/>
                <w:sz w:val="22"/>
                <w:szCs w:val="22"/>
              </w:rPr>
              <w:t>Compile and collate information.</w:t>
            </w:r>
          </w:p>
          <w:p w14:paraId="122459B7"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Carry out standardised work governed by routine procedures.</w:t>
            </w:r>
          </w:p>
          <w:p w14:paraId="1792837F"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Usually select appropriate solution from a range of choices.</w:t>
            </w:r>
          </w:p>
          <w:p w14:paraId="17024370" w14:textId="619D65E0" w:rsidR="004E40EC" w:rsidRPr="004F0125" w:rsidRDefault="004E40EC" w:rsidP="004F0125">
            <w:pPr>
              <w:spacing w:before="120" w:after="120" w:line="288" w:lineRule="auto"/>
              <w:ind w:left="454"/>
              <w:rPr>
                <w:rFonts w:ascii="Arial" w:hAnsi="Arial" w:cs="Arial"/>
                <w:b/>
                <w:i w:val="0"/>
                <w:sz w:val="22"/>
                <w:szCs w:val="22"/>
              </w:rPr>
            </w:pPr>
          </w:p>
        </w:tc>
        <w:tc>
          <w:tcPr>
            <w:tcW w:w="5229" w:type="dxa"/>
          </w:tcPr>
          <w:p w14:paraId="697C9195"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iCs w:val="0"/>
                <w:sz w:val="22"/>
                <w:szCs w:val="22"/>
              </w:rPr>
            </w:pPr>
            <w:r w:rsidRPr="004F0125">
              <w:rPr>
                <w:rFonts w:ascii="Arial" w:hAnsi="Arial" w:cs="Arial"/>
                <w:i w:val="0"/>
                <w:sz w:val="22"/>
                <w:szCs w:val="22"/>
              </w:rPr>
              <w:t>Identify issues and use judgement to develop suitable solutions or new ways of working.</w:t>
            </w:r>
          </w:p>
          <w:p w14:paraId="2CF19AAF" w14:textId="2B5A6883"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 xml:space="preserve">Carry out advanced analyses on large and complex data sets. </w:t>
            </w:r>
          </w:p>
          <w:p w14:paraId="4BC7F47B"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sz w:val="22"/>
                <w:szCs w:val="22"/>
              </w:rPr>
            </w:pPr>
            <w:r w:rsidRPr="004F0125">
              <w:rPr>
                <w:rFonts w:ascii="Arial" w:hAnsi="Arial" w:cs="Arial"/>
                <w:i w:val="0"/>
                <w:sz w:val="22"/>
                <w:szCs w:val="22"/>
              </w:rPr>
              <w:t>Require some background knowledge usually associated with practical experience or specialised training.</w:t>
            </w:r>
          </w:p>
          <w:p w14:paraId="4CE1E7C5" w14:textId="551A3553" w:rsidR="004E40EC" w:rsidRPr="004F0125" w:rsidRDefault="004E40EC" w:rsidP="004F0125">
            <w:pPr>
              <w:pStyle w:val="ListParagraph"/>
              <w:spacing w:before="120" w:after="120" w:line="288" w:lineRule="auto"/>
              <w:ind w:left="454"/>
              <w:contextualSpacing w:val="0"/>
              <w:rPr>
                <w:rFonts w:ascii="Arial" w:hAnsi="Arial" w:cs="Arial"/>
                <w:i w:val="0"/>
                <w:sz w:val="22"/>
                <w:szCs w:val="22"/>
              </w:rPr>
            </w:pP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default" r:id="rId12"/>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A3BF" w14:textId="77777777" w:rsidR="006A7AE1" w:rsidRDefault="006A7AE1" w:rsidP="0045465B">
      <w:pPr>
        <w:spacing w:after="0" w:line="240" w:lineRule="auto"/>
      </w:pPr>
      <w:r>
        <w:separator/>
      </w:r>
    </w:p>
  </w:endnote>
  <w:endnote w:type="continuationSeparator" w:id="0">
    <w:p w14:paraId="1AB0A45A" w14:textId="77777777" w:rsidR="006A7AE1" w:rsidRDefault="006A7AE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0EAF" w14:textId="77777777" w:rsidR="006A7AE1" w:rsidRDefault="006A7AE1" w:rsidP="0045465B">
      <w:pPr>
        <w:spacing w:after="0" w:line="240" w:lineRule="auto"/>
      </w:pPr>
      <w:r>
        <w:separator/>
      </w:r>
    </w:p>
  </w:footnote>
  <w:footnote w:type="continuationSeparator" w:id="0">
    <w:p w14:paraId="78B06A9F" w14:textId="77777777" w:rsidR="006A7AE1" w:rsidRDefault="006A7AE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52179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F0125">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C1C45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92CCC">
            <w:rPr>
              <w:rFonts w:ascii="Arial" w:hAnsi="Arial" w:cs="Arial"/>
              <w:i w:val="0"/>
              <w:color w:val="808080" w:themeColor="background1" w:themeShade="80"/>
            </w:rPr>
            <w:t>AM</w:t>
          </w:r>
          <w:r w:rsidR="004F0125">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DD3012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746CBB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12"/>
  </w:num>
  <w:num w:numId="8">
    <w:abstractNumId w:val="19"/>
  </w:num>
  <w:num w:numId="9">
    <w:abstractNumId w:val="1"/>
  </w:num>
  <w:num w:numId="10">
    <w:abstractNumId w:val="24"/>
  </w:num>
  <w:num w:numId="11">
    <w:abstractNumId w:val="15"/>
  </w:num>
  <w:num w:numId="12">
    <w:abstractNumId w:val="3"/>
  </w:num>
  <w:num w:numId="13">
    <w:abstractNumId w:val="13"/>
  </w:num>
  <w:num w:numId="14">
    <w:abstractNumId w:val="6"/>
  </w:num>
  <w:num w:numId="15">
    <w:abstractNumId w:val="4"/>
  </w:num>
  <w:num w:numId="16">
    <w:abstractNumId w:val="26"/>
  </w:num>
  <w:num w:numId="17">
    <w:abstractNumId w:val="17"/>
  </w:num>
  <w:num w:numId="18">
    <w:abstractNumId w:val="25"/>
  </w:num>
  <w:num w:numId="19">
    <w:abstractNumId w:val="1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num>
  <w:num w:numId="30">
    <w:abstractNumId w:val="14"/>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23"/>
  </w:num>
  <w:num w:numId="37">
    <w:abstractNumId w:val="7"/>
  </w:num>
  <w:num w:numId="38">
    <w:abstractNumId w:val="0"/>
  </w:num>
  <w:num w:numId="39">
    <w:abstractNumId w:val="0"/>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06DCE"/>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C3FA4"/>
    <w:rsid w:val="001D26A6"/>
    <w:rsid w:val="001E5C96"/>
    <w:rsid w:val="001F75AA"/>
    <w:rsid w:val="001F7E10"/>
    <w:rsid w:val="002031C0"/>
    <w:rsid w:val="00213441"/>
    <w:rsid w:val="00217D8B"/>
    <w:rsid w:val="00222F0B"/>
    <w:rsid w:val="00234041"/>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2CCC"/>
    <w:rsid w:val="00495354"/>
    <w:rsid w:val="004955D2"/>
    <w:rsid w:val="004B69C9"/>
    <w:rsid w:val="004C17F7"/>
    <w:rsid w:val="004C614A"/>
    <w:rsid w:val="004D6924"/>
    <w:rsid w:val="004E0289"/>
    <w:rsid w:val="004E40EC"/>
    <w:rsid w:val="004F0125"/>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07D46"/>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A7AE1"/>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01B1"/>
    <w:rsid w:val="00AE645C"/>
    <w:rsid w:val="00AF7AC5"/>
    <w:rsid w:val="00B064A0"/>
    <w:rsid w:val="00B1020F"/>
    <w:rsid w:val="00B14CE8"/>
    <w:rsid w:val="00B203B7"/>
    <w:rsid w:val="00B211AD"/>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601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A59E2D402A59540838C31D2EF794136" ma:contentTypeVersion="16" ma:contentTypeDescription="Create a new document." ma:contentTypeScope="" ma:versionID="06945aed5ca5fe221a8a755166f4ba0d">
  <xsd:schema xmlns:xsd="http://www.w3.org/2001/XMLSchema" xmlns:xs="http://www.w3.org/2001/XMLSchema" xmlns:p="http://schemas.microsoft.com/office/2006/metadata/properties" xmlns:ns2="662745e8-e224-48e8-a2e3-254862b8c2f5" xmlns:ns3="2613daef-59a0-4c7c-94c8-1ec60596b989" xmlns:ns4="b317536c-f83b-4428-b3fd-498db2be7c1c" targetNamespace="http://schemas.microsoft.com/office/2006/metadata/properties" ma:root="true" ma:fieldsID="991069a941e4731d0caaf1c3879be2bf" ns2:_="" ns3:_="" ns4:_="">
    <xsd:import namespace="662745e8-e224-48e8-a2e3-254862b8c2f5"/>
    <xsd:import namespace="2613daef-59a0-4c7c-94c8-1ec60596b989"/>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148c203-c493-41b8-bf2d-02eb00f12fb4}"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148c203-c493-41b8-bf2d-02eb00f12fb4}"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West Midlands Field Operations" ma:internalName="Team">
      <xsd:simpleType>
        <xsd:restriction base="dms:Text"/>
      </xsd:simpleType>
    </xsd:element>
    <xsd:element name="Topic" ma:index="20" nillable="true" ma:displayName="Topic" ma:default="Recruitment-Wes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3daef-59a0-4c7c-94c8-1ec60596b98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Recruitment-West</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West Midlands Field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B4340A91-FB40-474F-9E16-5FB4AD6C1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613daef-59a0-4c7c-94c8-1ec60596b989"/>
    <ds:schemaRef ds:uri="b317536c-f83b-4428-b3fd-498db2be7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4F82B-4C66-455C-8A18-BFC2B15C4C22}">
  <ds:schemaRefs>
    <ds:schemaRef ds:uri="Microsoft.SharePoint.Taxonomy.ContentTypeSync"/>
  </ds:schemaRefs>
</ds:datastoreItem>
</file>

<file path=customXml/itemProps3.xml><?xml version="1.0" encoding="utf-8"?>
<ds:datastoreItem xmlns:ds="http://schemas.openxmlformats.org/officeDocument/2006/customXml" ds:itemID="{C86F65C9-96E6-4CF9-BFA1-0757E0E08F8A}">
  <ds:schemaRefs>
    <ds:schemaRef ds:uri="http://schemas.microsoft.com/sharepoint/v3/contenttype/forms"/>
  </ds:schemaRefs>
</ds:datastoreItem>
</file>

<file path=customXml/itemProps4.xml><?xml version="1.0" encoding="utf-8"?>
<ds:datastoreItem xmlns:ds="http://schemas.openxmlformats.org/officeDocument/2006/customXml" ds:itemID="{06F8530F-2DA5-4707-A970-63C3DD6AF917}">
  <ds:schemaRefs>
    <ds:schemaRef ds:uri="http://schemas.openxmlformats.org/officeDocument/2006/bibliography"/>
  </ds:schemaRefs>
</ds:datastoreItem>
</file>

<file path=customXml/itemProps5.xml><?xml version="1.0" encoding="utf-8"?>
<ds:datastoreItem xmlns:ds="http://schemas.openxmlformats.org/officeDocument/2006/customXml" ds:itemID="{973B78D9-F5C3-465C-91FF-31D4450863C1}">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AM03 job family role profile asset management, grade 3</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AM03 job family role profile asset management, grade 3</dc:title>
  <dc:creator/>
  <cp:lastModifiedBy/>
  <cp:revision>1</cp:revision>
  <dcterms:created xsi:type="dcterms:W3CDTF">2022-12-15T11:02:00Z</dcterms:created>
  <dcterms:modified xsi:type="dcterms:W3CDTF">2022-12-15T11:02:00Z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0x010100A5BF1C78D9F64B679A5EBDE1C6598EBC01007A59E2D402A59540838C31D2EF794136</vt:lpwstr>
  </property>
  <property fmtid="{D5CDD505-2E9C-101B-9397-08002B2CF9AE}" pid="3" name="_dlc_DocIdItemGuid">
    <vt:lpwstr>f833a45b-dedd-4b9b-b09d-089b5891830e</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Distribution">
    <vt:i4>9</vt:i4>
  </property>
  <property fmtid="{D5CDD505-2E9C-101B-9397-08002B2CF9AE}" pid="7" name="HOCopyrightLevel">
    <vt:i4>7</vt:i4>
  </property>
  <property fmtid="{D5CDD505-2E9C-101B-9397-08002B2CF9AE}" pid="8" name="HOGovernmentSecurityClassification">
    <vt:i4>6</vt:i4>
  </property>
  <property fmtid="{D5CDD505-2E9C-101B-9397-08002B2CF9AE}" pid="9" name="HOSiteType">
    <vt:i4>10</vt:i4>
  </property>
  <property fmtid="{D5CDD505-2E9C-101B-9397-08002B2CF9AE}" pid="10" name="OrganisationalUnit">
    <vt:i4>8</vt:i4>
  </property>
</Properties>
</file>