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43449F14" w:rsidR="006434C6" w:rsidRPr="006434C6" w:rsidRDefault="006434C6" w:rsidP="00B5129C">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B5129C">
                              <w:rPr>
                                <w:rFonts w:ascii="Arial" w:hAnsi="Arial" w:cs="Arial"/>
                                <w:color w:val="FFFFFF"/>
                                <w:sz w:val="24"/>
                                <w:szCs w:val="24"/>
                              </w:rPr>
                              <w:t xml:space="preserve"> </w:t>
                            </w:r>
                            <w:r w:rsidR="00B5129C" w:rsidRPr="00B5129C">
                              <w:rPr>
                                <w:rFonts w:ascii="Arial" w:hAnsi="Arial" w:cs="Arial"/>
                                <w:color w:val="FFFFFF"/>
                                <w:sz w:val="24"/>
                                <w:szCs w:val="24"/>
                              </w:rPr>
                              <w:t>People and Change Advisor – Onboarding and Induction</w:t>
                            </w:r>
                            <w:r w:rsidR="004D01CD">
                              <w:rPr>
                                <w:rFonts w:ascii="Arial" w:hAnsi="Arial" w:cs="Arial"/>
                                <w:color w:val="FFFFFF"/>
                                <w:sz w:val="24"/>
                                <w:szCs w:val="24"/>
                              </w:rPr>
                              <w:t xml:space="preserve"> </w:t>
                            </w:r>
                          </w:p>
                          <w:p w14:paraId="1F700E28" w14:textId="0B8B2C9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B5129C">
                              <w:rPr>
                                <w:rFonts w:ascii="Arial" w:hAnsi="Arial" w:cs="Arial"/>
                                <w:color w:val="FFFFFF"/>
                                <w:sz w:val="24"/>
                                <w:szCs w:val="24"/>
                              </w:rPr>
                              <w:t>25958</w:t>
                            </w:r>
                          </w:p>
                          <w:p w14:paraId="28DBDE6A" w14:textId="00DD4F8D"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B5129C">
                              <w:rPr>
                                <w:rFonts w:ascii="Arial" w:hAnsi="Arial" w:cs="Arial"/>
                                <w:color w:val="FFFFFF"/>
                                <w:sz w:val="24"/>
                                <w:szCs w:val="24"/>
                              </w:rPr>
                              <w:t>National</w:t>
                            </w:r>
                          </w:p>
                          <w:p w14:paraId="3C092D20" w14:textId="44ED0D04"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B5129C">
                              <w:rPr>
                                <w:rFonts w:ascii="Arial" w:hAnsi="Arial" w:cs="Arial"/>
                                <w:color w:val="FFFFFF"/>
                                <w:sz w:val="24"/>
                                <w:szCs w:val="24"/>
                              </w:rPr>
                              <w:t>08/03/2023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43449F14" w:rsidR="006434C6" w:rsidRPr="006434C6" w:rsidRDefault="006434C6" w:rsidP="00B5129C">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B5129C">
                        <w:rPr>
                          <w:rFonts w:ascii="Arial" w:hAnsi="Arial" w:cs="Arial"/>
                          <w:color w:val="FFFFFF"/>
                          <w:sz w:val="24"/>
                          <w:szCs w:val="24"/>
                        </w:rPr>
                        <w:t xml:space="preserve"> </w:t>
                      </w:r>
                      <w:r w:rsidR="00B5129C" w:rsidRPr="00B5129C">
                        <w:rPr>
                          <w:rFonts w:ascii="Arial" w:hAnsi="Arial" w:cs="Arial"/>
                          <w:color w:val="FFFFFF"/>
                          <w:sz w:val="24"/>
                          <w:szCs w:val="24"/>
                        </w:rPr>
                        <w:t>People and Change Advisor – Onboarding and Induction</w:t>
                      </w:r>
                      <w:r w:rsidR="004D01CD">
                        <w:rPr>
                          <w:rFonts w:ascii="Arial" w:hAnsi="Arial" w:cs="Arial"/>
                          <w:color w:val="FFFFFF"/>
                          <w:sz w:val="24"/>
                          <w:szCs w:val="24"/>
                        </w:rPr>
                        <w:t xml:space="preserve"> </w:t>
                      </w:r>
                    </w:p>
                    <w:p w14:paraId="1F700E28" w14:textId="0B8B2C9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B5129C">
                        <w:rPr>
                          <w:rFonts w:ascii="Arial" w:hAnsi="Arial" w:cs="Arial"/>
                          <w:color w:val="FFFFFF"/>
                          <w:sz w:val="24"/>
                          <w:szCs w:val="24"/>
                        </w:rPr>
                        <w:t>25958</w:t>
                      </w:r>
                    </w:p>
                    <w:p w14:paraId="28DBDE6A" w14:textId="00DD4F8D"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B5129C">
                        <w:rPr>
                          <w:rFonts w:ascii="Arial" w:hAnsi="Arial" w:cs="Arial"/>
                          <w:color w:val="FFFFFF"/>
                          <w:sz w:val="24"/>
                          <w:szCs w:val="24"/>
                        </w:rPr>
                        <w:t>National</w:t>
                      </w:r>
                    </w:p>
                    <w:p w14:paraId="3C092D20" w14:textId="44ED0D04"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B5129C">
                        <w:rPr>
                          <w:rFonts w:ascii="Arial" w:hAnsi="Arial" w:cs="Arial"/>
                          <w:color w:val="FFFFFF"/>
                          <w:sz w:val="24"/>
                          <w:szCs w:val="24"/>
                        </w:rPr>
                        <w:t>08/03/2023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B5129C"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B5129C"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2ACBA1E6" w:rsidR="008A1BFE" w:rsidRPr="00B5129C" w:rsidRDefault="008A1BFE" w:rsidP="00B5129C">
                            <w:pPr>
                              <w:pStyle w:val="Body"/>
                              <w:ind w:left="2160" w:hanging="2160"/>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00B5129C" w:rsidRPr="00B5129C">
                              <w:rPr>
                                <w:rFonts w:ascii="Arial" w:hAnsi="Arial" w:cs="Arial"/>
                                <w:color w:val="auto"/>
                                <w:sz w:val="24"/>
                                <w:szCs w:val="24"/>
                              </w:rPr>
                              <w:t>£37,462</w:t>
                            </w:r>
                            <w:r w:rsidRPr="00B5129C">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11491E6D"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B5129C" w:rsidRPr="00B5129C">
                              <w:rPr>
                                <w:rFonts w:ascii="Arial" w:hAnsi="Arial" w:cs="Arial"/>
                                <w:color w:val="auto"/>
                                <w:sz w:val="24"/>
                                <w:szCs w:val="24"/>
                              </w:rPr>
                              <w:t>National</w:t>
                            </w:r>
                          </w:p>
                          <w:p w14:paraId="78956D8E" w14:textId="77777777" w:rsidR="008A1BFE" w:rsidRPr="008A1BFE" w:rsidRDefault="008A1BFE" w:rsidP="00F23B3D">
                            <w:pPr>
                              <w:pStyle w:val="Body"/>
                              <w:rPr>
                                <w:rFonts w:ascii="Arial" w:hAnsi="Arial" w:cs="Arial"/>
                                <w:sz w:val="24"/>
                                <w:szCs w:val="24"/>
                              </w:rPr>
                            </w:pPr>
                          </w:p>
                          <w:p w14:paraId="1798D733" w14:textId="62A5DE68" w:rsidR="008A1BFE" w:rsidRPr="00B5129C" w:rsidRDefault="008A1BFE" w:rsidP="00B5129C">
                            <w:pPr>
                              <w:pStyle w:val="Body"/>
                              <w:rPr>
                                <w:rFonts w:ascii="Arial" w:hAnsi="Arial" w:cs="Arial"/>
                                <w:color w:val="auto"/>
                                <w:sz w:val="24"/>
                                <w:szCs w:val="24"/>
                              </w:rPr>
                            </w:pPr>
                            <w:r w:rsidRPr="008A1BFE">
                              <w:rPr>
                                <w:rFonts w:ascii="Arial" w:hAnsi="Arial" w:cs="Arial"/>
                                <w:sz w:val="24"/>
                                <w:szCs w:val="24"/>
                              </w:rPr>
                              <w:t>Hours of work:</w:t>
                            </w:r>
                            <w:r w:rsidRPr="008A1BFE">
                              <w:rPr>
                                <w:rFonts w:ascii="Arial" w:hAnsi="Arial" w:cs="Arial"/>
                                <w:sz w:val="24"/>
                                <w:szCs w:val="24"/>
                              </w:rPr>
                              <w:tab/>
                            </w:r>
                            <w:r w:rsidR="00B5129C" w:rsidRPr="00B5129C">
                              <w:rPr>
                                <w:rFonts w:ascii="Arial" w:hAnsi="Arial" w:cs="Arial"/>
                                <w:color w:val="auto"/>
                                <w:sz w:val="24"/>
                                <w:szCs w:val="24"/>
                              </w:rPr>
                              <w:t>37</w:t>
                            </w:r>
                            <w:r w:rsidRPr="00B5129C">
                              <w:rPr>
                                <w:rFonts w:ascii="Arial" w:hAnsi="Arial" w:cs="Arial"/>
                                <w:color w:val="auto"/>
                                <w:sz w:val="24"/>
                                <w:szCs w:val="24"/>
                              </w:rPr>
                              <w:t xml:space="preserve"> hours FTE, </w:t>
                            </w:r>
                            <w:r w:rsidR="00B5129C" w:rsidRPr="00B5129C">
                              <w:rPr>
                                <w:rFonts w:ascii="Arial" w:hAnsi="Arial" w:cs="Arial"/>
                                <w:color w:val="auto"/>
                                <w:sz w:val="24"/>
                                <w:szCs w:val="24"/>
                              </w:rPr>
                              <w:t>Fixed Term</w:t>
                            </w:r>
                            <w:r w:rsidR="00B5129C" w:rsidRPr="00B5129C">
                              <w:rPr>
                                <w:rFonts w:ascii="Arial" w:hAnsi="Arial" w:cs="Arial"/>
                                <w:color w:val="auto"/>
                                <w:sz w:val="24"/>
                                <w:szCs w:val="24"/>
                              </w:rPr>
                              <w:t xml:space="preserve"> </w:t>
                            </w:r>
                            <w:r w:rsidR="00B5129C" w:rsidRPr="00B5129C">
                              <w:rPr>
                                <w:rFonts w:ascii="Arial" w:hAnsi="Arial" w:cs="Arial"/>
                                <w:color w:val="auto"/>
                                <w:sz w:val="24"/>
                                <w:szCs w:val="24"/>
                              </w:rPr>
                              <w:t>Up to June 2024</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7EEB64DD"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B5129C">
                              <w:rPr>
                                <w:rFonts w:ascii="Arial" w:hAnsi="Arial" w:cs="Arial"/>
                                <w:color w:val="auto"/>
                                <w:sz w:val="24"/>
                                <w:szCs w:val="24"/>
                              </w:rPr>
                              <w:t xml:space="preserve">be </w:t>
                            </w:r>
                            <w:r w:rsidR="00B5129C" w:rsidRPr="00B5129C">
                              <w:rPr>
                                <w:rFonts w:ascii="Arial" w:hAnsi="Arial" w:cs="Arial"/>
                                <w:color w:val="auto"/>
                                <w:sz w:val="24"/>
                                <w:szCs w:val="24"/>
                              </w:rPr>
                              <w:t>27</w:t>
                            </w:r>
                            <w:r w:rsidRPr="00B5129C">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2ACBA1E6" w:rsidR="008A1BFE" w:rsidRPr="00B5129C" w:rsidRDefault="008A1BFE" w:rsidP="00B5129C">
                      <w:pPr>
                        <w:pStyle w:val="Body"/>
                        <w:ind w:left="2160" w:hanging="2160"/>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00B5129C" w:rsidRPr="00B5129C">
                        <w:rPr>
                          <w:rFonts w:ascii="Arial" w:hAnsi="Arial" w:cs="Arial"/>
                          <w:color w:val="auto"/>
                          <w:sz w:val="24"/>
                          <w:szCs w:val="24"/>
                        </w:rPr>
                        <w:t>£37,462</w:t>
                      </w:r>
                      <w:r w:rsidRPr="00B5129C">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11491E6D"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B5129C" w:rsidRPr="00B5129C">
                        <w:rPr>
                          <w:rFonts w:ascii="Arial" w:hAnsi="Arial" w:cs="Arial"/>
                          <w:color w:val="auto"/>
                          <w:sz w:val="24"/>
                          <w:szCs w:val="24"/>
                        </w:rPr>
                        <w:t>National</w:t>
                      </w:r>
                    </w:p>
                    <w:p w14:paraId="78956D8E" w14:textId="77777777" w:rsidR="008A1BFE" w:rsidRPr="008A1BFE" w:rsidRDefault="008A1BFE" w:rsidP="00F23B3D">
                      <w:pPr>
                        <w:pStyle w:val="Body"/>
                        <w:rPr>
                          <w:rFonts w:ascii="Arial" w:hAnsi="Arial" w:cs="Arial"/>
                          <w:sz w:val="24"/>
                          <w:szCs w:val="24"/>
                        </w:rPr>
                      </w:pPr>
                    </w:p>
                    <w:p w14:paraId="1798D733" w14:textId="62A5DE68" w:rsidR="008A1BFE" w:rsidRPr="00B5129C" w:rsidRDefault="008A1BFE" w:rsidP="00B5129C">
                      <w:pPr>
                        <w:pStyle w:val="Body"/>
                        <w:rPr>
                          <w:rFonts w:ascii="Arial" w:hAnsi="Arial" w:cs="Arial"/>
                          <w:color w:val="auto"/>
                          <w:sz w:val="24"/>
                          <w:szCs w:val="24"/>
                        </w:rPr>
                      </w:pPr>
                      <w:r w:rsidRPr="008A1BFE">
                        <w:rPr>
                          <w:rFonts w:ascii="Arial" w:hAnsi="Arial" w:cs="Arial"/>
                          <w:sz w:val="24"/>
                          <w:szCs w:val="24"/>
                        </w:rPr>
                        <w:t>Hours of work:</w:t>
                      </w:r>
                      <w:r w:rsidRPr="008A1BFE">
                        <w:rPr>
                          <w:rFonts w:ascii="Arial" w:hAnsi="Arial" w:cs="Arial"/>
                          <w:sz w:val="24"/>
                          <w:szCs w:val="24"/>
                        </w:rPr>
                        <w:tab/>
                      </w:r>
                      <w:r w:rsidR="00B5129C" w:rsidRPr="00B5129C">
                        <w:rPr>
                          <w:rFonts w:ascii="Arial" w:hAnsi="Arial" w:cs="Arial"/>
                          <w:color w:val="auto"/>
                          <w:sz w:val="24"/>
                          <w:szCs w:val="24"/>
                        </w:rPr>
                        <w:t>37</w:t>
                      </w:r>
                      <w:r w:rsidRPr="00B5129C">
                        <w:rPr>
                          <w:rFonts w:ascii="Arial" w:hAnsi="Arial" w:cs="Arial"/>
                          <w:color w:val="auto"/>
                          <w:sz w:val="24"/>
                          <w:szCs w:val="24"/>
                        </w:rPr>
                        <w:t xml:space="preserve"> hours FTE, </w:t>
                      </w:r>
                      <w:r w:rsidR="00B5129C" w:rsidRPr="00B5129C">
                        <w:rPr>
                          <w:rFonts w:ascii="Arial" w:hAnsi="Arial" w:cs="Arial"/>
                          <w:color w:val="auto"/>
                          <w:sz w:val="24"/>
                          <w:szCs w:val="24"/>
                        </w:rPr>
                        <w:t>Fixed Term</w:t>
                      </w:r>
                      <w:r w:rsidR="00B5129C" w:rsidRPr="00B5129C">
                        <w:rPr>
                          <w:rFonts w:ascii="Arial" w:hAnsi="Arial" w:cs="Arial"/>
                          <w:color w:val="auto"/>
                          <w:sz w:val="24"/>
                          <w:szCs w:val="24"/>
                        </w:rPr>
                        <w:t xml:space="preserve"> </w:t>
                      </w:r>
                      <w:r w:rsidR="00B5129C" w:rsidRPr="00B5129C">
                        <w:rPr>
                          <w:rFonts w:ascii="Arial" w:hAnsi="Arial" w:cs="Arial"/>
                          <w:color w:val="auto"/>
                          <w:sz w:val="24"/>
                          <w:szCs w:val="24"/>
                        </w:rPr>
                        <w:t>Up to June 2024</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7EEB64DD"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B5129C">
                        <w:rPr>
                          <w:rFonts w:ascii="Arial" w:hAnsi="Arial" w:cs="Arial"/>
                          <w:color w:val="auto"/>
                          <w:sz w:val="24"/>
                          <w:szCs w:val="24"/>
                        </w:rPr>
                        <w:t xml:space="preserve">be </w:t>
                      </w:r>
                      <w:r w:rsidR="00B5129C" w:rsidRPr="00B5129C">
                        <w:rPr>
                          <w:rFonts w:ascii="Arial" w:hAnsi="Arial" w:cs="Arial"/>
                          <w:color w:val="auto"/>
                          <w:sz w:val="24"/>
                          <w:szCs w:val="24"/>
                        </w:rPr>
                        <w:t>27</w:t>
                      </w:r>
                      <w:r w:rsidRPr="00B5129C">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30B79364" w:rsidR="008A1BFE" w:rsidRPr="00B5129C" w:rsidRDefault="008A1BFE" w:rsidP="00B5129C">
                            <w:pPr>
                              <w:pStyle w:val="Body"/>
                              <w:rPr>
                                <w:rFonts w:ascii="Arial" w:hAnsi="Arial" w:cs="Arial"/>
                                <w:color w:val="auto"/>
                                <w:sz w:val="24"/>
                                <w:szCs w:val="24"/>
                              </w:rPr>
                            </w:pPr>
                            <w:r w:rsidRPr="008A1BFE">
                              <w:rPr>
                                <w:rFonts w:ascii="Arial" w:hAnsi="Arial" w:cs="Arial"/>
                                <w:sz w:val="24"/>
                                <w:szCs w:val="24"/>
                              </w:rPr>
                              <w:t xml:space="preserve">The role </w:t>
                            </w:r>
                            <w:r w:rsidRPr="00B5129C">
                              <w:rPr>
                                <w:rFonts w:ascii="Arial" w:hAnsi="Arial" w:cs="Arial"/>
                                <w:color w:val="auto"/>
                                <w:sz w:val="24"/>
                                <w:szCs w:val="24"/>
                              </w:rPr>
                              <w:t xml:space="preserve">of </w:t>
                            </w:r>
                            <w:r w:rsidR="00B5129C" w:rsidRPr="00B5129C">
                              <w:rPr>
                                <w:rFonts w:ascii="Arial" w:hAnsi="Arial" w:cs="Arial"/>
                                <w:color w:val="auto"/>
                                <w:sz w:val="24"/>
                                <w:szCs w:val="24"/>
                              </w:rPr>
                              <w:t>People and Change Advisor – Onboarding and Induction</w:t>
                            </w:r>
                            <w:r w:rsidRPr="00B5129C">
                              <w:rPr>
                                <w:rFonts w:ascii="Arial" w:hAnsi="Arial" w:cs="Arial"/>
                                <w:color w:val="auto"/>
                                <w:sz w:val="24"/>
                                <w:szCs w:val="24"/>
                              </w:rPr>
                              <w:t xml:space="preserve"> fits into our </w:t>
                            </w:r>
                            <w:r w:rsidR="00B5129C" w:rsidRPr="00B5129C">
                              <w:rPr>
                                <w:rFonts w:ascii="Arial" w:hAnsi="Arial" w:cs="Arial"/>
                                <w:color w:val="auto"/>
                                <w:sz w:val="24"/>
                                <w:szCs w:val="24"/>
                              </w:rPr>
                              <w:t>Business Services</w:t>
                            </w:r>
                            <w:r w:rsidRPr="00B5129C">
                              <w:rPr>
                                <w:rFonts w:ascii="Arial" w:hAnsi="Arial" w:cs="Arial"/>
                                <w:color w:val="auto"/>
                                <w:sz w:val="24"/>
                                <w:szCs w:val="24"/>
                              </w:rPr>
                              <w:t xml:space="preserve"> job family at grade</w:t>
                            </w:r>
                            <w:r w:rsidR="00B5129C" w:rsidRPr="00B5129C">
                              <w:rPr>
                                <w:rFonts w:ascii="Arial" w:hAnsi="Arial" w:cs="Arial"/>
                                <w:color w:val="auto"/>
                                <w:sz w:val="24"/>
                                <w:szCs w:val="24"/>
                              </w:rPr>
                              <w:t xml:space="preserve"> 5</w:t>
                            </w:r>
                            <w:r w:rsidRPr="00B5129C">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30B79364" w:rsidR="008A1BFE" w:rsidRPr="00B5129C" w:rsidRDefault="008A1BFE" w:rsidP="00B5129C">
                      <w:pPr>
                        <w:pStyle w:val="Body"/>
                        <w:rPr>
                          <w:rFonts w:ascii="Arial" w:hAnsi="Arial" w:cs="Arial"/>
                          <w:color w:val="auto"/>
                          <w:sz w:val="24"/>
                          <w:szCs w:val="24"/>
                        </w:rPr>
                      </w:pPr>
                      <w:r w:rsidRPr="008A1BFE">
                        <w:rPr>
                          <w:rFonts w:ascii="Arial" w:hAnsi="Arial" w:cs="Arial"/>
                          <w:sz w:val="24"/>
                          <w:szCs w:val="24"/>
                        </w:rPr>
                        <w:t xml:space="preserve">The role </w:t>
                      </w:r>
                      <w:r w:rsidRPr="00B5129C">
                        <w:rPr>
                          <w:rFonts w:ascii="Arial" w:hAnsi="Arial" w:cs="Arial"/>
                          <w:color w:val="auto"/>
                          <w:sz w:val="24"/>
                          <w:szCs w:val="24"/>
                        </w:rPr>
                        <w:t xml:space="preserve">of </w:t>
                      </w:r>
                      <w:r w:rsidR="00B5129C" w:rsidRPr="00B5129C">
                        <w:rPr>
                          <w:rFonts w:ascii="Arial" w:hAnsi="Arial" w:cs="Arial"/>
                          <w:color w:val="auto"/>
                          <w:sz w:val="24"/>
                          <w:szCs w:val="24"/>
                        </w:rPr>
                        <w:t>People and Change Advisor – Onboarding and Induction</w:t>
                      </w:r>
                      <w:r w:rsidRPr="00B5129C">
                        <w:rPr>
                          <w:rFonts w:ascii="Arial" w:hAnsi="Arial" w:cs="Arial"/>
                          <w:color w:val="auto"/>
                          <w:sz w:val="24"/>
                          <w:szCs w:val="24"/>
                        </w:rPr>
                        <w:t xml:space="preserve"> fits into our </w:t>
                      </w:r>
                      <w:r w:rsidR="00B5129C" w:rsidRPr="00B5129C">
                        <w:rPr>
                          <w:rFonts w:ascii="Arial" w:hAnsi="Arial" w:cs="Arial"/>
                          <w:color w:val="auto"/>
                          <w:sz w:val="24"/>
                          <w:szCs w:val="24"/>
                        </w:rPr>
                        <w:t>Business Services</w:t>
                      </w:r>
                      <w:r w:rsidRPr="00B5129C">
                        <w:rPr>
                          <w:rFonts w:ascii="Arial" w:hAnsi="Arial" w:cs="Arial"/>
                          <w:color w:val="auto"/>
                          <w:sz w:val="24"/>
                          <w:szCs w:val="24"/>
                        </w:rPr>
                        <w:t xml:space="preserve"> job family at grade</w:t>
                      </w:r>
                      <w:r w:rsidR="00B5129C" w:rsidRPr="00B5129C">
                        <w:rPr>
                          <w:rFonts w:ascii="Arial" w:hAnsi="Arial" w:cs="Arial"/>
                          <w:color w:val="auto"/>
                          <w:sz w:val="24"/>
                          <w:szCs w:val="24"/>
                        </w:rPr>
                        <w:t xml:space="preserve"> 5</w:t>
                      </w:r>
                      <w:r w:rsidRPr="00B5129C">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B5129C"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B5129C"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B5129C"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B5129C"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5129C"/>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2023-03-07T12:10:00Z</dcterms:created>
  <dcterms:modified xsi:type="dcterms:W3CDTF">2023-03-07T12:10:00Z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