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32ED26E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D60012" w:rsidRPr="00D60012">
                              <w:rPr>
                                <w:rFonts w:ascii="Arial" w:hAnsi="Arial" w:cs="Arial"/>
                                <w:color w:val="FFFFFF"/>
                                <w:sz w:val="24"/>
                                <w:szCs w:val="24"/>
                              </w:rPr>
                              <w:t>Regulatory Officer 1</w:t>
                            </w:r>
                          </w:p>
                          <w:p w14:paraId="1F700E28" w14:textId="483E770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D60012" w:rsidRPr="00D60012">
                              <w:rPr>
                                <w:rFonts w:ascii="Arial" w:hAnsi="Arial" w:cs="Arial"/>
                                <w:color w:val="FFFFFF"/>
                                <w:sz w:val="24"/>
                                <w:szCs w:val="24"/>
                              </w:rPr>
                              <w:t>26593</w:t>
                            </w:r>
                          </w:p>
                          <w:p w14:paraId="28DBDE6A" w14:textId="0E5FF4E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D60012" w:rsidRPr="00D60012">
                              <w:rPr>
                                <w:rFonts w:ascii="Arial" w:hAnsi="Arial" w:cs="Arial"/>
                                <w:color w:val="FFFFFF"/>
                                <w:sz w:val="24"/>
                                <w:szCs w:val="24"/>
                              </w:rPr>
                              <w:t>Sheffield</w:t>
                            </w:r>
                          </w:p>
                          <w:p w14:paraId="3C092D20" w14:textId="3521BD4D"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D60012">
                              <w:rPr>
                                <w:rFonts w:ascii="Arial" w:hAnsi="Arial" w:cs="Arial"/>
                                <w:color w:val="FFFFFF"/>
                                <w:sz w:val="24"/>
                                <w:szCs w:val="24"/>
                              </w:rPr>
                              <w:t>19</w:t>
                            </w:r>
                            <w:r w:rsidR="00D60012" w:rsidRPr="00D60012">
                              <w:rPr>
                                <w:rFonts w:ascii="Arial" w:hAnsi="Arial" w:cs="Arial"/>
                                <w:color w:val="FFFFFF"/>
                                <w:sz w:val="24"/>
                                <w:szCs w:val="24"/>
                                <w:vertAlign w:val="superscript"/>
                              </w:rPr>
                              <w:t>th</w:t>
                            </w:r>
                            <w:r w:rsidR="00D60012">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32ED26E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D60012" w:rsidRPr="00D60012">
                        <w:rPr>
                          <w:rFonts w:ascii="Arial" w:hAnsi="Arial" w:cs="Arial"/>
                          <w:color w:val="FFFFFF"/>
                          <w:sz w:val="24"/>
                          <w:szCs w:val="24"/>
                        </w:rPr>
                        <w:t>Regulatory Officer 1</w:t>
                      </w:r>
                    </w:p>
                    <w:p w14:paraId="1F700E28" w14:textId="483E770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D60012" w:rsidRPr="00D60012">
                        <w:rPr>
                          <w:rFonts w:ascii="Arial" w:hAnsi="Arial" w:cs="Arial"/>
                          <w:color w:val="FFFFFF"/>
                          <w:sz w:val="24"/>
                          <w:szCs w:val="24"/>
                        </w:rPr>
                        <w:t>26593</w:t>
                      </w:r>
                    </w:p>
                    <w:p w14:paraId="28DBDE6A" w14:textId="0E5FF4E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D60012" w:rsidRPr="00D60012">
                        <w:rPr>
                          <w:rFonts w:ascii="Arial" w:hAnsi="Arial" w:cs="Arial"/>
                          <w:color w:val="FFFFFF"/>
                          <w:sz w:val="24"/>
                          <w:szCs w:val="24"/>
                        </w:rPr>
                        <w:t>Sheffield</w:t>
                      </w:r>
                    </w:p>
                    <w:p w14:paraId="3C092D20" w14:textId="3521BD4D"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D60012">
                        <w:rPr>
                          <w:rFonts w:ascii="Arial" w:hAnsi="Arial" w:cs="Arial"/>
                          <w:color w:val="FFFFFF"/>
                          <w:sz w:val="24"/>
                          <w:szCs w:val="24"/>
                        </w:rPr>
                        <w:t>19</w:t>
                      </w:r>
                      <w:r w:rsidR="00D60012" w:rsidRPr="00D60012">
                        <w:rPr>
                          <w:rFonts w:ascii="Arial" w:hAnsi="Arial" w:cs="Arial"/>
                          <w:color w:val="FFFFFF"/>
                          <w:sz w:val="24"/>
                          <w:szCs w:val="24"/>
                          <w:vertAlign w:val="superscript"/>
                        </w:rPr>
                        <w:t>th</w:t>
                      </w:r>
                      <w:r w:rsidR="00D60012">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000000"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000000"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5CC17E0" w:rsidR="008A1BFE" w:rsidRPr="008A1BFE" w:rsidRDefault="008A1BFE" w:rsidP="00D60012">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D60012" w:rsidRPr="00D60012">
                              <w:rPr>
                                <w:rFonts w:ascii="Arial" w:hAnsi="Arial" w:cs="Arial"/>
                                <w:color w:val="auto"/>
                                <w:sz w:val="24"/>
                                <w:szCs w:val="24"/>
                              </w:rPr>
                              <w:t>£29,706</w:t>
                            </w:r>
                          </w:p>
                          <w:p w14:paraId="29917230" w14:textId="77777777" w:rsidR="008A1BFE" w:rsidRPr="008A1BFE" w:rsidRDefault="008A1BFE" w:rsidP="00F23B3D">
                            <w:pPr>
                              <w:pStyle w:val="Body"/>
                              <w:rPr>
                                <w:rFonts w:ascii="Arial" w:hAnsi="Arial" w:cs="Arial"/>
                                <w:sz w:val="24"/>
                                <w:szCs w:val="24"/>
                              </w:rPr>
                            </w:pPr>
                          </w:p>
                          <w:p w14:paraId="4BD6555B" w14:textId="7DFF6A7A" w:rsidR="008A1BFE" w:rsidRPr="008A1BFE" w:rsidRDefault="008A1BFE" w:rsidP="00D60012">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D60012" w:rsidRPr="00D60012">
                              <w:rPr>
                                <w:rFonts w:ascii="Arial" w:hAnsi="Arial" w:cs="Arial"/>
                                <w:color w:val="auto"/>
                                <w:sz w:val="24"/>
                                <w:szCs w:val="24"/>
                              </w:rPr>
                              <w:t>Quadrant 2, Parkway Avenue, Sheffield S9 4WG</w:t>
                            </w:r>
                          </w:p>
                          <w:p w14:paraId="78956D8E" w14:textId="77777777" w:rsidR="008A1BFE" w:rsidRPr="008A1BFE" w:rsidRDefault="008A1BFE" w:rsidP="00F23B3D">
                            <w:pPr>
                              <w:pStyle w:val="Body"/>
                              <w:rPr>
                                <w:rFonts w:ascii="Arial" w:hAnsi="Arial" w:cs="Arial"/>
                                <w:sz w:val="24"/>
                                <w:szCs w:val="24"/>
                              </w:rPr>
                            </w:pPr>
                          </w:p>
                          <w:p w14:paraId="1798D733" w14:textId="7303B40C"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D60012" w:rsidRPr="00D60012">
                              <w:rPr>
                                <w:rFonts w:ascii="Arial" w:hAnsi="Arial" w:cs="Arial"/>
                                <w:color w:val="auto"/>
                                <w:sz w:val="24"/>
                                <w:szCs w:val="24"/>
                              </w:rPr>
                              <w:t>37</w:t>
                            </w:r>
                            <w:r w:rsidRPr="00D60012">
                              <w:rPr>
                                <w:rFonts w:ascii="Arial" w:hAnsi="Arial" w:cs="Arial"/>
                                <w:color w:val="auto"/>
                                <w:sz w:val="24"/>
                                <w:szCs w:val="24"/>
                              </w:rPr>
                              <w:t xml:space="preserve"> hours FTE, </w:t>
                            </w:r>
                            <w:r w:rsidR="00D60012" w:rsidRPr="00D60012">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42E475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D60012" w:rsidRPr="00D60012">
                              <w:rPr>
                                <w:rFonts w:ascii="Arial" w:hAnsi="Arial" w:cs="Arial"/>
                                <w:color w:val="auto"/>
                                <w:sz w:val="24"/>
                                <w:szCs w:val="24"/>
                              </w:rPr>
                              <w:t>25</w:t>
                            </w:r>
                            <w:r w:rsidRPr="00D60012">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5CC17E0" w:rsidR="008A1BFE" w:rsidRPr="008A1BFE" w:rsidRDefault="008A1BFE" w:rsidP="00D60012">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D60012" w:rsidRPr="00D60012">
                        <w:rPr>
                          <w:rFonts w:ascii="Arial" w:hAnsi="Arial" w:cs="Arial"/>
                          <w:color w:val="auto"/>
                          <w:sz w:val="24"/>
                          <w:szCs w:val="24"/>
                        </w:rPr>
                        <w:t>£29,706</w:t>
                      </w:r>
                    </w:p>
                    <w:p w14:paraId="29917230" w14:textId="77777777" w:rsidR="008A1BFE" w:rsidRPr="008A1BFE" w:rsidRDefault="008A1BFE" w:rsidP="00F23B3D">
                      <w:pPr>
                        <w:pStyle w:val="Body"/>
                        <w:rPr>
                          <w:rFonts w:ascii="Arial" w:hAnsi="Arial" w:cs="Arial"/>
                          <w:sz w:val="24"/>
                          <w:szCs w:val="24"/>
                        </w:rPr>
                      </w:pPr>
                    </w:p>
                    <w:p w14:paraId="4BD6555B" w14:textId="7DFF6A7A" w:rsidR="008A1BFE" w:rsidRPr="008A1BFE" w:rsidRDefault="008A1BFE" w:rsidP="00D60012">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D60012" w:rsidRPr="00D60012">
                        <w:rPr>
                          <w:rFonts w:ascii="Arial" w:hAnsi="Arial" w:cs="Arial"/>
                          <w:color w:val="auto"/>
                          <w:sz w:val="24"/>
                          <w:szCs w:val="24"/>
                        </w:rPr>
                        <w:t>Quadrant 2, Parkway Avenue, Sheffield S9 4WG</w:t>
                      </w:r>
                    </w:p>
                    <w:p w14:paraId="78956D8E" w14:textId="77777777" w:rsidR="008A1BFE" w:rsidRPr="008A1BFE" w:rsidRDefault="008A1BFE" w:rsidP="00F23B3D">
                      <w:pPr>
                        <w:pStyle w:val="Body"/>
                        <w:rPr>
                          <w:rFonts w:ascii="Arial" w:hAnsi="Arial" w:cs="Arial"/>
                          <w:sz w:val="24"/>
                          <w:szCs w:val="24"/>
                        </w:rPr>
                      </w:pPr>
                    </w:p>
                    <w:p w14:paraId="1798D733" w14:textId="7303B40C"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D60012" w:rsidRPr="00D60012">
                        <w:rPr>
                          <w:rFonts w:ascii="Arial" w:hAnsi="Arial" w:cs="Arial"/>
                          <w:color w:val="auto"/>
                          <w:sz w:val="24"/>
                          <w:szCs w:val="24"/>
                        </w:rPr>
                        <w:t>37</w:t>
                      </w:r>
                      <w:r w:rsidRPr="00D60012">
                        <w:rPr>
                          <w:rFonts w:ascii="Arial" w:hAnsi="Arial" w:cs="Arial"/>
                          <w:color w:val="auto"/>
                          <w:sz w:val="24"/>
                          <w:szCs w:val="24"/>
                        </w:rPr>
                        <w:t xml:space="preserve"> hours FTE, </w:t>
                      </w:r>
                      <w:r w:rsidR="00D60012" w:rsidRPr="00D60012">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42E475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D60012" w:rsidRPr="00D60012">
                        <w:rPr>
                          <w:rFonts w:ascii="Arial" w:hAnsi="Arial" w:cs="Arial"/>
                          <w:color w:val="auto"/>
                          <w:sz w:val="24"/>
                          <w:szCs w:val="24"/>
                        </w:rPr>
                        <w:t>25</w:t>
                      </w:r>
                      <w:r w:rsidRPr="00D60012">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07B5BA96" w14:textId="267CA369" w:rsidR="008A1BFE" w:rsidRPr="00D60012" w:rsidRDefault="008A1BFE" w:rsidP="008A1BFE">
                            <w:pPr>
                              <w:pStyle w:val="Body"/>
                              <w:rPr>
                                <w:rFonts w:ascii="Arial" w:hAnsi="Arial" w:cs="Arial"/>
                                <w:color w:val="auto"/>
                                <w:sz w:val="24"/>
                                <w:szCs w:val="24"/>
                              </w:rPr>
                            </w:pPr>
                            <w:r w:rsidRPr="00D60012">
                              <w:rPr>
                                <w:rFonts w:ascii="Arial" w:hAnsi="Arial" w:cs="Arial"/>
                                <w:color w:val="auto"/>
                                <w:sz w:val="24"/>
                                <w:szCs w:val="24"/>
                              </w:rPr>
                              <w:t xml:space="preserve">The role of </w:t>
                            </w:r>
                            <w:r w:rsidR="00D60012" w:rsidRPr="00D60012">
                              <w:rPr>
                                <w:rFonts w:ascii="Arial" w:hAnsi="Arial" w:cs="Arial"/>
                                <w:color w:val="auto"/>
                                <w:sz w:val="24"/>
                                <w:szCs w:val="24"/>
                              </w:rPr>
                              <w:t xml:space="preserve">Regulatory Officer 1 </w:t>
                            </w:r>
                            <w:r w:rsidRPr="00D60012">
                              <w:rPr>
                                <w:rFonts w:ascii="Arial" w:hAnsi="Arial" w:cs="Arial"/>
                                <w:color w:val="auto"/>
                                <w:sz w:val="24"/>
                                <w:szCs w:val="24"/>
                              </w:rPr>
                              <w:t xml:space="preserve">fits into our </w:t>
                            </w:r>
                            <w:r w:rsidR="00D60012" w:rsidRPr="00D60012">
                              <w:rPr>
                                <w:rFonts w:ascii="Arial" w:hAnsi="Arial" w:cs="Arial"/>
                                <w:color w:val="auto"/>
                                <w:sz w:val="24"/>
                                <w:szCs w:val="24"/>
                              </w:rPr>
                              <w:t>Environment &amp; Regulation</w:t>
                            </w:r>
                            <w:r w:rsidRPr="00D60012">
                              <w:rPr>
                                <w:rFonts w:ascii="Arial" w:hAnsi="Arial" w:cs="Arial"/>
                                <w:color w:val="auto"/>
                                <w:sz w:val="24"/>
                                <w:szCs w:val="24"/>
                              </w:rPr>
                              <w:t xml:space="preserve"> job family at </w:t>
                            </w:r>
                            <w:r w:rsidR="00D60012" w:rsidRPr="00D60012">
                              <w:rPr>
                                <w:rFonts w:ascii="Arial" w:hAnsi="Arial" w:cs="Arial"/>
                                <w:color w:val="auto"/>
                                <w:sz w:val="24"/>
                                <w:szCs w:val="24"/>
                              </w:rPr>
                              <w:t>Staff Grade 4.</w:t>
                            </w:r>
                          </w:p>
                          <w:p w14:paraId="1695C711" w14:textId="77777777" w:rsidR="00D60012" w:rsidRPr="008A1BFE" w:rsidRDefault="00D60012"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07B5BA96" w14:textId="267CA369" w:rsidR="008A1BFE" w:rsidRPr="00D60012" w:rsidRDefault="008A1BFE" w:rsidP="008A1BFE">
                      <w:pPr>
                        <w:pStyle w:val="Body"/>
                        <w:rPr>
                          <w:rFonts w:ascii="Arial" w:hAnsi="Arial" w:cs="Arial"/>
                          <w:color w:val="auto"/>
                          <w:sz w:val="24"/>
                          <w:szCs w:val="24"/>
                        </w:rPr>
                      </w:pPr>
                      <w:r w:rsidRPr="00D60012">
                        <w:rPr>
                          <w:rFonts w:ascii="Arial" w:hAnsi="Arial" w:cs="Arial"/>
                          <w:color w:val="auto"/>
                          <w:sz w:val="24"/>
                          <w:szCs w:val="24"/>
                        </w:rPr>
                        <w:t xml:space="preserve">The role of </w:t>
                      </w:r>
                      <w:r w:rsidR="00D60012" w:rsidRPr="00D60012">
                        <w:rPr>
                          <w:rFonts w:ascii="Arial" w:hAnsi="Arial" w:cs="Arial"/>
                          <w:color w:val="auto"/>
                          <w:sz w:val="24"/>
                          <w:szCs w:val="24"/>
                        </w:rPr>
                        <w:t xml:space="preserve">Regulatory Officer 1 </w:t>
                      </w:r>
                      <w:r w:rsidRPr="00D60012">
                        <w:rPr>
                          <w:rFonts w:ascii="Arial" w:hAnsi="Arial" w:cs="Arial"/>
                          <w:color w:val="auto"/>
                          <w:sz w:val="24"/>
                          <w:szCs w:val="24"/>
                        </w:rPr>
                        <w:t xml:space="preserve">fits into our </w:t>
                      </w:r>
                      <w:r w:rsidR="00D60012" w:rsidRPr="00D60012">
                        <w:rPr>
                          <w:rFonts w:ascii="Arial" w:hAnsi="Arial" w:cs="Arial"/>
                          <w:color w:val="auto"/>
                          <w:sz w:val="24"/>
                          <w:szCs w:val="24"/>
                        </w:rPr>
                        <w:t>Environment &amp; Regulation</w:t>
                      </w:r>
                      <w:r w:rsidRPr="00D60012">
                        <w:rPr>
                          <w:rFonts w:ascii="Arial" w:hAnsi="Arial" w:cs="Arial"/>
                          <w:color w:val="auto"/>
                          <w:sz w:val="24"/>
                          <w:szCs w:val="24"/>
                        </w:rPr>
                        <w:t xml:space="preserve"> job family at </w:t>
                      </w:r>
                      <w:r w:rsidR="00D60012" w:rsidRPr="00D60012">
                        <w:rPr>
                          <w:rFonts w:ascii="Arial" w:hAnsi="Arial" w:cs="Arial"/>
                          <w:color w:val="auto"/>
                          <w:sz w:val="24"/>
                          <w:szCs w:val="24"/>
                        </w:rPr>
                        <w:t>Staff Grade 4.</w:t>
                      </w:r>
                    </w:p>
                    <w:p w14:paraId="1695C711" w14:textId="77777777" w:rsidR="00D60012" w:rsidRPr="008A1BFE" w:rsidRDefault="00D60012"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000000"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000000"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000000"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000000"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6824B" w14:textId="77777777" w:rsidR="00BD6694" w:rsidRDefault="00BD6694" w:rsidP="00CE3269">
      <w:pPr>
        <w:spacing w:after="0" w:line="240" w:lineRule="auto"/>
      </w:pPr>
      <w:r>
        <w:separator/>
      </w:r>
    </w:p>
  </w:endnote>
  <w:endnote w:type="continuationSeparator" w:id="0">
    <w:p w14:paraId="4390E1AF" w14:textId="77777777" w:rsidR="00BD6694" w:rsidRDefault="00BD6694"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A83B5" w14:textId="77777777" w:rsidR="00BD6694" w:rsidRDefault="00BD6694" w:rsidP="00CE3269">
      <w:pPr>
        <w:spacing w:after="0" w:line="240" w:lineRule="auto"/>
      </w:pPr>
      <w:r>
        <w:separator/>
      </w:r>
    </w:p>
  </w:footnote>
  <w:footnote w:type="continuationSeparator" w:id="0">
    <w:p w14:paraId="4307EDF3" w14:textId="77777777" w:rsidR="00BD6694" w:rsidRDefault="00BD6694"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41805136">
    <w:abstractNumId w:val="0"/>
  </w:num>
  <w:num w:numId="2" w16cid:durableId="1898206333">
    <w:abstractNumId w:val="2"/>
  </w:num>
  <w:num w:numId="3" w16cid:durableId="1549075196">
    <w:abstractNumId w:val="5"/>
  </w:num>
  <w:num w:numId="4" w16cid:durableId="1278298678">
    <w:abstractNumId w:val="7"/>
  </w:num>
  <w:num w:numId="5" w16cid:durableId="1372076332">
    <w:abstractNumId w:val="1"/>
  </w:num>
  <w:num w:numId="6" w16cid:durableId="2033332886">
    <w:abstractNumId w:val="4"/>
  </w:num>
  <w:num w:numId="7" w16cid:durableId="910040938">
    <w:abstractNumId w:val="6"/>
  </w:num>
  <w:num w:numId="8" w16cid:durableId="1898394490">
    <w:abstractNumId w:val="8"/>
  </w:num>
  <w:num w:numId="9" w16cid:durableId="132603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173A5"/>
    <w:rsid w:val="00BA4567"/>
    <w:rsid w:val="00BD6694"/>
    <w:rsid w:val="00BF1A6B"/>
    <w:rsid w:val="00BF31D2"/>
    <w:rsid w:val="00C15A4B"/>
    <w:rsid w:val="00C350D1"/>
    <w:rsid w:val="00C917D7"/>
    <w:rsid w:val="00CE3269"/>
    <w:rsid w:val="00D04C23"/>
    <w:rsid w:val="00D5472D"/>
    <w:rsid w:val="00D60012"/>
    <w:rsid w:val="00D63C7A"/>
    <w:rsid w:val="00D74E5B"/>
    <w:rsid w:val="00D84E3F"/>
    <w:rsid w:val="00DB6380"/>
    <w:rsid w:val="00DF5FB8"/>
    <w:rsid w:val="00E128B7"/>
    <w:rsid w:val="00EC23F3"/>
    <w:rsid w:val="00F102EE"/>
    <w:rsid w:val="00F13110"/>
    <w:rsid w:val="00F23B3D"/>
    <w:rsid w:val="00F70BE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D230BB38-4458-4D09-9374-95239F49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Stacie Higgins</cp:lastModifiedBy>
  <cp:revision>2</cp:revision>
  <cp:lastPrinted>2022-08-24T12:17:00Z</cp:lastPrinted>
  <dcterms:created xsi:type="dcterms:W3CDTF">2023-05-18T13:29:00Z</dcterms:created>
  <dcterms:modified xsi:type="dcterms:W3CDTF">2023-05-18T13:29:00Z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