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E47163">
      <w:pPr>
        <w:rPr>
          <w:rFonts w:ascii="Arial" w:hAnsi="Arial" w:cs="Arial"/>
          <w:color w:val="004C84"/>
          <w:sz w:val="44"/>
          <w:szCs w:val="56"/>
        </w:rPr>
      </w:pPr>
      <w:r w:rsidRPr="00E47163">
        <w:rPr>
          <w:rFonts w:ascii="Arial" w:hAnsi="Arial" w:cs="Arial"/>
          <w:color w:val="004C84"/>
          <w:sz w:val="72"/>
          <w:szCs w:val="72"/>
        </w:rPr>
        <w:t>Area Income Advisor - Grade 5 - Midlands</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47163" w:rsidRPr="00E47163">
                              <w:rPr>
                                <w:rFonts w:ascii="Arial" w:hAnsi="Arial" w:cs="Arial"/>
                                <w:b/>
                                <w:color w:val="FFFFFF" w:themeColor="background1"/>
                                <w:sz w:val="22"/>
                                <w:szCs w:val="22"/>
                              </w:rPr>
                              <w:t>Area Income Advisor - Grade 5 - Midlands</w:t>
                            </w:r>
                          </w:p>
                          <w:p w:rsidR="00D324BE" w:rsidRPr="00D324BE" w:rsidRDefault="00E4716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E47163">
                              <w:rPr>
                                <w:rFonts w:ascii="Arial" w:hAnsi="Arial" w:cs="Arial"/>
                                <w:b/>
                                <w:color w:val="FFFFFF" w:themeColor="background1"/>
                                <w:sz w:val="22"/>
                                <w:szCs w:val="22"/>
                              </w:rPr>
                              <w:t>Fradley, Kidderminster, Nottingham, Shrewsbury, Stafford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47163">
                              <w:rPr>
                                <w:rFonts w:ascii="Arial" w:hAnsi="Arial" w:cs="Arial"/>
                                <w:b/>
                                <w:color w:val="FFFFFF" w:themeColor="background1"/>
                                <w:sz w:val="22"/>
                                <w:szCs w:val="22"/>
                              </w:rPr>
                              <w:t>11</w:t>
                            </w:r>
                            <w:r w:rsidR="00E47163" w:rsidRPr="00E47163">
                              <w:rPr>
                                <w:rFonts w:ascii="Arial" w:hAnsi="Arial" w:cs="Arial"/>
                                <w:b/>
                                <w:color w:val="FFFFFF" w:themeColor="background1"/>
                                <w:sz w:val="22"/>
                                <w:szCs w:val="22"/>
                                <w:vertAlign w:val="superscript"/>
                              </w:rPr>
                              <w:t>th</w:t>
                            </w:r>
                            <w:r w:rsidR="00E47163">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47163">
                              <w:rPr>
                                <w:rFonts w:ascii="Arial" w:hAnsi="Arial" w:cs="Arial"/>
                                <w:b/>
                                <w:color w:val="FFFFFF" w:themeColor="background1"/>
                                <w:sz w:val="22"/>
                                <w:szCs w:val="22"/>
                              </w:rPr>
                              <w:t xml:space="preserve"> 11644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47163" w:rsidRPr="00E47163">
                        <w:rPr>
                          <w:rFonts w:ascii="Arial" w:hAnsi="Arial" w:cs="Arial"/>
                          <w:b/>
                          <w:color w:val="FFFFFF" w:themeColor="background1"/>
                          <w:sz w:val="22"/>
                          <w:szCs w:val="22"/>
                        </w:rPr>
                        <w:t>Area Income Advisor - Grade 5 - Midlands</w:t>
                      </w:r>
                    </w:p>
                    <w:p w:rsidR="00D324BE" w:rsidRPr="00D324BE" w:rsidRDefault="00E4716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E47163">
                        <w:rPr>
                          <w:rFonts w:ascii="Arial" w:hAnsi="Arial" w:cs="Arial"/>
                          <w:b/>
                          <w:color w:val="FFFFFF" w:themeColor="background1"/>
                          <w:sz w:val="22"/>
                          <w:szCs w:val="22"/>
                        </w:rPr>
                        <w:t>Fradley, Kidderminster, Nottingham, Shrewsbury, Stafford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47163">
                        <w:rPr>
                          <w:rFonts w:ascii="Arial" w:hAnsi="Arial" w:cs="Arial"/>
                          <w:b/>
                          <w:color w:val="FFFFFF" w:themeColor="background1"/>
                          <w:sz w:val="22"/>
                          <w:szCs w:val="22"/>
                        </w:rPr>
                        <w:t>11</w:t>
                      </w:r>
                      <w:r w:rsidR="00E47163" w:rsidRPr="00E47163">
                        <w:rPr>
                          <w:rFonts w:ascii="Arial" w:hAnsi="Arial" w:cs="Arial"/>
                          <w:b/>
                          <w:color w:val="FFFFFF" w:themeColor="background1"/>
                          <w:sz w:val="22"/>
                          <w:szCs w:val="22"/>
                          <w:vertAlign w:val="superscript"/>
                        </w:rPr>
                        <w:t>th</w:t>
                      </w:r>
                      <w:r w:rsidR="00E47163">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47163">
                        <w:rPr>
                          <w:rFonts w:ascii="Arial" w:hAnsi="Arial" w:cs="Arial"/>
                          <w:b/>
                          <w:color w:val="FFFFFF" w:themeColor="background1"/>
                          <w:sz w:val="22"/>
                          <w:szCs w:val="22"/>
                        </w:rPr>
                        <w:t xml:space="preserve"> 11644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53244"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53244"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47163" w:rsidRPr="00E47163">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C87C85" w:rsidRPr="00C87C85" w:rsidRDefault="00910E02" w:rsidP="00C87C85">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87C85" w:rsidRPr="00C87C85">
        <w:rPr>
          <w:rFonts w:ascii="Arial" w:hAnsi="Arial" w:cs="Arial"/>
          <w:sz w:val="22"/>
          <w:szCs w:val="22"/>
        </w:rPr>
        <w:t xml:space="preserve">Trentside Offices, Lady Bay Bridge, West Bridgford, Nottingham NG2 </w:t>
      </w:r>
    </w:p>
    <w:p w:rsidR="00C87C85" w:rsidRPr="00C87C85" w:rsidRDefault="00C87C85" w:rsidP="00C87C85">
      <w:pPr>
        <w:pStyle w:val="PlainText"/>
        <w:spacing w:line="276" w:lineRule="auto"/>
        <w:ind w:left="2268" w:hanging="2268"/>
        <w:rPr>
          <w:rFonts w:ascii="Arial" w:hAnsi="Arial" w:cs="Arial"/>
          <w:sz w:val="22"/>
          <w:szCs w:val="22"/>
        </w:rPr>
      </w:pPr>
      <w:r w:rsidRPr="00C87C85">
        <w:rPr>
          <w:rFonts w:ascii="Arial" w:hAnsi="Arial" w:cs="Arial"/>
          <w:sz w:val="22"/>
          <w:szCs w:val="22"/>
        </w:rPr>
        <w:t xml:space="preserve">                                               5FA</w:t>
      </w:r>
    </w:p>
    <w:p w:rsidR="00C87C85" w:rsidRPr="00C87C85" w:rsidRDefault="00C87C85" w:rsidP="00C87C85">
      <w:pPr>
        <w:pStyle w:val="PlainText"/>
        <w:spacing w:line="276" w:lineRule="auto"/>
        <w:ind w:left="2268" w:hanging="2268"/>
        <w:rPr>
          <w:rFonts w:ascii="Arial" w:hAnsi="Arial" w:cs="Arial"/>
          <w:sz w:val="22"/>
          <w:szCs w:val="22"/>
        </w:rPr>
      </w:pPr>
      <w:r w:rsidRPr="00C87C85">
        <w:rPr>
          <w:rFonts w:ascii="Arial" w:hAnsi="Arial" w:cs="Arial"/>
          <w:sz w:val="22"/>
          <w:szCs w:val="22"/>
        </w:rPr>
        <w:t xml:space="preserve">                                               Hafren House, Welshpool Road, Shrewsbury, SY3 8BB</w:t>
      </w:r>
    </w:p>
    <w:p w:rsidR="00C87C85" w:rsidRPr="00C87C85" w:rsidRDefault="00C87C85" w:rsidP="00C87C85">
      <w:pPr>
        <w:pStyle w:val="PlainText"/>
        <w:spacing w:line="276" w:lineRule="auto"/>
        <w:ind w:left="2268" w:hanging="2268"/>
        <w:rPr>
          <w:rFonts w:ascii="Arial" w:hAnsi="Arial" w:cs="Arial"/>
          <w:sz w:val="22"/>
          <w:szCs w:val="22"/>
        </w:rPr>
      </w:pPr>
      <w:r w:rsidRPr="00C87C85">
        <w:rPr>
          <w:rFonts w:ascii="Arial" w:hAnsi="Arial" w:cs="Arial"/>
          <w:sz w:val="22"/>
          <w:szCs w:val="22"/>
        </w:rPr>
        <w:t xml:space="preserve">                                               Mance House, Arthur Drive, Hoo Farm Industrial Estate, Worcester  </w:t>
      </w:r>
    </w:p>
    <w:p w:rsidR="00C87C85" w:rsidRPr="00C87C85" w:rsidRDefault="00C87C85" w:rsidP="00C87C85">
      <w:pPr>
        <w:pStyle w:val="PlainText"/>
        <w:spacing w:line="276" w:lineRule="auto"/>
        <w:ind w:left="2268" w:hanging="2268"/>
        <w:rPr>
          <w:rFonts w:ascii="Arial" w:hAnsi="Arial" w:cs="Arial"/>
          <w:sz w:val="22"/>
          <w:szCs w:val="22"/>
        </w:rPr>
      </w:pPr>
      <w:r w:rsidRPr="00C87C85">
        <w:rPr>
          <w:rFonts w:ascii="Arial" w:hAnsi="Arial" w:cs="Arial"/>
          <w:sz w:val="22"/>
          <w:szCs w:val="22"/>
        </w:rPr>
        <w:t xml:space="preserve">                                               Road, Kidderminster, DY11 7RA</w:t>
      </w:r>
    </w:p>
    <w:p w:rsidR="00910E02" w:rsidRPr="00C87C85" w:rsidRDefault="00C87C85" w:rsidP="00C87C85">
      <w:pPr>
        <w:pStyle w:val="PlainText"/>
        <w:spacing w:line="276" w:lineRule="auto"/>
        <w:ind w:left="2268" w:hanging="2268"/>
        <w:rPr>
          <w:rFonts w:ascii="Arial" w:hAnsi="Arial" w:cs="Arial"/>
          <w:sz w:val="22"/>
          <w:szCs w:val="22"/>
        </w:rPr>
      </w:pPr>
      <w:r w:rsidRPr="00C87C85">
        <w:rPr>
          <w:rFonts w:ascii="Arial" w:hAnsi="Arial" w:cs="Arial"/>
          <w:sz w:val="22"/>
          <w:szCs w:val="22"/>
        </w:rPr>
        <w:t xml:space="preserve">                                             </w:t>
      </w:r>
      <w:r>
        <w:rPr>
          <w:rFonts w:ascii="Arial" w:hAnsi="Arial" w:cs="Arial"/>
          <w:sz w:val="22"/>
          <w:szCs w:val="22"/>
        </w:rPr>
        <w:t xml:space="preserve"> </w:t>
      </w:r>
      <w:r w:rsidRPr="00C87C85">
        <w:rPr>
          <w:rFonts w:ascii="Arial" w:hAnsi="Arial" w:cs="Arial"/>
          <w:sz w:val="22"/>
          <w:szCs w:val="22"/>
        </w:rPr>
        <w:t xml:space="preserve">10 And 11 Greyfriars Business Park, Frank Foley Way, Stafford,  </w:t>
      </w:r>
    </w:p>
    <w:p w:rsidR="00C87C85" w:rsidRDefault="00C87C85" w:rsidP="00C87C85">
      <w:pPr>
        <w:pStyle w:val="PlainText"/>
        <w:spacing w:line="276" w:lineRule="auto"/>
        <w:ind w:left="2268" w:hanging="2268"/>
        <w:rPr>
          <w:rFonts w:ascii="Arial" w:hAnsi="Arial" w:cs="Arial"/>
          <w:sz w:val="22"/>
          <w:szCs w:val="22"/>
        </w:rPr>
      </w:pPr>
      <w:r w:rsidRPr="00C87C85">
        <w:rPr>
          <w:rFonts w:ascii="Arial" w:hAnsi="Arial" w:cs="Arial"/>
          <w:sz w:val="22"/>
          <w:szCs w:val="22"/>
        </w:rPr>
        <w:t xml:space="preserve">                                             </w:t>
      </w:r>
      <w:r>
        <w:rPr>
          <w:rFonts w:ascii="Arial" w:hAnsi="Arial" w:cs="Arial"/>
          <w:sz w:val="22"/>
          <w:szCs w:val="22"/>
        </w:rPr>
        <w:t xml:space="preserve"> </w:t>
      </w:r>
      <w:r w:rsidRPr="00C87C85">
        <w:rPr>
          <w:rFonts w:ascii="Arial" w:hAnsi="Arial" w:cs="Arial"/>
          <w:sz w:val="22"/>
          <w:szCs w:val="22"/>
        </w:rPr>
        <w:t xml:space="preserve"> ST16 2ST</w:t>
      </w:r>
    </w:p>
    <w:p w:rsidR="00A53244" w:rsidRDefault="00A53244" w:rsidP="00C87C85">
      <w:pPr>
        <w:pStyle w:val="PlainText"/>
        <w:spacing w:line="276" w:lineRule="auto"/>
        <w:ind w:left="2268" w:hanging="2268"/>
        <w:rPr>
          <w:rFonts w:ascii="Arial" w:hAnsi="Arial" w:cs="Arial"/>
          <w:sz w:val="22"/>
          <w:szCs w:val="22"/>
        </w:rPr>
      </w:pPr>
      <w:r>
        <w:rPr>
          <w:rFonts w:ascii="Arial" w:hAnsi="Arial" w:cs="Arial"/>
          <w:sz w:val="22"/>
          <w:szCs w:val="22"/>
        </w:rPr>
        <w:t xml:space="preserve">                                               </w:t>
      </w:r>
      <w:r w:rsidRPr="00A53244">
        <w:rPr>
          <w:rFonts w:ascii="Arial" w:hAnsi="Arial" w:cs="Arial"/>
          <w:sz w:val="22"/>
          <w:szCs w:val="22"/>
        </w:rPr>
        <w:t xml:space="preserve">Sentinel House, 9 Wellington Crescent, </w:t>
      </w:r>
      <w:proofErr w:type="spellStart"/>
      <w:r w:rsidRPr="00A53244">
        <w:rPr>
          <w:rFonts w:ascii="Arial" w:hAnsi="Arial" w:cs="Arial"/>
          <w:sz w:val="22"/>
          <w:szCs w:val="22"/>
        </w:rPr>
        <w:t>Fradley</w:t>
      </w:r>
      <w:proofErr w:type="spellEnd"/>
      <w:r w:rsidRPr="00A53244">
        <w:rPr>
          <w:rFonts w:ascii="Arial" w:hAnsi="Arial" w:cs="Arial"/>
          <w:sz w:val="22"/>
          <w:szCs w:val="22"/>
        </w:rPr>
        <w:t xml:space="preserve"> Park, Lichfield, </w:t>
      </w:r>
    </w:p>
    <w:p w:rsidR="00A53244" w:rsidRPr="00C87C85" w:rsidRDefault="00A53244" w:rsidP="00C87C85">
      <w:pPr>
        <w:pStyle w:val="PlainText"/>
        <w:spacing w:line="276" w:lineRule="auto"/>
        <w:ind w:left="2268" w:hanging="2268"/>
        <w:rPr>
          <w:rFonts w:ascii="Arial" w:hAnsi="Arial" w:cs="Arial"/>
          <w:sz w:val="22"/>
          <w:szCs w:val="22"/>
        </w:rPr>
      </w:pPr>
      <w:r>
        <w:rPr>
          <w:rFonts w:ascii="Arial" w:hAnsi="Arial" w:cs="Arial"/>
          <w:sz w:val="22"/>
          <w:szCs w:val="22"/>
        </w:rPr>
        <w:t xml:space="preserve">                                               </w:t>
      </w:r>
      <w:r w:rsidRPr="00A53244">
        <w:rPr>
          <w:rFonts w:ascii="Arial" w:hAnsi="Arial" w:cs="Arial"/>
          <w:sz w:val="22"/>
          <w:szCs w:val="22"/>
        </w:rPr>
        <w:t>WS13 8RR</w:t>
      </w:r>
    </w:p>
    <w:p w:rsidR="00910E02" w:rsidRPr="002F0588" w:rsidRDefault="00910E02" w:rsidP="00910E02">
      <w:pPr>
        <w:pStyle w:val="PlainText"/>
        <w:spacing w:line="276" w:lineRule="auto"/>
        <w:rPr>
          <w:rFonts w:ascii="Arial" w:hAnsi="Arial" w:cs="Arial"/>
          <w:sz w:val="22"/>
          <w:szCs w:val="22"/>
        </w:rPr>
      </w:pPr>
      <w:bookmarkStart w:id="0" w:name="_GoBack"/>
      <w:bookmarkEnd w:id="0"/>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87C85" w:rsidRPr="00C87C85">
        <w:rPr>
          <w:rFonts w:ascii="Arial" w:hAnsi="Arial" w:cs="Arial"/>
          <w:sz w:val="22"/>
          <w:szCs w:val="22"/>
        </w:rPr>
        <w:t>37</w:t>
      </w:r>
      <w:r w:rsidR="004C31E3">
        <w:rPr>
          <w:rFonts w:ascii="Arial" w:hAnsi="Arial" w:cs="Arial"/>
          <w:sz w:val="22"/>
          <w:szCs w:val="22"/>
        </w:rPr>
        <w:t xml:space="preserve"> </w:t>
      </w:r>
      <w:r w:rsidRPr="00C87C85">
        <w:rPr>
          <w:rFonts w:ascii="Arial" w:hAnsi="Arial" w:cs="Arial"/>
          <w:sz w:val="22"/>
          <w:szCs w:val="22"/>
        </w:rPr>
        <w:t xml:space="preserve">hours FTE, </w:t>
      </w:r>
      <w:r w:rsidR="00C87C85" w:rsidRPr="00C87C85">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C87C85" w:rsidRPr="00C87C85">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C87C85" w:rsidRPr="00C87C85" w:rsidRDefault="00C87C85" w:rsidP="00C87C85">
      <w:pPr>
        <w:spacing w:line="276" w:lineRule="auto"/>
        <w:ind w:left="2880" w:hanging="2880"/>
        <w:rPr>
          <w:rFonts w:ascii="Courier" w:hAnsi="Courier"/>
          <w:color w:val="1F497D"/>
          <w:sz w:val="20"/>
          <w:szCs w:val="20"/>
        </w:rPr>
      </w:pPr>
      <w:r w:rsidRPr="00C87C85">
        <w:rPr>
          <w:rFonts w:ascii="Arial" w:hAnsi="Arial" w:cs="Arial"/>
          <w:b/>
          <w:color w:val="004C84"/>
          <w:sz w:val="22"/>
          <w:szCs w:val="22"/>
        </w:rPr>
        <w:t>Pension:</w:t>
      </w:r>
      <w:r w:rsidRPr="00C87C85">
        <w:rPr>
          <w:rFonts w:ascii="Arial" w:hAnsi="Arial" w:cs="Arial"/>
          <w:sz w:val="22"/>
          <w:szCs w:val="22"/>
        </w:rPr>
        <w:t xml:space="preserve"> </w:t>
      </w:r>
      <w:r w:rsidRPr="00C87C85">
        <w:rPr>
          <w:rFonts w:ascii="Arial" w:hAnsi="Arial" w:cs="Arial"/>
          <w:sz w:val="22"/>
          <w:szCs w:val="22"/>
        </w:rPr>
        <w:tab/>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sidRPr="00C87C85">
        <w:rPr>
          <w:rFonts w:ascii="Courier" w:hAnsi="Courier"/>
          <w:color w:val="1F497D"/>
          <w:sz w:val="20"/>
          <w:szCs w:val="20"/>
        </w:rPr>
        <w:t xml:space="preserve">  </w:t>
      </w:r>
    </w:p>
    <w:p w:rsidR="00C87C85" w:rsidRPr="00C87C85" w:rsidRDefault="00C87C85" w:rsidP="00C87C85">
      <w:pPr>
        <w:spacing w:line="276" w:lineRule="auto"/>
        <w:ind w:left="2880" w:hanging="2880"/>
        <w:rPr>
          <w:rFonts w:ascii="Arial" w:hAnsi="Arial" w:cs="Arial"/>
          <w:sz w:val="22"/>
          <w:szCs w:val="22"/>
        </w:rPr>
      </w:pPr>
    </w:p>
    <w:p w:rsidR="00C87C85" w:rsidRPr="00C87C85" w:rsidRDefault="00C87C85" w:rsidP="00C87C85">
      <w:pPr>
        <w:spacing w:line="276" w:lineRule="auto"/>
        <w:ind w:left="2835"/>
        <w:jc w:val="both"/>
        <w:rPr>
          <w:rFonts w:ascii="Arial" w:hAnsi="Arial" w:cs="Arial"/>
          <w:sz w:val="22"/>
          <w:szCs w:val="22"/>
        </w:rPr>
      </w:pPr>
      <w:r w:rsidRPr="00C87C85">
        <w:rPr>
          <w:rFonts w:ascii="Arial" w:hAnsi="Arial" w:cs="Arial"/>
          <w:sz w:val="22"/>
          <w:szCs w:val="22"/>
        </w:rPr>
        <w:t>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pension pot. We currently pay 18.5%, so this is a very generous scheme.</w:t>
      </w:r>
    </w:p>
    <w:p w:rsidR="00C87C85" w:rsidRDefault="00C87C85"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C87C85" w:rsidRDefault="00C87C85" w:rsidP="00C87C85">
      <w:pPr>
        <w:rPr>
          <w:rFonts w:ascii="Arial" w:hAnsi="Arial" w:cs="Arial"/>
          <w:color w:val="FF0000"/>
          <w:sz w:val="22"/>
          <w:szCs w:val="22"/>
        </w:rPr>
      </w:pPr>
      <w:r>
        <w:rPr>
          <w:rFonts w:ascii="Arial" w:hAnsi="Arial" w:cs="Arial"/>
          <w:noProof/>
          <w:lang w:eastAsia="en-GB"/>
        </w:rPr>
        <w:drawing>
          <wp:anchor distT="0" distB="0" distL="114300" distR="114300" simplePos="0" relativeHeight="251714560" behindDoc="0" locked="0" layoutInCell="1" allowOverlap="1" wp14:anchorId="44EF355D" wp14:editId="27DEFBDD">
            <wp:simplePos x="0" y="0"/>
            <wp:positionH relativeFrom="page">
              <wp:posOffset>0</wp:posOffset>
            </wp:positionH>
            <wp:positionV relativeFrom="paragraph">
              <wp:posOffset>158750</wp:posOffset>
            </wp:positionV>
            <wp:extent cx="7560310" cy="2339975"/>
            <wp:effectExtent l="0" t="0" r="2540" b="3175"/>
            <wp:wrapThrough wrapText="bothSides">
              <wp:wrapPolygon edited="0">
                <wp:start x="0" y="0"/>
                <wp:lineTo x="0" y="21453"/>
                <wp:lineTo x="21553" y="21453"/>
                <wp:lineTo x="21553" y="0"/>
                <wp:lineTo x="0"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C87C85" w:rsidRDefault="00C87C85" w:rsidP="00C87C85">
      <w:pPr>
        <w:rPr>
          <w:rFonts w:ascii="Arial" w:hAnsi="Arial" w:cs="Arial"/>
          <w:color w:val="FF0000"/>
          <w:sz w:val="22"/>
          <w:szCs w:val="22"/>
        </w:rPr>
      </w:pPr>
    </w:p>
    <w:p w:rsidR="00EE67FA" w:rsidRPr="002F0588" w:rsidRDefault="00910E02" w:rsidP="00C87C85">
      <w:pPr>
        <w:rPr>
          <w:rFonts w:ascii="Arial" w:hAnsi="Arial" w:cs="Arial"/>
          <w:color w:val="004C84"/>
          <w:sz w:val="60"/>
          <w:szCs w:val="60"/>
        </w:rPr>
      </w:pPr>
      <w:r>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C87C85" w:rsidRDefault="00DF7984" w:rsidP="00DF7984">
      <w:pPr>
        <w:shd w:val="clear" w:color="auto" w:fill="FFFFFF"/>
        <w:rPr>
          <w:rFonts w:ascii="Arial" w:eastAsia="Times New Roman" w:hAnsi="Arial" w:cs="Arial"/>
          <w:sz w:val="22"/>
          <w:szCs w:val="22"/>
          <w:lang w:val="en" w:eastAsia="en-GB"/>
        </w:rPr>
      </w:pPr>
      <w:r w:rsidRPr="00C87C85">
        <w:rPr>
          <w:rFonts w:ascii="Arial" w:eastAsia="Times New Roman" w:hAnsi="Arial" w:cs="Arial"/>
          <w:sz w:val="22"/>
          <w:szCs w:val="22"/>
          <w:lang w:val="en" w:eastAsia="en-GB"/>
        </w:rPr>
        <w:t>Our advert describes the da</w:t>
      </w:r>
      <w:r w:rsidR="00920C49" w:rsidRPr="00C87C85">
        <w:rPr>
          <w:rFonts w:ascii="Arial" w:eastAsia="Times New Roman" w:hAnsi="Arial" w:cs="Arial"/>
          <w:sz w:val="22"/>
          <w:szCs w:val="22"/>
          <w:lang w:val="en" w:eastAsia="en-GB"/>
        </w:rPr>
        <w:t xml:space="preserve">y to day activities of the role, the team it operates within and the </w:t>
      </w:r>
      <w:r w:rsidRPr="00C87C85">
        <w:rPr>
          <w:rFonts w:ascii="Arial" w:eastAsia="Times New Roman" w:hAnsi="Arial" w:cs="Arial"/>
          <w:sz w:val="22"/>
          <w:szCs w:val="22"/>
          <w:lang w:val="en" w:eastAsia="en-GB"/>
        </w:rPr>
        <w:t>skills</w:t>
      </w:r>
      <w:r w:rsidR="00920C49" w:rsidRPr="00C87C85">
        <w:rPr>
          <w:rFonts w:ascii="Arial" w:eastAsia="Times New Roman" w:hAnsi="Arial" w:cs="Arial"/>
          <w:sz w:val="22"/>
          <w:szCs w:val="22"/>
          <w:lang w:val="en" w:eastAsia="en-GB"/>
        </w:rPr>
        <w:t>/experience</w:t>
      </w:r>
      <w:r w:rsidRPr="00C87C85">
        <w:rPr>
          <w:rFonts w:ascii="Arial" w:eastAsia="Times New Roman" w:hAnsi="Arial" w:cs="Arial"/>
          <w:sz w:val="22"/>
          <w:szCs w:val="22"/>
          <w:lang w:val="en" w:eastAsia="en-GB"/>
        </w:rPr>
        <w:t xml:space="preserve"> </w:t>
      </w:r>
      <w:r w:rsidR="00920C49" w:rsidRPr="00C87C85">
        <w:rPr>
          <w:rFonts w:ascii="Arial" w:eastAsia="Times New Roman" w:hAnsi="Arial" w:cs="Arial"/>
          <w:sz w:val="22"/>
          <w:szCs w:val="22"/>
          <w:lang w:val="en" w:eastAsia="en-GB"/>
        </w:rPr>
        <w:t xml:space="preserve">we’re looking for from applicants.  This information </w:t>
      </w:r>
      <w:r w:rsidRPr="00C87C85">
        <w:rPr>
          <w:rFonts w:ascii="Arial" w:eastAsia="Times New Roman" w:hAnsi="Arial" w:cs="Arial"/>
          <w:sz w:val="22"/>
          <w:szCs w:val="22"/>
          <w:lang w:val="en" w:eastAsia="en-GB"/>
        </w:rPr>
        <w:t xml:space="preserve">should be read in conjunction with the job family </w:t>
      </w:r>
      <w:r w:rsidR="00920C49" w:rsidRPr="00C87C85">
        <w:rPr>
          <w:rFonts w:ascii="Arial" w:eastAsia="Times New Roman" w:hAnsi="Arial" w:cs="Arial"/>
          <w:sz w:val="22"/>
          <w:szCs w:val="22"/>
          <w:lang w:val="en" w:eastAsia="en-GB"/>
        </w:rPr>
        <w:t>role profile that we’ve provided.</w:t>
      </w:r>
    </w:p>
    <w:p w:rsidR="00DF7984" w:rsidRPr="00C87C85" w:rsidRDefault="00DF7984" w:rsidP="007E42E0">
      <w:pPr>
        <w:shd w:val="clear" w:color="auto" w:fill="FFFFFF"/>
        <w:rPr>
          <w:rFonts w:ascii="Arial" w:eastAsia="Times New Roman" w:hAnsi="Arial" w:cs="Arial"/>
          <w:sz w:val="22"/>
          <w:szCs w:val="22"/>
          <w:lang w:val="en" w:eastAsia="en-GB"/>
        </w:rPr>
      </w:pPr>
    </w:p>
    <w:p w:rsidR="007E42E0" w:rsidRPr="00C87C85" w:rsidRDefault="00920C49" w:rsidP="007E42E0">
      <w:pPr>
        <w:shd w:val="clear" w:color="auto" w:fill="FFFFFF"/>
        <w:rPr>
          <w:rFonts w:ascii="Arial" w:eastAsia="Times New Roman" w:hAnsi="Arial" w:cs="Arial"/>
          <w:sz w:val="22"/>
          <w:szCs w:val="22"/>
          <w:lang w:val="en" w:eastAsia="en-GB"/>
        </w:rPr>
      </w:pPr>
      <w:r w:rsidRPr="00C87C85">
        <w:rPr>
          <w:rFonts w:ascii="Arial" w:eastAsia="Times New Roman" w:hAnsi="Arial" w:cs="Arial"/>
          <w:sz w:val="22"/>
          <w:szCs w:val="22"/>
          <w:lang w:val="en" w:eastAsia="en-GB"/>
        </w:rPr>
        <w:t>In the Environment Agency, o</w:t>
      </w:r>
      <w:r w:rsidR="007E42E0" w:rsidRPr="00C87C85">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C87C85" w:rsidRDefault="007E42E0" w:rsidP="007E42E0">
      <w:pPr>
        <w:shd w:val="clear" w:color="auto" w:fill="FFFFFF"/>
        <w:rPr>
          <w:rFonts w:ascii="Arial" w:eastAsia="Times New Roman" w:hAnsi="Arial" w:cs="Arial"/>
          <w:sz w:val="22"/>
          <w:szCs w:val="22"/>
          <w:lang w:val="en" w:eastAsia="en-GB"/>
        </w:rPr>
      </w:pPr>
    </w:p>
    <w:p w:rsidR="00920C49" w:rsidRPr="00C87C85" w:rsidRDefault="00920C49" w:rsidP="00920C49">
      <w:pPr>
        <w:pStyle w:val="PlainText"/>
        <w:spacing w:after="120" w:line="276" w:lineRule="auto"/>
        <w:rPr>
          <w:rFonts w:ascii="Arial" w:eastAsia="Times New Roman" w:hAnsi="Arial" w:cs="Arial"/>
          <w:sz w:val="22"/>
          <w:szCs w:val="22"/>
          <w:lang w:val="en" w:eastAsia="en-GB"/>
        </w:rPr>
      </w:pPr>
      <w:r w:rsidRPr="00C87C85">
        <w:rPr>
          <w:rFonts w:ascii="Arial" w:eastAsia="Times New Roman" w:hAnsi="Arial" w:cs="Arial"/>
          <w:sz w:val="22"/>
          <w:szCs w:val="22"/>
          <w:lang w:val="en" w:eastAsia="en-GB"/>
        </w:rPr>
        <w:t xml:space="preserve">The role of </w:t>
      </w:r>
      <w:r w:rsidR="00C87C85" w:rsidRPr="00C87C85">
        <w:rPr>
          <w:rFonts w:ascii="Arial" w:eastAsia="Times New Roman" w:hAnsi="Arial" w:cs="Arial"/>
          <w:sz w:val="22"/>
          <w:szCs w:val="22"/>
          <w:lang w:val="en" w:eastAsia="en-GB"/>
        </w:rPr>
        <w:t xml:space="preserve">Area Income Advisor - Grade 5 – Midlands </w:t>
      </w:r>
      <w:r w:rsidRPr="00C87C85">
        <w:rPr>
          <w:rFonts w:ascii="Arial" w:eastAsia="Times New Roman" w:hAnsi="Arial" w:cs="Arial"/>
          <w:sz w:val="22"/>
          <w:szCs w:val="22"/>
          <w:lang w:val="en" w:eastAsia="en-GB"/>
        </w:rPr>
        <w:t xml:space="preserve">fits into our </w:t>
      </w:r>
      <w:r w:rsidR="00C87C85" w:rsidRPr="00C87C85">
        <w:rPr>
          <w:rFonts w:ascii="Arial" w:eastAsia="Times New Roman" w:hAnsi="Arial" w:cs="Arial"/>
          <w:sz w:val="22"/>
          <w:szCs w:val="22"/>
          <w:lang w:val="en" w:eastAsia="en-GB"/>
        </w:rPr>
        <w:t>Business Services</w:t>
      </w:r>
      <w:r w:rsidRPr="00C87C85">
        <w:rPr>
          <w:rFonts w:ascii="Arial" w:eastAsia="Times New Roman" w:hAnsi="Arial" w:cs="Arial"/>
          <w:sz w:val="22"/>
          <w:szCs w:val="22"/>
          <w:lang w:val="en" w:eastAsia="en-GB"/>
        </w:rPr>
        <w:t xml:space="preserve"> job family at </w:t>
      </w:r>
      <w:r w:rsidR="00C87C85" w:rsidRPr="00C87C85">
        <w:rPr>
          <w:rFonts w:ascii="Arial" w:eastAsia="Times New Roman" w:hAnsi="Arial" w:cs="Arial"/>
          <w:sz w:val="22"/>
          <w:szCs w:val="22"/>
          <w:lang w:val="en" w:eastAsia="en-GB"/>
        </w:rPr>
        <w:t>Staff Grade 5.</w:t>
      </w:r>
      <w:r w:rsidRPr="00C87C85">
        <w:rPr>
          <w:rFonts w:ascii="Arial" w:eastAsia="Times New Roman" w:hAnsi="Arial" w:cs="Arial"/>
          <w:sz w:val="22"/>
          <w:szCs w:val="22"/>
          <w:lang w:val="en" w:eastAsia="en-GB"/>
        </w:rPr>
        <w:t xml:space="preserve"> </w:t>
      </w:r>
    </w:p>
    <w:p w:rsidR="007E42E0" w:rsidRPr="00C87C85" w:rsidRDefault="007E42E0" w:rsidP="007E42E0">
      <w:pPr>
        <w:shd w:val="clear" w:color="auto" w:fill="FFFFFF"/>
        <w:rPr>
          <w:rFonts w:ascii="Arial" w:eastAsia="Times New Roman" w:hAnsi="Arial" w:cs="Arial"/>
          <w:sz w:val="22"/>
          <w:szCs w:val="22"/>
          <w:lang w:val="en" w:eastAsia="en-GB"/>
        </w:rPr>
      </w:pPr>
      <w:r w:rsidRPr="00C87C85">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4C31E3" w:rsidRPr="004C31E3" w:rsidRDefault="004C31E3" w:rsidP="004C31E3">
      <w:pPr>
        <w:pStyle w:val="PlainText"/>
        <w:spacing w:line="276" w:lineRule="auto"/>
        <w:rPr>
          <w:rFonts w:ascii="Arial" w:hAnsi="Arial" w:cs="Arial"/>
          <w:sz w:val="22"/>
          <w:szCs w:val="22"/>
        </w:rPr>
      </w:pPr>
      <w:r w:rsidRPr="004C31E3">
        <w:rPr>
          <w:rFonts w:ascii="Arial" w:hAnsi="Arial" w:cs="Arial"/>
          <w:sz w:val="22"/>
          <w:szCs w:val="22"/>
        </w:rPr>
        <w:t>This is a permanent position.</w:t>
      </w:r>
    </w:p>
    <w:p w:rsidR="004C31E3" w:rsidRPr="004C31E3" w:rsidRDefault="004C31E3" w:rsidP="004C31E3">
      <w:pPr>
        <w:pStyle w:val="PlainText"/>
        <w:spacing w:line="276" w:lineRule="auto"/>
        <w:rPr>
          <w:rFonts w:ascii="Arial" w:hAnsi="Arial" w:cs="Arial"/>
          <w:sz w:val="22"/>
          <w:szCs w:val="22"/>
        </w:rPr>
      </w:pPr>
    </w:p>
    <w:p w:rsidR="004C31E3" w:rsidRPr="004C31E3" w:rsidRDefault="004C31E3" w:rsidP="004C31E3">
      <w:pPr>
        <w:pStyle w:val="PlainText"/>
        <w:spacing w:line="276" w:lineRule="auto"/>
        <w:rPr>
          <w:rFonts w:ascii="Arial" w:hAnsi="Arial" w:cs="Arial"/>
          <w:sz w:val="22"/>
          <w:szCs w:val="22"/>
        </w:rPr>
      </w:pPr>
      <w:r w:rsidRPr="004C31E3">
        <w:rPr>
          <w:rFonts w:ascii="Arial" w:hAnsi="Arial" w:cs="Arial"/>
          <w:sz w:val="22"/>
          <w:szCs w:val="22"/>
        </w:rPr>
        <w:t>The Environment Agency are fully committed to having an inclusive workforce to reflect the communities we serve. We welcome flexible working patterns for all our vacancies, including job share.</w:t>
      </w:r>
    </w:p>
    <w:p w:rsidR="004C31E3" w:rsidRPr="004C31E3" w:rsidRDefault="004C31E3" w:rsidP="004C31E3">
      <w:pPr>
        <w:pStyle w:val="PlainText"/>
        <w:spacing w:line="276" w:lineRule="auto"/>
        <w:rPr>
          <w:rFonts w:ascii="Arial" w:hAnsi="Arial" w:cs="Arial"/>
          <w:sz w:val="22"/>
          <w:szCs w:val="22"/>
        </w:rPr>
      </w:pPr>
    </w:p>
    <w:p w:rsidR="004C31E3" w:rsidRPr="004C31E3" w:rsidRDefault="004C31E3" w:rsidP="004C31E3">
      <w:pPr>
        <w:pStyle w:val="PlainText"/>
        <w:spacing w:line="276" w:lineRule="auto"/>
        <w:rPr>
          <w:rFonts w:ascii="Arial" w:hAnsi="Arial" w:cs="Arial"/>
          <w:sz w:val="22"/>
          <w:szCs w:val="22"/>
        </w:rPr>
      </w:pPr>
      <w:r w:rsidRPr="004C31E3">
        <w:rPr>
          <w:rFonts w:ascii="Arial" w:hAnsi="Arial" w:cs="Arial"/>
          <w:sz w:val="22"/>
          <w:szCs w:val="22"/>
        </w:rPr>
        <w:t>Everyone starting in a new role will be welcomed into the team and given all the training and support needed. As part of your comprehensive induction you will be provided with all the equipment required for your role.</w:t>
      </w:r>
    </w:p>
    <w:p w:rsidR="004C31E3" w:rsidRPr="004C31E3" w:rsidRDefault="004C31E3" w:rsidP="004C31E3">
      <w:pPr>
        <w:pStyle w:val="PlainText"/>
        <w:spacing w:line="276" w:lineRule="auto"/>
        <w:rPr>
          <w:rFonts w:ascii="Arial" w:hAnsi="Arial" w:cs="Arial"/>
          <w:sz w:val="22"/>
          <w:szCs w:val="22"/>
        </w:rPr>
      </w:pPr>
    </w:p>
    <w:p w:rsidR="004C31E3" w:rsidRPr="004C31E3" w:rsidRDefault="004C31E3" w:rsidP="004C31E3">
      <w:pPr>
        <w:pStyle w:val="PlainText"/>
        <w:spacing w:line="276" w:lineRule="auto"/>
        <w:rPr>
          <w:rFonts w:ascii="Arial" w:hAnsi="Arial" w:cs="Arial"/>
          <w:sz w:val="22"/>
          <w:szCs w:val="22"/>
        </w:rPr>
      </w:pPr>
      <w:r w:rsidRPr="004C31E3">
        <w:rPr>
          <w:rFonts w:ascii="Arial" w:hAnsi="Arial" w:cs="Arial"/>
          <w:sz w:val="22"/>
          <w:szCs w:val="22"/>
        </w:rPr>
        <w:t>We offer an extensive range of employee benefits and the opportunity to progress your career with us via professional training routes such as apprenticeships and degree programmes.</w:t>
      </w:r>
    </w:p>
    <w:p w:rsidR="004C31E3" w:rsidRPr="004C31E3" w:rsidRDefault="004C31E3" w:rsidP="004C31E3">
      <w:pPr>
        <w:pStyle w:val="PlainText"/>
        <w:spacing w:line="276" w:lineRule="auto"/>
        <w:rPr>
          <w:rFonts w:ascii="Arial" w:hAnsi="Arial" w:cs="Arial"/>
          <w:sz w:val="22"/>
          <w:szCs w:val="22"/>
        </w:rPr>
      </w:pPr>
    </w:p>
    <w:p w:rsidR="00E5041C" w:rsidRPr="004C31E3" w:rsidRDefault="004C31E3" w:rsidP="004C31E3">
      <w:pPr>
        <w:pStyle w:val="PlainText"/>
        <w:spacing w:line="276" w:lineRule="auto"/>
        <w:rPr>
          <w:rFonts w:ascii="Arial" w:hAnsi="Arial" w:cs="Arial"/>
          <w:sz w:val="22"/>
          <w:szCs w:val="22"/>
        </w:rPr>
      </w:pPr>
      <w:r w:rsidRPr="004C31E3">
        <w:rPr>
          <w:rFonts w:ascii="Arial" w:hAnsi="Arial" w:cs="Arial"/>
          <w:sz w:val="22"/>
          <w:szCs w:val="22"/>
        </w:rPr>
        <w:t>For any questions relating to this role, please contact: EANWC@environment-agency.gov.uk. Interviews will be held in week commencing 12/08/2019.</w:t>
      </w:r>
    </w:p>
    <w:p w:rsidR="004C31E3" w:rsidRDefault="004C31E3" w:rsidP="004C31E3">
      <w:pPr>
        <w:pStyle w:val="PlainText"/>
        <w:spacing w:line="276" w:lineRule="auto"/>
        <w:rPr>
          <w:rFonts w:ascii="Arial" w:hAnsi="Arial" w:cs="Arial"/>
          <w:sz w:val="22"/>
          <w:szCs w:val="22"/>
        </w:rPr>
      </w:pPr>
    </w:p>
    <w:p w:rsidR="004C31E3" w:rsidRDefault="004C31E3" w:rsidP="00E5041C">
      <w:pPr>
        <w:spacing w:after="120" w:line="276" w:lineRule="auto"/>
        <w:rPr>
          <w:rFonts w:ascii="Arial" w:hAnsi="Arial" w:cs="Arial"/>
          <w:b/>
          <w:sz w:val="28"/>
          <w:szCs w:val="28"/>
        </w:rPr>
      </w:pPr>
    </w:p>
    <w:p w:rsidR="004C31E3" w:rsidRDefault="004C31E3" w:rsidP="00E5041C">
      <w:pPr>
        <w:spacing w:after="120" w:line="276" w:lineRule="auto"/>
        <w:rPr>
          <w:rFonts w:ascii="Arial" w:hAnsi="Arial" w:cs="Arial"/>
          <w:b/>
          <w:sz w:val="28"/>
          <w:szCs w:val="28"/>
        </w:rPr>
      </w:pPr>
    </w:p>
    <w:p w:rsidR="004C31E3" w:rsidRDefault="004C31E3" w:rsidP="00E5041C">
      <w:pPr>
        <w:spacing w:after="120" w:line="276" w:lineRule="auto"/>
        <w:rPr>
          <w:rFonts w:ascii="Arial" w:hAnsi="Arial" w:cs="Arial"/>
          <w:b/>
          <w:sz w:val="28"/>
          <w:szCs w:val="28"/>
        </w:rPr>
      </w:pPr>
    </w:p>
    <w:p w:rsidR="004C31E3" w:rsidRDefault="004C31E3" w:rsidP="00E5041C">
      <w:pPr>
        <w:spacing w:after="120" w:line="276" w:lineRule="auto"/>
        <w:rPr>
          <w:rFonts w:ascii="Arial" w:hAnsi="Arial" w:cs="Arial"/>
          <w:b/>
          <w:sz w:val="28"/>
          <w:szCs w:val="28"/>
        </w:rPr>
      </w:pPr>
    </w:p>
    <w:p w:rsidR="004C31E3" w:rsidRDefault="004C31E3"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6608" behindDoc="0" locked="0" layoutInCell="1" allowOverlap="1" wp14:anchorId="0E6FF2CE" wp14:editId="77C27CD5">
            <wp:simplePos x="0" y="0"/>
            <wp:positionH relativeFrom="column">
              <wp:posOffset>-701040</wp:posOffset>
            </wp:positionH>
            <wp:positionV relativeFrom="paragraph">
              <wp:posOffset>309880</wp:posOffset>
            </wp:positionV>
            <wp:extent cx="7560310" cy="2339975"/>
            <wp:effectExtent l="19050" t="0" r="2540" b="0"/>
            <wp:wrapThrough wrapText="bothSides">
              <wp:wrapPolygon edited="0">
                <wp:start x="-54" y="0"/>
                <wp:lineTo x="-54" y="21453"/>
                <wp:lineTo x="21607" y="21453"/>
                <wp:lineTo x="21607" y="0"/>
                <wp:lineTo x="-54" y="0"/>
              </wp:wrapPolygon>
            </wp:wrapThrough>
            <wp:docPr id="1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4C31E3" w:rsidRDefault="004C31E3"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4C31E3" w:rsidRDefault="004C31E3"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53244">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53244"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8580E"/>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31E3"/>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3244"/>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87C85"/>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47163"/>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B81C1-B3B0-4AA0-819D-D4261D5A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2126</Words>
  <Characters>12123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2</cp:revision>
  <cp:lastPrinted>2018-11-15T08:56:00Z</cp:lastPrinted>
  <dcterms:created xsi:type="dcterms:W3CDTF">2019-07-11T13:35:00Z</dcterms:created>
  <dcterms:modified xsi:type="dcterms:W3CDTF">2019-07-11T13:35:00Z</dcterms:modified>
</cp:coreProperties>
</file>