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1E51B2" w:rsidRDefault="001E51B2">
      <w:pPr>
        <w:rPr>
          <w:rFonts w:ascii="Arial" w:hAnsi="Arial" w:cs="Arial"/>
          <w:color w:val="0078B4"/>
          <w:sz w:val="72"/>
          <w:szCs w:val="60"/>
        </w:rPr>
      </w:pPr>
      <w:r w:rsidRPr="001E51B2">
        <w:rPr>
          <w:rFonts w:ascii="Arial" w:hAnsi="Arial" w:cs="Arial"/>
          <w:color w:val="0078B4"/>
          <w:sz w:val="72"/>
          <w:szCs w:val="60"/>
        </w:rPr>
        <w:t>Biodiversity Technical Officer</w:t>
      </w:r>
    </w:p>
    <w:p w:rsidR="001E51B2" w:rsidRDefault="001E51B2">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1E51B2" w:rsidRPr="001E51B2">
        <w:rPr>
          <w:rFonts w:ascii="Arial" w:hAnsi="Arial" w:cs="Arial"/>
          <w:color w:val="004C84"/>
          <w:sz w:val="22"/>
          <w:szCs w:val="22"/>
        </w:rPr>
        <w:t>Biodiversity Technical Officer</w:t>
      </w:r>
    </w:p>
    <w:p w:rsidR="002A6840" w:rsidRPr="002F0588" w:rsidRDefault="001E51B2" w:rsidP="00716DBB">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London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1E51B2">
        <w:rPr>
          <w:rFonts w:ascii="Arial" w:hAnsi="Arial" w:cs="Arial"/>
          <w:color w:val="004C84"/>
          <w:sz w:val="22"/>
          <w:szCs w:val="22"/>
        </w:rPr>
        <w:t>12</w:t>
      </w:r>
      <w:r w:rsidR="001E51B2" w:rsidRPr="001E51B2">
        <w:rPr>
          <w:rFonts w:ascii="Arial" w:hAnsi="Arial" w:cs="Arial"/>
          <w:color w:val="004C84"/>
          <w:sz w:val="22"/>
          <w:szCs w:val="22"/>
          <w:vertAlign w:val="superscript"/>
        </w:rPr>
        <w:t>th</w:t>
      </w:r>
      <w:r w:rsidR="001E51B2">
        <w:rPr>
          <w:rFonts w:ascii="Arial" w:hAnsi="Arial" w:cs="Arial"/>
          <w:color w:val="004C84"/>
          <w:sz w:val="22"/>
          <w:szCs w:val="22"/>
        </w:rPr>
        <w:t xml:space="preserve"> October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1E51B2">
        <w:rPr>
          <w:rFonts w:ascii="Arial" w:hAnsi="Arial" w:cs="Arial"/>
          <w:color w:val="004C84"/>
          <w:sz w:val="22"/>
          <w:szCs w:val="22"/>
        </w:rPr>
        <w:t xml:space="preserve"> 6784</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1E51B2"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1E51B2" w:rsidP="001E51B2">
      <w:pPr>
        <w:pStyle w:val="PlainText"/>
        <w:spacing w:line="276" w:lineRule="auto"/>
        <w:rPr>
          <w:rFonts w:ascii="Arial" w:hAnsi="Arial" w:cs="Arial"/>
          <w:sz w:val="22"/>
          <w:szCs w:val="22"/>
        </w:rPr>
      </w:pPr>
      <w:r w:rsidRPr="001E51B2">
        <w:rPr>
          <w:rFonts w:ascii="Arial" w:hAnsi="Arial" w:cs="Arial"/>
          <w:sz w:val="22"/>
          <w:szCs w:val="22"/>
        </w:rPr>
        <w:t xml:space="preserve">Provide advice to National Capital Programme Management Service and Areas on the Strategic Environmental </w:t>
      </w:r>
      <w:r w:rsidRPr="001E51B2">
        <w:rPr>
          <w:rFonts w:ascii="Arial" w:hAnsi="Arial" w:cs="Arial"/>
          <w:sz w:val="22"/>
          <w:szCs w:val="22"/>
        </w:rPr>
        <w:t>Assessment</w:t>
      </w:r>
      <w:r w:rsidRPr="001E51B2">
        <w:rPr>
          <w:rFonts w:ascii="Arial" w:hAnsi="Arial" w:cs="Arial"/>
          <w:sz w:val="22"/>
          <w:szCs w:val="22"/>
        </w:rPr>
        <w:t xml:space="preserve"> (SEA) and Environmental Impact Assessment (EIA) process to ensure compliance with appropriate legislation, assess and where possible minimise the environmental impact of our activities and realise opportunities for envi</w:t>
      </w:r>
      <w:r>
        <w:rPr>
          <w:rFonts w:ascii="Arial" w:hAnsi="Arial" w:cs="Arial"/>
          <w:sz w:val="22"/>
          <w:szCs w:val="22"/>
        </w:rPr>
        <w:t>ronmental enhancement</w:t>
      </w:r>
      <w:r>
        <w:rPr>
          <w:rFonts w:ascii="Arial" w:hAnsi="Arial" w:cs="Arial"/>
          <w:sz w:val="22"/>
          <w:szCs w:val="22"/>
        </w:rPr>
        <w:tab/>
      </w:r>
      <w:r>
        <w:rPr>
          <w:rFonts w:ascii="Arial" w:hAnsi="Arial" w:cs="Arial"/>
          <w:sz w:val="22"/>
          <w:szCs w:val="22"/>
        </w:rPr>
        <w:tab/>
      </w:r>
      <w:r>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1E51B2" w:rsidRPr="001E51B2" w:rsidRDefault="001E51B2" w:rsidP="001E51B2">
      <w:pPr>
        <w:pStyle w:val="PlainText"/>
        <w:numPr>
          <w:ilvl w:val="0"/>
          <w:numId w:val="9"/>
        </w:numPr>
        <w:spacing w:line="276" w:lineRule="auto"/>
        <w:rPr>
          <w:rFonts w:ascii="Arial" w:hAnsi="Arial" w:cs="Arial"/>
          <w:sz w:val="22"/>
          <w:szCs w:val="22"/>
        </w:rPr>
      </w:pPr>
      <w:r w:rsidRPr="001E51B2">
        <w:rPr>
          <w:rFonts w:ascii="Arial" w:hAnsi="Arial" w:cs="Arial"/>
          <w:sz w:val="22"/>
          <w:szCs w:val="22"/>
        </w:rPr>
        <w:t>Comply with Environment Agency safe working practices and policy standards.  Take personal ownership of Health and Safety issues including hazard identification in the workplace and participation in risk assessment and reduction to ensure a healthy and safe working envi</w:t>
      </w:r>
      <w:r>
        <w:rPr>
          <w:rFonts w:ascii="Arial" w:hAnsi="Arial" w:cs="Arial"/>
          <w:sz w:val="22"/>
          <w:szCs w:val="22"/>
        </w:rPr>
        <w:t xml:space="preserve">ronment for everyone.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1E51B2">
        <w:rPr>
          <w:rFonts w:ascii="Arial" w:hAnsi="Arial" w:cs="Arial"/>
          <w:sz w:val="22"/>
          <w:szCs w:val="22"/>
        </w:rPr>
        <w:tab/>
      </w:r>
    </w:p>
    <w:p w:rsidR="001E51B2" w:rsidRDefault="001E51B2" w:rsidP="001E51B2">
      <w:pPr>
        <w:pStyle w:val="PlainText"/>
        <w:spacing w:line="276" w:lineRule="auto"/>
        <w:rPr>
          <w:rFonts w:ascii="Arial" w:hAnsi="Arial" w:cs="Arial"/>
          <w:sz w:val="22"/>
          <w:szCs w:val="22"/>
        </w:rPr>
      </w:pPr>
    </w:p>
    <w:p w:rsidR="001E51B2" w:rsidRPr="001E51B2" w:rsidRDefault="001E51B2" w:rsidP="001E51B2">
      <w:pPr>
        <w:pStyle w:val="PlainText"/>
        <w:numPr>
          <w:ilvl w:val="0"/>
          <w:numId w:val="9"/>
        </w:numPr>
        <w:spacing w:line="276" w:lineRule="auto"/>
        <w:rPr>
          <w:rFonts w:ascii="Arial" w:hAnsi="Arial" w:cs="Arial"/>
          <w:sz w:val="22"/>
          <w:szCs w:val="22"/>
        </w:rPr>
      </w:pPr>
      <w:r w:rsidRPr="001E51B2">
        <w:rPr>
          <w:rFonts w:ascii="Arial" w:hAnsi="Arial" w:cs="Arial"/>
          <w:sz w:val="22"/>
          <w:szCs w:val="22"/>
        </w:rPr>
        <w:t>Provide specialist advice to ensure compliance with appropriate legislation, minimise environmental impact and realise the opportunities for enhancement of our projects.</w:t>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p>
    <w:p w:rsidR="001E51B2" w:rsidRPr="001E51B2" w:rsidRDefault="001E51B2" w:rsidP="001E51B2">
      <w:pPr>
        <w:pStyle w:val="PlainText"/>
        <w:numPr>
          <w:ilvl w:val="0"/>
          <w:numId w:val="9"/>
        </w:numPr>
        <w:spacing w:line="276" w:lineRule="auto"/>
        <w:rPr>
          <w:rFonts w:ascii="Arial" w:hAnsi="Arial" w:cs="Arial"/>
          <w:sz w:val="22"/>
          <w:szCs w:val="22"/>
        </w:rPr>
      </w:pPr>
      <w:r w:rsidRPr="001E51B2">
        <w:rPr>
          <w:rFonts w:ascii="Arial" w:hAnsi="Arial" w:cs="Arial"/>
          <w:sz w:val="22"/>
          <w:szCs w:val="22"/>
        </w:rPr>
        <w:t xml:space="preserve">Perform the role of project team member, apply project management skills, local knowledge or technical skills to resolve environmental issues.  This role involves project managing the Strategic Environmental Assessment (SEA) </w:t>
      </w:r>
      <w:r w:rsidRPr="001E51B2">
        <w:rPr>
          <w:rFonts w:ascii="Arial" w:hAnsi="Arial" w:cs="Arial"/>
          <w:sz w:val="22"/>
          <w:szCs w:val="22"/>
        </w:rPr>
        <w:t>and environmental</w:t>
      </w:r>
      <w:r w:rsidRPr="001E51B2">
        <w:rPr>
          <w:rFonts w:ascii="Arial" w:hAnsi="Arial" w:cs="Arial"/>
          <w:sz w:val="22"/>
          <w:szCs w:val="22"/>
        </w:rPr>
        <w:t xml:space="preserve"> impact assessment (EIA) process within the context of medium and high capital projects, including producing or managing the production of, survey investigation or design work, contract administration and implementation of projects related </w:t>
      </w:r>
      <w:r>
        <w:rPr>
          <w:rFonts w:ascii="Arial" w:hAnsi="Arial" w:cs="Arial"/>
          <w:sz w:val="22"/>
          <w:szCs w:val="22"/>
        </w:rPr>
        <w:t>to their area of specialism.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1E51B2" w:rsidRDefault="001E51B2" w:rsidP="001E51B2">
      <w:pPr>
        <w:pStyle w:val="PlainText"/>
        <w:spacing w:line="276" w:lineRule="auto"/>
        <w:rPr>
          <w:rFonts w:ascii="Arial" w:hAnsi="Arial" w:cs="Arial"/>
          <w:sz w:val="22"/>
          <w:szCs w:val="22"/>
        </w:rPr>
      </w:pPr>
    </w:p>
    <w:p w:rsidR="001E51B2" w:rsidRPr="001E51B2" w:rsidRDefault="001E51B2" w:rsidP="001E51B2">
      <w:pPr>
        <w:pStyle w:val="PlainText"/>
        <w:numPr>
          <w:ilvl w:val="0"/>
          <w:numId w:val="9"/>
        </w:numPr>
        <w:spacing w:line="276" w:lineRule="auto"/>
        <w:rPr>
          <w:rFonts w:ascii="Arial" w:hAnsi="Arial" w:cs="Arial"/>
          <w:sz w:val="22"/>
          <w:szCs w:val="22"/>
        </w:rPr>
      </w:pPr>
      <w:r w:rsidRPr="001E51B2">
        <w:rPr>
          <w:rFonts w:ascii="Arial" w:hAnsi="Arial" w:cs="Arial"/>
          <w:sz w:val="22"/>
          <w:szCs w:val="22"/>
        </w:rPr>
        <w:t>Assist in the provision of training and advice to area staff under the supervision of Senior Environmental Assessment Officers to develop technical skills in operational teams for the management of low risk projects.</w:t>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p>
    <w:p w:rsidR="001E51B2" w:rsidRPr="001E51B2" w:rsidRDefault="001E51B2" w:rsidP="001E51B2">
      <w:pPr>
        <w:pStyle w:val="PlainText"/>
        <w:numPr>
          <w:ilvl w:val="0"/>
          <w:numId w:val="9"/>
        </w:numPr>
        <w:spacing w:line="276" w:lineRule="auto"/>
        <w:rPr>
          <w:rFonts w:ascii="Arial" w:hAnsi="Arial" w:cs="Arial"/>
          <w:sz w:val="22"/>
          <w:szCs w:val="22"/>
        </w:rPr>
      </w:pPr>
      <w:r w:rsidRPr="001E51B2">
        <w:rPr>
          <w:rFonts w:ascii="Arial" w:hAnsi="Arial" w:cs="Arial"/>
          <w:sz w:val="22"/>
          <w:szCs w:val="22"/>
        </w:rPr>
        <w:t>Provide regular monitoring and financial reports to the client, NCPMS, and Supra Regional team leader to enable performance data to be produced and enable appropriate management of the EIA programme.</w:t>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p>
    <w:p w:rsidR="001E51B2" w:rsidRDefault="001E51B2" w:rsidP="001E51B2">
      <w:pPr>
        <w:pStyle w:val="PlainText"/>
        <w:spacing w:line="276" w:lineRule="auto"/>
        <w:rPr>
          <w:rFonts w:ascii="Arial" w:hAnsi="Arial" w:cs="Arial"/>
          <w:sz w:val="22"/>
          <w:szCs w:val="22"/>
        </w:rPr>
      </w:pPr>
    </w:p>
    <w:p w:rsidR="007B5661" w:rsidRPr="002F0588" w:rsidRDefault="001E51B2" w:rsidP="001E51B2">
      <w:pPr>
        <w:pStyle w:val="PlainText"/>
        <w:numPr>
          <w:ilvl w:val="0"/>
          <w:numId w:val="9"/>
        </w:numPr>
        <w:spacing w:line="276" w:lineRule="auto"/>
        <w:rPr>
          <w:rFonts w:ascii="Arial" w:hAnsi="Arial" w:cs="Arial"/>
          <w:sz w:val="22"/>
          <w:szCs w:val="22"/>
        </w:rPr>
      </w:pPr>
      <w:r w:rsidRPr="001E51B2">
        <w:rPr>
          <w:rFonts w:ascii="Arial" w:hAnsi="Arial" w:cs="Arial"/>
          <w:sz w:val="22"/>
          <w:szCs w:val="22"/>
        </w:rPr>
        <w:lastRenderedPageBreak/>
        <w:t>Assist in the screening of area projects under the supervision of Senior Environmental Assessment Officers to ensure legal compliance of programmes.</w:t>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r w:rsidRPr="001E51B2">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Pr="002F0588" w:rsidRDefault="001E51B2" w:rsidP="007B5661">
      <w:pPr>
        <w:pStyle w:val="PlainText"/>
        <w:spacing w:line="276" w:lineRule="auto"/>
        <w:rPr>
          <w:rFonts w:ascii="Arial" w:hAnsi="Arial" w:cs="Arial"/>
          <w:sz w:val="22"/>
          <w:szCs w:val="22"/>
        </w:rPr>
      </w:pPr>
      <w:r>
        <w:rPr>
          <w:rFonts w:ascii="Arial" w:hAnsi="Arial" w:cs="Arial"/>
          <w:sz w:val="22"/>
          <w:szCs w:val="22"/>
        </w:rPr>
        <w:t>Educated to degree level.</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1E51B2" w:rsidRDefault="001E51B2" w:rsidP="007B5661">
      <w:pPr>
        <w:pStyle w:val="PlainText"/>
        <w:spacing w:line="276" w:lineRule="auto"/>
        <w:rPr>
          <w:rFonts w:ascii="Arial" w:hAnsi="Arial" w:cs="Arial"/>
          <w:sz w:val="22"/>
          <w:szCs w:val="22"/>
        </w:rPr>
      </w:pPr>
      <w:r w:rsidRPr="001E51B2">
        <w:rPr>
          <w:rFonts w:ascii="Arial" w:hAnsi="Arial" w:cs="Arial"/>
          <w:sz w:val="22"/>
          <w:szCs w:val="22"/>
        </w:rPr>
        <w:t xml:space="preserve">The successful candidate will have good knowledge of biodiversity and demonstrate expertise in a least one field. </w:t>
      </w:r>
    </w:p>
    <w:p w:rsidR="001E51B2" w:rsidRDefault="001E51B2" w:rsidP="007B5661">
      <w:pPr>
        <w:pStyle w:val="PlainText"/>
        <w:spacing w:line="276" w:lineRule="auto"/>
        <w:rPr>
          <w:rFonts w:ascii="Arial" w:hAnsi="Arial" w:cs="Arial"/>
          <w:sz w:val="22"/>
          <w:szCs w:val="22"/>
        </w:rPr>
      </w:pPr>
    </w:p>
    <w:p w:rsidR="001E51B2" w:rsidRDefault="001E51B2" w:rsidP="007B5661">
      <w:pPr>
        <w:pStyle w:val="PlainText"/>
        <w:spacing w:line="276" w:lineRule="auto"/>
        <w:rPr>
          <w:rFonts w:ascii="Arial" w:hAnsi="Arial" w:cs="Arial"/>
          <w:sz w:val="22"/>
          <w:szCs w:val="22"/>
        </w:rPr>
      </w:pPr>
      <w:r w:rsidRPr="001E51B2">
        <w:rPr>
          <w:rFonts w:ascii="Arial" w:hAnsi="Arial" w:cs="Arial"/>
          <w:sz w:val="22"/>
          <w:szCs w:val="22"/>
        </w:rPr>
        <w:t xml:space="preserve">They will be able to demonstrate a proven track record of on-the-ground delivery and of working effectively with others. </w:t>
      </w:r>
    </w:p>
    <w:p w:rsidR="001E51B2" w:rsidRDefault="001E51B2" w:rsidP="007B5661">
      <w:pPr>
        <w:pStyle w:val="PlainText"/>
        <w:spacing w:line="276" w:lineRule="auto"/>
        <w:rPr>
          <w:rFonts w:ascii="Arial" w:hAnsi="Arial" w:cs="Arial"/>
          <w:sz w:val="22"/>
          <w:szCs w:val="22"/>
        </w:rPr>
      </w:pPr>
    </w:p>
    <w:p w:rsidR="001E51B2" w:rsidRDefault="001E51B2" w:rsidP="007B5661">
      <w:pPr>
        <w:pStyle w:val="PlainText"/>
        <w:spacing w:line="276" w:lineRule="auto"/>
        <w:rPr>
          <w:rFonts w:ascii="Arial" w:hAnsi="Arial" w:cs="Arial"/>
          <w:sz w:val="22"/>
          <w:szCs w:val="22"/>
        </w:rPr>
      </w:pPr>
      <w:r w:rsidRPr="001E51B2">
        <w:rPr>
          <w:rFonts w:ascii="Arial" w:hAnsi="Arial" w:cs="Arial"/>
          <w:sz w:val="22"/>
          <w:szCs w:val="22"/>
        </w:rPr>
        <w:t xml:space="preserve">Excellent organisational skills and the ability to work to tight deadlines and focus on priorities is essential. </w:t>
      </w:r>
    </w:p>
    <w:p w:rsidR="001E51B2" w:rsidRDefault="001E51B2" w:rsidP="007B5661">
      <w:pPr>
        <w:pStyle w:val="PlainText"/>
        <w:spacing w:line="276" w:lineRule="auto"/>
        <w:rPr>
          <w:rFonts w:ascii="Arial" w:hAnsi="Arial" w:cs="Arial"/>
          <w:sz w:val="22"/>
          <w:szCs w:val="22"/>
        </w:rPr>
      </w:pPr>
    </w:p>
    <w:p w:rsidR="001E51B2" w:rsidRDefault="001E51B2" w:rsidP="007B5661">
      <w:pPr>
        <w:pStyle w:val="PlainText"/>
        <w:spacing w:line="276" w:lineRule="auto"/>
        <w:rPr>
          <w:rFonts w:ascii="Arial" w:hAnsi="Arial" w:cs="Arial"/>
          <w:sz w:val="22"/>
          <w:szCs w:val="22"/>
        </w:rPr>
      </w:pPr>
      <w:r w:rsidRPr="001E51B2">
        <w:rPr>
          <w:rFonts w:ascii="Arial" w:hAnsi="Arial" w:cs="Arial"/>
          <w:sz w:val="22"/>
          <w:szCs w:val="22"/>
        </w:rPr>
        <w:t xml:space="preserve">A strong focus on delivery of outcomes and, ideally, project management skills is required. </w:t>
      </w:r>
    </w:p>
    <w:p w:rsidR="001E51B2" w:rsidRDefault="001E51B2" w:rsidP="007B5661">
      <w:pPr>
        <w:pStyle w:val="PlainText"/>
        <w:spacing w:line="276" w:lineRule="auto"/>
        <w:rPr>
          <w:rFonts w:ascii="Arial" w:hAnsi="Arial" w:cs="Arial"/>
          <w:sz w:val="22"/>
          <w:szCs w:val="22"/>
        </w:rPr>
      </w:pPr>
    </w:p>
    <w:p w:rsidR="001E51B2" w:rsidRDefault="001E51B2" w:rsidP="007B5661">
      <w:pPr>
        <w:pStyle w:val="PlainText"/>
        <w:spacing w:line="276" w:lineRule="auto"/>
        <w:rPr>
          <w:rFonts w:ascii="Arial" w:hAnsi="Arial" w:cs="Arial"/>
          <w:sz w:val="22"/>
          <w:szCs w:val="22"/>
        </w:rPr>
      </w:pPr>
      <w:r w:rsidRPr="001E51B2">
        <w:rPr>
          <w:rFonts w:ascii="Arial" w:hAnsi="Arial" w:cs="Arial"/>
          <w:sz w:val="22"/>
          <w:szCs w:val="22"/>
        </w:rPr>
        <w:t xml:space="preserve">Excellent communication and influencing skills are required and experience of building and developing partnerships is valuable. </w:t>
      </w:r>
    </w:p>
    <w:p w:rsidR="001E51B2" w:rsidRDefault="001E51B2" w:rsidP="007B5661">
      <w:pPr>
        <w:pStyle w:val="PlainText"/>
        <w:spacing w:line="276" w:lineRule="auto"/>
        <w:rPr>
          <w:rFonts w:ascii="Arial" w:hAnsi="Arial" w:cs="Arial"/>
          <w:sz w:val="22"/>
          <w:szCs w:val="22"/>
        </w:rPr>
      </w:pPr>
    </w:p>
    <w:p w:rsidR="007B5661" w:rsidRPr="002F0588" w:rsidRDefault="001E51B2" w:rsidP="007B5661">
      <w:pPr>
        <w:pStyle w:val="PlainText"/>
        <w:spacing w:line="276" w:lineRule="auto"/>
        <w:rPr>
          <w:rFonts w:ascii="Arial" w:hAnsi="Arial" w:cs="Arial"/>
          <w:sz w:val="22"/>
          <w:szCs w:val="22"/>
        </w:rPr>
      </w:pPr>
      <w:r w:rsidRPr="001E51B2">
        <w:rPr>
          <w:rFonts w:ascii="Arial" w:hAnsi="Arial" w:cs="Arial"/>
          <w:sz w:val="22"/>
          <w:szCs w:val="22"/>
        </w:rPr>
        <w:t>A knowledge of environmental legislation is required.</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1E51B2" w:rsidRDefault="001E51B2" w:rsidP="00367AEB">
      <w:pPr>
        <w:pStyle w:val="PlainText"/>
        <w:spacing w:after="360" w:line="276" w:lineRule="auto"/>
        <w:rPr>
          <w:rFonts w:ascii="Arial" w:hAnsi="Arial" w:cs="Arial"/>
          <w:b/>
          <w:color w:val="004C84"/>
          <w:sz w:val="28"/>
          <w:szCs w:val="28"/>
        </w:rPr>
      </w:pPr>
    </w:p>
    <w:p w:rsidR="001E51B2" w:rsidRDefault="001E51B2" w:rsidP="00367AEB">
      <w:pPr>
        <w:pStyle w:val="PlainText"/>
        <w:spacing w:after="360" w:line="276" w:lineRule="auto"/>
        <w:rPr>
          <w:rFonts w:ascii="Arial" w:hAnsi="Arial" w:cs="Arial"/>
          <w:b/>
          <w:color w:val="004C84"/>
          <w:sz w:val="28"/>
          <w:szCs w:val="28"/>
        </w:rPr>
      </w:pPr>
    </w:p>
    <w:p w:rsidR="001E51B2" w:rsidRDefault="001E51B2" w:rsidP="00367AEB">
      <w:pPr>
        <w:pStyle w:val="PlainText"/>
        <w:spacing w:after="360" w:line="276" w:lineRule="auto"/>
        <w:rPr>
          <w:rFonts w:ascii="Arial" w:hAnsi="Arial" w:cs="Arial"/>
          <w:b/>
          <w:color w:val="004C84"/>
          <w:sz w:val="28"/>
          <w:szCs w:val="28"/>
        </w:rPr>
      </w:pPr>
      <w:bookmarkStart w:id="0" w:name="_GoBack"/>
      <w:bookmarkEnd w:id="0"/>
    </w:p>
    <w:p w:rsidR="001E51B2" w:rsidRDefault="001E51B2"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1E51B2">
        <w:rPr>
          <w:rFonts w:ascii="Arial" w:hAnsi="Arial" w:cs="Arial"/>
          <w:sz w:val="22"/>
          <w:szCs w:val="22"/>
        </w:rPr>
        <w:t>£26,869</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1E51B2" w:rsidRPr="001E51B2">
        <w:rPr>
          <w:rFonts w:ascii="Arial" w:hAnsi="Arial" w:cs="Arial"/>
          <w:sz w:val="22"/>
          <w:szCs w:val="22"/>
        </w:rPr>
        <w:t>Rivers House, Crossness, Belvedere Road, London, SE2 9AQ</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1E51B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1E51B2">
        <w:rPr>
          <w:rFonts w:ascii="Arial" w:hAnsi="Arial" w:cs="Arial"/>
          <w:sz w:val="22"/>
          <w:szCs w:val="22"/>
        </w:rPr>
        <w:t>37</w:t>
      </w:r>
      <w:r w:rsidRPr="002F0588">
        <w:rPr>
          <w:rFonts w:ascii="Arial" w:hAnsi="Arial" w:cs="Arial"/>
          <w:sz w:val="22"/>
          <w:szCs w:val="22"/>
        </w:rPr>
        <w:t xml:space="preserve"> hours, </w:t>
      </w:r>
      <w:r w:rsidR="001E51B2" w:rsidRPr="001E51B2">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al</w:t>
      </w:r>
      <w:r w:rsidR="001E51B2">
        <w:rPr>
          <w:rFonts w:ascii="Arial" w:hAnsi="Arial" w:cs="Arial"/>
          <w:sz w:val="22"/>
          <w:szCs w:val="22"/>
        </w:rPr>
        <w:t xml:space="preserve">lowance in this role will be 25 </w:t>
      </w:r>
      <w:r w:rsidRPr="002F0588">
        <w:rPr>
          <w:rFonts w:ascii="Arial" w:hAnsi="Arial" w:cs="Arial"/>
          <w:sz w:val="22"/>
          <w:szCs w:val="22"/>
        </w:rPr>
        <w:t>da</w:t>
      </w:r>
      <w:r w:rsidR="001E51B2">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1E51B2" w:rsidRPr="001E51B2" w:rsidRDefault="001E51B2" w:rsidP="001E51B2">
      <w:pPr>
        <w:pStyle w:val="PlainText"/>
        <w:spacing w:line="276" w:lineRule="auto"/>
        <w:rPr>
          <w:rFonts w:ascii="Arial" w:hAnsi="Arial" w:cs="Arial"/>
          <w:color w:val="0070C0"/>
          <w:sz w:val="22"/>
          <w:szCs w:val="22"/>
        </w:rPr>
      </w:pPr>
      <w:r w:rsidRPr="001E51B2">
        <w:rPr>
          <w:rFonts w:ascii="Arial" w:hAnsi="Arial" w:cs="Arial"/>
          <w:color w:val="0070C0"/>
          <w:sz w:val="22"/>
          <w:szCs w:val="22"/>
        </w:rPr>
        <w:t>Though the role is based at Rivers House Abbey Wood or Orchard House Addington, it is expected that the successful candidate will work closely with Fisheries, Biodiversity and Geomorphology colleagues at Orchard house Addington. The role entails high risk activities, and a good understanding of health and safety is required. The role will entail some out of hours and weekend working. A full driving licence is an advantage.</w:t>
      </w:r>
    </w:p>
    <w:p w:rsidR="001E51B2" w:rsidRPr="001E51B2" w:rsidRDefault="001E51B2" w:rsidP="001E51B2">
      <w:pPr>
        <w:pStyle w:val="PlainText"/>
        <w:spacing w:line="276" w:lineRule="auto"/>
        <w:rPr>
          <w:rFonts w:ascii="Arial" w:hAnsi="Arial" w:cs="Arial"/>
          <w:color w:val="0070C0"/>
          <w:sz w:val="22"/>
          <w:szCs w:val="22"/>
        </w:rPr>
      </w:pPr>
    </w:p>
    <w:p w:rsidR="00A7799E" w:rsidRPr="0067486A" w:rsidRDefault="001E51B2" w:rsidP="001E51B2">
      <w:pPr>
        <w:pStyle w:val="PlainText"/>
        <w:spacing w:line="276" w:lineRule="auto"/>
        <w:rPr>
          <w:rFonts w:ascii="Arial" w:hAnsi="Arial" w:cs="Arial"/>
          <w:color w:val="0070C0"/>
          <w:sz w:val="22"/>
          <w:szCs w:val="22"/>
        </w:rPr>
      </w:pPr>
      <w:r w:rsidRPr="001E51B2">
        <w:rPr>
          <w:rFonts w:ascii="Arial" w:hAnsi="Arial" w:cs="Arial"/>
          <w:color w:val="0070C0"/>
          <w:sz w:val="22"/>
          <w:szCs w:val="22"/>
        </w:rPr>
        <w:t>Contact: Dave Webb 02084746674</w:t>
      </w:r>
    </w:p>
    <w:p w:rsidR="00A7799E" w:rsidRPr="002F0588" w:rsidRDefault="00A7799E"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1E51B2">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1E51B2" w:rsidRDefault="00A7799E" w:rsidP="001E51B2">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1E51B2" w:rsidRDefault="001E51B2" w:rsidP="001E51B2">
      <w:pPr>
        <w:pStyle w:val="PlainText"/>
        <w:spacing w:line="276" w:lineRule="auto"/>
        <w:rPr>
          <w:rFonts w:ascii="Arial" w:hAnsi="Arial" w:cs="Arial"/>
          <w:sz w:val="22"/>
          <w:szCs w:val="22"/>
        </w:rPr>
      </w:pPr>
    </w:p>
    <w:p w:rsidR="007B5661" w:rsidRPr="001E51B2" w:rsidRDefault="00A7799E" w:rsidP="001E51B2">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1E51B2">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5191585"/>
    <w:multiLevelType w:val="hybridMultilevel"/>
    <w:tmpl w:val="8B3C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E51B2"/>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DD1B9B"/>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10EB27-8980-44CA-99E4-DF336EA32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1DC4099B</Template>
  <TotalTime>11</TotalTime>
  <Pages>9</Pages>
  <Words>1821</Words>
  <Characters>10384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12181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2017-10-12T08:56:00Z</dcterms:created>
  <dcterms:modified xsi:type="dcterms:W3CDTF">2017-10-12T09:07:00Z</dcterms:modified>
</cp:coreProperties>
</file>