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DD73F0" w:rsidRDefault="00DD73F0">
      <w:pPr>
        <w:rPr>
          <w:rFonts w:ascii="Arial" w:hAnsi="Arial" w:cs="Arial"/>
          <w:color w:val="004C84"/>
          <w:sz w:val="52"/>
          <w:szCs w:val="52"/>
        </w:rPr>
      </w:pPr>
      <w:r w:rsidRPr="00DD73F0">
        <w:rPr>
          <w:rFonts w:ascii="Arial" w:hAnsi="Arial" w:cs="Arial"/>
          <w:color w:val="004C84"/>
          <w:sz w:val="52"/>
          <w:szCs w:val="52"/>
        </w:rPr>
        <w:t>Lead Local Flood Authority (LLFA) and Internal Drainage Board (IDB) Flood Risk Advisor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D73F0" w:rsidRPr="00DD73F0">
                              <w:rPr>
                                <w:rFonts w:ascii="Arial" w:hAnsi="Arial" w:cs="Arial"/>
                                <w:b/>
                                <w:color w:val="FFFFFF" w:themeColor="background1"/>
                                <w:sz w:val="22"/>
                                <w:szCs w:val="22"/>
                              </w:rPr>
                              <w:t>Lead Local Flood Authority (LLFA) and Internal Drainage Board (IDB) Flood Risk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D73F0" w:rsidRPr="00DD73F0">
                              <w:rPr>
                                <w:rFonts w:ascii="Arial" w:hAnsi="Arial" w:cs="Arial"/>
                                <w:b/>
                                <w:color w:val="FFFFFF" w:themeColor="background1"/>
                                <w:sz w:val="22"/>
                                <w:szCs w:val="22"/>
                              </w:rPr>
                              <w:t>Bedford, Brampton, Ely, King's Lynn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D73F0">
                              <w:rPr>
                                <w:rFonts w:ascii="Arial" w:hAnsi="Arial" w:cs="Arial"/>
                                <w:b/>
                                <w:color w:val="FFFFFF" w:themeColor="background1"/>
                                <w:sz w:val="22"/>
                                <w:szCs w:val="22"/>
                              </w:rPr>
                              <w:t>15/02/2018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D73F0">
                              <w:rPr>
                                <w:rFonts w:ascii="Arial" w:hAnsi="Arial" w:cs="Arial"/>
                                <w:b/>
                                <w:color w:val="FFFFFF" w:themeColor="background1"/>
                                <w:sz w:val="22"/>
                                <w:szCs w:val="22"/>
                              </w:rPr>
                              <w:t xml:space="preserve"> 7642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D73F0" w:rsidRPr="00DD73F0">
                        <w:rPr>
                          <w:rFonts w:ascii="Arial" w:hAnsi="Arial" w:cs="Arial"/>
                          <w:b/>
                          <w:color w:val="FFFFFF" w:themeColor="background1"/>
                          <w:sz w:val="22"/>
                          <w:szCs w:val="22"/>
                        </w:rPr>
                        <w:t>Lead Local Flood Authority (LLFA) and Internal Drainage Board (IDB) Flood Risk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D73F0" w:rsidRPr="00DD73F0">
                        <w:rPr>
                          <w:rFonts w:ascii="Arial" w:hAnsi="Arial" w:cs="Arial"/>
                          <w:b/>
                          <w:color w:val="FFFFFF" w:themeColor="background1"/>
                          <w:sz w:val="22"/>
                          <w:szCs w:val="22"/>
                        </w:rPr>
                        <w:t>Bedford, Brampton, Ely, King's Lynn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D73F0">
                        <w:rPr>
                          <w:rFonts w:ascii="Arial" w:hAnsi="Arial" w:cs="Arial"/>
                          <w:b/>
                          <w:color w:val="FFFFFF" w:themeColor="background1"/>
                          <w:sz w:val="22"/>
                          <w:szCs w:val="22"/>
                        </w:rPr>
                        <w:t>15/02/2018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D73F0">
                        <w:rPr>
                          <w:rFonts w:ascii="Arial" w:hAnsi="Arial" w:cs="Arial"/>
                          <w:b/>
                          <w:color w:val="FFFFFF" w:themeColor="background1"/>
                          <w:sz w:val="22"/>
                          <w:szCs w:val="22"/>
                        </w:rPr>
                        <w:t xml:space="preserve"> 7642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12024"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12024"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Default="00910E02" w:rsidP="00DD73F0">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D73F0" w:rsidRPr="00DD73F0">
        <w:rPr>
          <w:rFonts w:ascii="Arial" w:hAnsi="Arial" w:cs="Arial"/>
          <w:sz w:val="22"/>
          <w:szCs w:val="22"/>
        </w:rPr>
        <w:t>£34,330</w:t>
      </w:r>
    </w:p>
    <w:p w:rsidR="00DD73F0" w:rsidRPr="00E01AC5" w:rsidRDefault="00DD73F0" w:rsidP="00DD73F0">
      <w:pPr>
        <w:pStyle w:val="PlainText"/>
        <w:spacing w:line="276" w:lineRule="auto"/>
        <w:ind w:left="2268" w:hanging="2268"/>
        <w:rPr>
          <w:rFonts w:ascii="Arial" w:hAnsi="Arial" w:cs="Arial"/>
          <w:color w:val="FF0000"/>
          <w:sz w:val="22"/>
          <w:szCs w:val="22"/>
        </w:rPr>
      </w:pPr>
    </w:p>
    <w:p w:rsidR="00910E02"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DD73F0" w:rsidRPr="00DD73F0">
        <w:rPr>
          <w:rFonts w:ascii="Arial" w:hAnsi="Arial" w:cs="Arial"/>
          <w:sz w:val="22"/>
          <w:szCs w:val="22"/>
        </w:rPr>
        <w:t xml:space="preserve">Kings Lynn Office, 116 </w:t>
      </w:r>
      <w:proofErr w:type="spellStart"/>
      <w:r w:rsidR="00DD73F0" w:rsidRPr="00DD73F0">
        <w:rPr>
          <w:rFonts w:ascii="Arial" w:hAnsi="Arial" w:cs="Arial"/>
          <w:sz w:val="22"/>
          <w:szCs w:val="22"/>
        </w:rPr>
        <w:t>Wisbech</w:t>
      </w:r>
      <w:proofErr w:type="spellEnd"/>
      <w:r w:rsidR="00DD73F0" w:rsidRPr="00DD73F0">
        <w:rPr>
          <w:rFonts w:ascii="Arial" w:hAnsi="Arial" w:cs="Arial"/>
          <w:sz w:val="22"/>
          <w:szCs w:val="22"/>
        </w:rPr>
        <w:t xml:space="preserve"> Road, King's Lynn PE30 5JX</w:t>
      </w:r>
    </w:p>
    <w:p w:rsidR="00DD73F0" w:rsidRDefault="00DD73F0" w:rsidP="00DD73F0">
      <w:pPr>
        <w:pStyle w:val="PlainText"/>
        <w:spacing w:line="276" w:lineRule="auto"/>
        <w:ind w:left="2268" w:firstLine="612"/>
        <w:rPr>
          <w:rFonts w:ascii="Arial" w:hAnsi="Arial" w:cs="Arial"/>
          <w:sz w:val="22"/>
          <w:szCs w:val="22"/>
        </w:rPr>
      </w:pPr>
      <w:r w:rsidRPr="00DD73F0">
        <w:rPr>
          <w:rFonts w:ascii="Arial" w:hAnsi="Arial" w:cs="Arial"/>
          <w:sz w:val="22"/>
          <w:szCs w:val="22"/>
        </w:rPr>
        <w:t>Bedford Depot, Arkwright Road, Bedford MK42 0LE</w:t>
      </w:r>
    </w:p>
    <w:p w:rsidR="00DD73F0" w:rsidRDefault="00DD73F0" w:rsidP="00DD73F0">
      <w:pPr>
        <w:pStyle w:val="PlainText"/>
        <w:spacing w:line="276" w:lineRule="auto"/>
        <w:ind w:left="2268" w:firstLine="612"/>
        <w:rPr>
          <w:rFonts w:ascii="Arial" w:hAnsi="Arial" w:cs="Arial"/>
          <w:sz w:val="22"/>
          <w:szCs w:val="22"/>
        </w:rPr>
      </w:pPr>
      <w:r w:rsidRPr="00DD73F0">
        <w:rPr>
          <w:rFonts w:ascii="Arial" w:hAnsi="Arial" w:cs="Arial"/>
          <w:sz w:val="22"/>
          <w:szCs w:val="22"/>
        </w:rPr>
        <w:t xml:space="preserve">Ely Office, Heron House, </w:t>
      </w:r>
      <w:proofErr w:type="spellStart"/>
      <w:r w:rsidRPr="00DD73F0">
        <w:rPr>
          <w:rFonts w:ascii="Arial" w:hAnsi="Arial" w:cs="Arial"/>
          <w:sz w:val="22"/>
          <w:szCs w:val="22"/>
        </w:rPr>
        <w:t>Prickwillow</w:t>
      </w:r>
      <w:proofErr w:type="spellEnd"/>
      <w:r w:rsidRPr="00DD73F0">
        <w:rPr>
          <w:rFonts w:ascii="Arial" w:hAnsi="Arial" w:cs="Arial"/>
          <w:sz w:val="22"/>
          <w:szCs w:val="22"/>
        </w:rPr>
        <w:t xml:space="preserve"> Road, Ely CB7 4TX</w:t>
      </w:r>
    </w:p>
    <w:p w:rsidR="00DD73F0" w:rsidRDefault="00DD73F0" w:rsidP="00DD73F0">
      <w:pPr>
        <w:pStyle w:val="PlainText"/>
        <w:spacing w:line="276" w:lineRule="auto"/>
        <w:ind w:left="2880"/>
        <w:rPr>
          <w:rFonts w:ascii="Arial" w:hAnsi="Arial" w:cs="Arial"/>
          <w:sz w:val="22"/>
          <w:szCs w:val="22"/>
        </w:rPr>
      </w:pPr>
      <w:r w:rsidRPr="00DD73F0">
        <w:rPr>
          <w:rFonts w:ascii="Arial" w:hAnsi="Arial" w:cs="Arial"/>
          <w:sz w:val="22"/>
          <w:szCs w:val="22"/>
        </w:rPr>
        <w:t xml:space="preserve">Brampton Office, </w:t>
      </w:r>
      <w:proofErr w:type="spellStart"/>
      <w:r w:rsidRPr="00DD73F0">
        <w:rPr>
          <w:rFonts w:ascii="Arial" w:hAnsi="Arial" w:cs="Arial"/>
          <w:sz w:val="22"/>
          <w:szCs w:val="22"/>
        </w:rPr>
        <w:t>Bromholme</w:t>
      </w:r>
      <w:proofErr w:type="spellEnd"/>
      <w:r w:rsidRPr="00DD73F0">
        <w:rPr>
          <w:rFonts w:ascii="Arial" w:hAnsi="Arial" w:cs="Arial"/>
          <w:sz w:val="22"/>
          <w:szCs w:val="22"/>
        </w:rPr>
        <w:t xml:space="preserve"> Lane, Brampton, Huntingdon PE28 4NE</w:t>
      </w:r>
    </w:p>
    <w:p w:rsidR="00DD73F0" w:rsidRPr="00DD73F0" w:rsidRDefault="00DD73F0" w:rsidP="00DD73F0">
      <w:pPr>
        <w:pStyle w:val="PlainText"/>
        <w:spacing w:line="276" w:lineRule="auto"/>
        <w:ind w:left="2880"/>
        <w:rPr>
          <w:rFonts w:ascii="Arial" w:hAnsi="Arial" w:cs="Arial"/>
          <w:sz w:val="22"/>
          <w:szCs w:val="22"/>
        </w:rPr>
      </w:pPr>
      <w:r w:rsidRPr="00DD73F0">
        <w:rPr>
          <w:rFonts w:ascii="Arial" w:hAnsi="Arial" w:cs="Arial"/>
          <w:sz w:val="22"/>
          <w:szCs w:val="22"/>
        </w:rPr>
        <w:t>Various</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D73F0" w:rsidRPr="00DD73F0">
        <w:rPr>
          <w:rFonts w:ascii="Arial" w:hAnsi="Arial" w:cs="Arial"/>
          <w:sz w:val="22"/>
          <w:szCs w:val="22"/>
        </w:rPr>
        <w:t>37</w:t>
      </w:r>
      <w:r w:rsidRPr="00DD73F0">
        <w:rPr>
          <w:rFonts w:ascii="Arial" w:hAnsi="Arial" w:cs="Arial"/>
          <w:sz w:val="22"/>
          <w:szCs w:val="22"/>
        </w:rPr>
        <w:t xml:space="preserve"> hours FTE, </w:t>
      </w:r>
      <w:r w:rsidR="00DD73F0" w:rsidRPr="00DD73F0">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DD73F0" w:rsidRPr="00DD73F0">
        <w:rPr>
          <w:rFonts w:ascii="Arial" w:hAnsi="Arial" w:cs="Arial"/>
          <w:sz w:val="22"/>
          <w:szCs w:val="22"/>
        </w:rPr>
        <w:t>27</w:t>
      </w:r>
      <w:r w:rsidRPr="002F0588">
        <w:rPr>
          <w:rFonts w:ascii="Arial" w:hAnsi="Arial" w:cs="Arial"/>
          <w:sz w:val="22"/>
          <w:szCs w:val="22"/>
        </w:rPr>
        <w:t xml:space="preserve"> days plus bank holidays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lastRenderedPageBreak/>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2024" w:rsidRDefault="00912024" w:rsidP="00910E02">
      <w:pPr>
        <w:pStyle w:val="PlainText"/>
        <w:spacing w:line="276" w:lineRule="auto"/>
        <w:ind w:left="2880" w:hanging="2880"/>
        <w:rPr>
          <w:rFonts w:ascii="Arial" w:hAnsi="Arial" w:cs="Arial"/>
          <w:sz w:val="22"/>
          <w:szCs w:val="22"/>
        </w:rPr>
      </w:pPr>
    </w:p>
    <w:p w:rsidR="00912024" w:rsidRDefault="00912024" w:rsidP="00910E02">
      <w:pPr>
        <w:pStyle w:val="PlainText"/>
        <w:spacing w:line="276" w:lineRule="auto"/>
        <w:ind w:left="2880" w:hanging="2880"/>
        <w:rPr>
          <w:rFonts w:ascii="Arial" w:hAnsi="Arial" w:cs="Arial"/>
          <w:sz w:val="22"/>
          <w:szCs w:val="22"/>
        </w:rPr>
      </w:pPr>
    </w:p>
    <w:p w:rsidR="00912024" w:rsidRDefault="00912024" w:rsidP="00910E02">
      <w:pPr>
        <w:pStyle w:val="PlainText"/>
        <w:spacing w:line="276" w:lineRule="auto"/>
        <w:ind w:left="2880" w:hanging="2880"/>
        <w:rPr>
          <w:rFonts w:ascii="Arial" w:hAnsi="Arial" w:cs="Arial"/>
          <w:sz w:val="22"/>
          <w:szCs w:val="22"/>
        </w:rPr>
      </w:pPr>
    </w:p>
    <w:p w:rsidR="00912024" w:rsidRDefault="00912024" w:rsidP="00910E02">
      <w:pPr>
        <w:pStyle w:val="PlainText"/>
        <w:spacing w:line="276" w:lineRule="auto"/>
        <w:ind w:left="2880" w:hanging="2880"/>
        <w:rPr>
          <w:rFonts w:ascii="Arial" w:hAnsi="Arial" w:cs="Arial"/>
          <w:sz w:val="22"/>
          <w:szCs w:val="22"/>
        </w:rPr>
      </w:pPr>
    </w:p>
    <w:p w:rsidR="00912024" w:rsidRDefault="00912024" w:rsidP="00910E02">
      <w:pPr>
        <w:pStyle w:val="PlainText"/>
        <w:spacing w:line="276" w:lineRule="auto"/>
        <w:ind w:left="2880" w:hanging="2880"/>
        <w:rPr>
          <w:rFonts w:ascii="Arial" w:hAnsi="Arial" w:cs="Arial"/>
          <w:sz w:val="22"/>
          <w:szCs w:val="22"/>
        </w:rPr>
      </w:pPr>
    </w:p>
    <w:p w:rsidR="00912024" w:rsidRDefault="00912024" w:rsidP="00910E02">
      <w:pPr>
        <w:pStyle w:val="PlainText"/>
        <w:spacing w:line="276" w:lineRule="auto"/>
        <w:ind w:left="2880" w:hanging="2880"/>
        <w:rPr>
          <w:rFonts w:ascii="Arial" w:hAnsi="Arial" w:cs="Arial"/>
          <w:sz w:val="22"/>
          <w:szCs w:val="22"/>
        </w:rPr>
      </w:pPr>
    </w:p>
    <w:p w:rsidR="00912024" w:rsidRDefault="00912024" w:rsidP="00910E02">
      <w:pPr>
        <w:pStyle w:val="PlainText"/>
        <w:spacing w:line="276" w:lineRule="auto"/>
        <w:ind w:left="2880" w:hanging="2880"/>
        <w:rPr>
          <w:rFonts w:ascii="Arial" w:hAnsi="Arial" w:cs="Arial"/>
          <w:sz w:val="22"/>
          <w:szCs w:val="22"/>
        </w:rPr>
      </w:pPr>
    </w:p>
    <w:p w:rsidR="00912024" w:rsidRDefault="00912024" w:rsidP="00910E02">
      <w:pPr>
        <w:pStyle w:val="PlainText"/>
        <w:spacing w:line="276" w:lineRule="auto"/>
        <w:ind w:left="2880" w:hanging="2880"/>
        <w:rPr>
          <w:rFonts w:ascii="Arial" w:hAnsi="Arial" w:cs="Arial"/>
          <w:sz w:val="22"/>
          <w:szCs w:val="22"/>
        </w:rPr>
      </w:pPr>
    </w:p>
    <w:p w:rsidR="00912024" w:rsidRDefault="00912024" w:rsidP="00910E02">
      <w:pPr>
        <w:pStyle w:val="PlainText"/>
        <w:spacing w:line="276" w:lineRule="auto"/>
        <w:ind w:left="2880" w:hanging="2880"/>
        <w:rPr>
          <w:rFonts w:ascii="Arial" w:hAnsi="Arial" w:cs="Arial"/>
          <w:sz w:val="22"/>
          <w:szCs w:val="22"/>
        </w:rPr>
      </w:pPr>
    </w:p>
    <w:p w:rsidR="00912024" w:rsidRDefault="00912024" w:rsidP="00910E02">
      <w:pPr>
        <w:pStyle w:val="PlainText"/>
        <w:spacing w:line="276" w:lineRule="auto"/>
        <w:ind w:left="2880" w:hanging="2880"/>
        <w:rPr>
          <w:rFonts w:ascii="Arial" w:hAnsi="Arial" w:cs="Arial"/>
          <w:sz w:val="22"/>
          <w:szCs w:val="22"/>
        </w:rPr>
      </w:pPr>
    </w:p>
    <w:p w:rsidR="00912024" w:rsidRDefault="00912024" w:rsidP="00910E02">
      <w:pPr>
        <w:pStyle w:val="PlainText"/>
        <w:spacing w:line="276" w:lineRule="auto"/>
        <w:ind w:left="2880" w:hanging="2880"/>
        <w:rPr>
          <w:rFonts w:ascii="Arial" w:hAnsi="Arial" w:cs="Arial"/>
          <w:sz w:val="22"/>
          <w:szCs w:val="22"/>
        </w:rPr>
      </w:pPr>
    </w:p>
    <w:p w:rsidR="00912024" w:rsidRDefault="00912024" w:rsidP="00910E02">
      <w:pPr>
        <w:pStyle w:val="PlainText"/>
        <w:spacing w:line="276" w:lineRule="auto"/>
        <w:ind w:left="2880" w:hanging="2880"/>
        <w:rPr>
          <w:rFonts w:ascii="Arial" w:hAnsi="Arial" w:cs="Arial"/>
          <w:sz w:val="22"/>
          <w:szCs w:val="22"/>
        </w:rPr>
      </w:pPr>
    </w:p>
    <w:p w:rsidR="00912024" w:rsidRDefault="00912024" w:rsidP="00910E02">
      <w:pPr>
        <w:pStyle w:val="PlainText"/>
        <w:spacing w:line="276" w:lineRule="auto"/>
        <w:ind w:left="2880" w:hanging="2880"/>
        <w:rPr>
          <w:rFonts w:ascii="Arial" w:hAnsi="Arial" w:cs="Arial"/>
          <w:sz w:val="22"/>
          <w:szCs w:val="22"/>
        </w:rPr>
      </w:pPr>
    </w:p>
    <w:p w:rsidR="00912024" w:rsidRDefault="00912024" w:rsidP="00910E02">
      <w:pPr>
        <w:pStyle w:val="PlainText"/>
        <w:spacing w:line="276" w:lineRule="auto"/>
        <w:ind w:left="2880" w:hanging="2880"/>
        <w:rPr>
          <w:rFonts w:ascii="Arial" w:hAnsi="Arial" w:cs="Arial"/>
          <w:sz w:val="22"/>
          <w:szCs w:val="22"/>
        </w:rPr>
      </w:pPr>
    </w:p>
    <w:p w:rsidR="00912024" w:rsidRDefault="00912024" w:rsidP="00910E02">
      <w:pPr>
        <w:pStyle w:val="PlainText"/>
        <w:spacing w:line="276" w:lineRule="auto"/>
        <w:ind w:left="2880" w:hanging="2880"/>
        <w:rPr>
          <w:rFonts w:ascii="Arial" w:hAnsi="Arial" w:cs="Arial"/>
          <w:sz w:val="22"/>
          <w:szCs w:val="22"/>
        </w:rPr>
      </w:pPr>
    </w:p>
    <w:p w:rsidR="00912024" w:rsidRDefault="00912024" w:rsidP="00910E02">
      <w:pPr>
        <w:pStyle w:val="PlainText"/>
        <w:spacing w:line="276" w:lineRule="auto"/>
        <w:ind w:left="2880" w:hanging="2880"/>
        <w:rPr>
          <w:rFonts w:ascii="Arial" w:hAnsi="Arial" w:cs="Arial"/>
          <w:sz w:val="22"/>
          <w:szCs w:val="22"/>
        </w:rPr>
      </w:pPr>
    </w:p>
    <w:p w:rsidR="00912024" w:rsidRDefault="00912024" w:rsidP="00910E02">
      <w:pPr>
        <w:pStyle w:val="PlainText"/>
        <w:spacing w:line="276" w:lineRule="auto"/>
        <w:ind w:left="2880" w:hanging="2880"/>
        <w:rPr>
          <w:rFonts w:ascii="Arial" w:hAnsi="Arial" w:cs="Arial"/>
          <w:sz w:val="22"/>
          <w:szCs w:val="22"/>
        </w:rPr>
      </w:pPr>
    </w:p>
    <w:p w:rsidR="00912024" w:rsidRDefault="00912024" w:rsidP="00910E02">
      <w:pPr>
        <w:pStyle w:val="PlainText"/>
        <w:spacing w:line="276" w:lineRule="auto"/>
        <w:ind w:left="2880" w:hanging="2880"/>
        <w:rPr>
          <w:rFonts w:ascii="Arial" w:hAnsi="Arial" w:cs="Arial"/>
          <w:sz w:val="22"/>
          <w:szCs w:val="22"/>
        </w:rPr>
      </w:pPr>
    </w:p>
    <w:p w:rsidR="00912024" w:rsidRDefault="00912024" w:rsidP="00910E02">
      <w:pPr>
        <w:pStyle w:val="PlainText"/>
        <w:spacing w:line="276" w:lineRule="auto"/>
        <w:ind w:left="2880" w:hanging="2880"/>
        <w:rPr>
          <w:rFonts w:ascii="Arial" w:hAnsi="Arial" w:cs="Arial"/>
          <w:sz w:val="22"/>
          <w:szCs w:val="22"/>
        </w:rPr>
      </w:pPr>
    </w:p>
    <w:p w:rsidR="00912024" w:rsidRDefault="00912024" w:rsidP="00910E02">
      <w:pPr>
        <w:pStyle w:val="PlainText"/>
        <w:spacing w:line="276" w:lineRule="auto"/>
        <w:ind w:left="2880" w:hanging="2880"/>
        <w:rPr>
          <w:rFonts w:ascii="Arial" w:hAnsi="Arial" w:cs="Arial"/>
          <w:sz w:val="22"/>
          <w:szCs w:val="22"/>
        </w:rPr>
      </w:pPr>
    </w:p>
    <w:p w:rsidR="00912024" w:rsidRDefault="00912024" w:rsidP="00910E02">
      <w:pPr>
        <w:pStyle w:val="PlainText"/>
        <w:spacing w:line="276" w:lineRule="auto"/>
        <w:ind w:left="2880" w:hanging="2880"/>
        <w:rPr>
          <w:rFonts w:ascii="Arial" w:hAnsi="Arial" w:cs="Arial"/>
          <w:sz w:val="22"/>
          <w:szCs w:val="22"/>
        </w:rPr>
      </w:pPr>
    </w:p>
    <w:p w:rsidR="00912024" w:rsidRDefault="00912024" w:rsidP="00910E02">
      <w:pPr>
        <w:pStyle w:val="PlainText"/>
        <w:spacing w:line="276" w:lineRule="auto"/>
        <w:ind w:left="2880" w:hanging="2880"/>
        <w:rPr>
          <w:rFonts w:ascii="Arial" w:hAnsi="Arial" w:cs="Arial"/>
          <w:sz w:val="22"/>
          <w:szCs w:val="22"/>
        </w:rPr>
      </w:pPr>
    </w:p>
    <w:p w:rsidR="00912024" w:rsidRDefault="00912024" w:rsidP="00910E02">
      <w:pPr>
        <w:pStyle w:val="PlainText"/>
        <w:spacing w:line="276" w:lineRule="auto"/>
        <w:ind w:left="2880" w:hanging="2880"/>
        <w:rPr>
          <w:rFonts w:ascii="Arial" w:hAnsi="Arial" w:cs="Arial"/>
          <w:sz w:val="22"/>
          <w:szCs w:val="22"/>
        </w:rPr>
      </w:pPr>
    </w:p>
    <w:p w:rsidR="00912024" w:rsidRDefault="00912024" w:rsidP="00910E02">
      <w:pPr>
        <w:pStyle w:val="PlainText"/>
        <w:spacing w:line="276" w:lineRule="auto"/>
        <w:ind w:left="2880" w:hanging="2880"/>
        <w:rPr>
          <w:rFonts w:ascii="Arial" w:hAnsi="Arial" w:cs="Arial"/>
          <w:sz w:val="22"/>
          <w:szCs w:val="22"/>
        </w:rPr>
      </w:pPr>
    </w:p>
    <w:p w:rsidR="00912024" w:rsidRDefault="00912024" w:rsidP="00910E02">
      <w:pPr>
        <w:pStyle w:val="PlainText"/>
        <w:spacing w:line="276" w:lineRule="auto"/>
        <w:ind w:left="2880" w:hanging="2880"/>
        <w:rPr>
          <w:rFonts w:ascii="Arial" w:hAnsi="Arial" w:cs="Arial"/>
          <w:sz w:val="22"/>
          <w:szCs w:val="22"/>
        </w:rPr>
      </w:pPr>
    </w:p>
    <w:p w:rsidR="00912024" w:rsidRDefault="00912024" w:rsidP="00910E02">
      <w:pPr>
        <w:pStyle w:val="PlainText"/>
        <w:spacing w:line="276" w:lineRule="auto"/>
        <w:ind w:left="2880" w:hanging="2880"/>
        <w:rPr>
          <w:rFonts w:ascii="Arial" w:hAnsi="Arial" w:cs="Arial"/>
          <w:sz w:val="22"/>
          <w:szCs w:val="22"/>
        </w:rPr>
      </w:pPr>
    </w:p>
    <w:p w:rsidR="00912024" w:rsidRDefault="00912024" w:rsidP="00910E02">
      <w:pPr>
        <w:pStyle w:val="PlainText"/>
        <w:spacing w:line="276" w:lineRule="auto"/>
        <w:ind w:left="2880" w:hanging="2880"/>
        <w:rPr>
          <w:rFonts w:ascii="Arial" w:hAnsi="Arial" w:cs="Arial"/>
          <w:sz w:val="22"/>
          <w:szCs w:val="22"/>
        </w:rPr>
      </w:pPr>
    </w:p>
    <w:p w:rsidR="00912024" w:rsidRDefault="00912024" w:rsidP="00910E02">
      <w:pPr>
        <w:pStyle w:val="PlainText"/>
        <w:spacing w:line="276" w:lineRule="auto"/>
        <w:ind w:left="2880" w:hanging="2880"/>
        <w:rPr>
          <w:rFonts w:ascii="Arial" w:hAnsi="Arial" w:cs="Arial"/>
          <w:sz w:val="22"/>
          <w:szCs w:val="22"/>
        </w:rPr>
      </w:pPr>
    </w:p>
    <w:p w:rsidR="00912024" w:rsidRDefault="00912024" w:rsidP="00910E02">
      <w:pPr>
        <w:pStyle w:val="PlainText"/>
        <w:spacing w:line="276" w:lineRule="auto"/>
        <w:ind w:left="2880" w:hanging="2880"/>
        <w:rPr>
          <w:rFonts w:ascii="Arial" w:hAnsi="Arial" w:cs="Arial"/>
          <w:sz w:val="22"/>
          <w:szCs w:val="22"/>
        </w:rPr>
      </w:pPr>
    </w:p>
    <w:p w:rsidR="00912024" w:rsidRDefault="00912024" w:rsidP="00910E02">
      <w:pPr>
        <w:pStyle w:val="PlainText"/>
        <w:spacing w:line="276" w:lineRule="auto"/>
        <w:ind w:left="2880" w:hanging="2880"/>
        <w:rPr>
          <w:rFonts w:ascii="Arial" w:hAnsi="Arial" w:cs="Arial"/>
          <w:sz w:val="22"/>
          <w:szCs w:val="22"/>
        </w:rPr>
      </w:pPr>
    </w:p>
    <w:p w:rsidR="00912024" w:rsidRDefault="00912024" w:rsidP="00910E02">
      <w:pPr>
        <w:pStyle w:val="PlainText"/>
        <w:spacing w:line="276" w:lineRule="auto"/>
        <w:ind w:left="2880" w:hanging="2880"/>
        <w:rPr>
          <w:rFonts w:ascii="Arial" w:hAnsi="Arial" w:cs="Arial"/>
          <w:sz w:val="22"/>
          <w:szCs w:val="22"/>
        </w:rPr>
      </w:pPr>
    </w:p>
    <w:p w:rsidR="00912024" w:rsidRDefault="00912024" w:rsidP="00910E02">
      <w:pPr>
        <w:pStyle w:val="PlainText"/>
        <w:spacing w:line="276" w:lineRule="auto"/>
        <w:ind w:left="2880" w:hanging="2880"/>
        <w:rPr>
          <w:rFonts w:ascii="Arial" w:hAnsi="Arial" w:cs="Arial"/>
          <w:sz w:val="22"/>
          <w:szCs w:val="22"/>
        </w:rPr>
      </w:pPr>
    </w:p>
    <w:p w:rsidR="00912024" w:rsidRDefault="00912024" w:rsidP="00910E02">
      <w:pPr>
        <w:pStyle w:val="PlainText"/>
        <w:spacing w:line="276" w:lineRule="auto"/>
        <w:ind w:left="2880" w:hanging="2880"/>
        <w:rPr>
          <w:rFonts w:ascii="Arial" w:hAnsi="Arial" w:cs="Arial"/>
          <w:sz w:val="22"/>
          <w:szCs w:val="22"/>
        </w:rPr>
      </w:pPr>
    </w:p>
    <w:p w:rsidR="00912024" w:rsidRPr="002F0588" w:rsidRDefault="00912024" w:rsidP="00910E02">
      <w:pPr>
        <w:pStyle w:val="PlainText"/>
        <w:spacing w:line="276" w:lineRule="auto"/>
        <w:ind w:left="2880" w:hanging="2880"/>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DD73F0" w:rsidRPr="00DD73F0">
        <w:rPr>
          <w:rFonts w:ascii="Arial" w:eastAsia="Times New Roman" w:hAnsi="Arial" w:cs="Arial"/>
          <w:color w:val="244061" w:themeColor="accent1" w:themeShade="80"/>
          <w:sz w:val="20"/>
          <w:szCs w:val="20"/>
          <w:lang w:val="en" w:eastAsia="en-GB"/>
        </w:rPr>
        <w:t>Lead Local Flood Authority (LLFA) and Internal Drainage Board (IDB) Flood Risk Advisor</w:t>
      </w:r>
      <w:r w:rsidR="00DD73F0">
        <w:rPr>
          <w:rFonts w:ascii="Arial" w:eastAsia="Times New Roman" w:hAnsi="Arial" w:cs="Arial"/>
          <w:color w:val="FF0000"/>
          <w:sz w:val="20"/>
          <w:szCs w:val="20"/>
          <w:lang w:val="en" w:eastAsia="en-GB"/>
        </w:rPr>
        <w:t xml:space="preserve"> </w:t>
      </w:r>
      <w:r>
        <w:rPr>
          <w:rFonts w:ascii="Arial" w:eastAsia="Times New Roman" w:hAnsi="Arial" w:cs="Arial"/>
          <w:color w:val="002A54"/>
          <w:sz w:val="20"/>
          <w:szCs w:val="20"/>
          <w:lang w:val="en" w:eastAsia="en-GB"/>
        </w:rPr>
        <w:t xml:space="preserve">fits into our </w:t>
      </w:r>
      <w:r w:rsidR="00DD73F0" w:rsidRPr="00DD73F0">
        <w:rPr>
          <w:rFonts w:ascii="Arial" w:eastAsia="Times New Roman" w:hAnsi="Arial" w:cs="Arial"/>
          <w:color w:val="244061" w:themeColor="accent1" w:themeShade="80"/>
          <w:sz w:val="20"/>
          <w:szCs w:val="20"/>
          <w:lang w:val="en" w:eastAsia="en-GB"/>
        </w:rPr>
        <w:t>Partnerships &amp; Customers</w:t>
      </w:r>
      <w:r w:rsidRPr="007E42E0">
        <w:rPr>
          <w:rFonts w:ascii="Arial" w:eastAsia="Times New Roman" w:hAnsi="Arial" w:cs="Arial"/>
          <w:color w:val="000000" w:themeColor="text1"/>
          <w:sz w:val="20"/>
          <w:szCs w:val="20"/>
          <w:lang w:val="en" w:eastAsia="en-GB"/>
        </w:rPr>
        <w:t xml:space="preserve"> </w:t>
      </w:r>
      <w:r>
        <w:rPr>
          <w:rFonts w:ascii="Arial" w:eastAsia="Times New Roman" w:hAnsi="Arial" w:cs="Arial"/>
          <w:color w:val="002A54"/>
          <w:sz w:val="20"/>
          <w:szCs w:val="20"/>
          <w:lang w:val="en" w:eastAsia="en-GB"/>
        </w:rPr>
        <w:t xml:space="preserve">job family at grade </w:t>
      </w:r>
      <w:r w:rsidR="00DD73F0" w:rsidRPr="00DD73F0">
        <w:rPr>
          <w:rFonts w:ascii="Arial" w:eastAsia="Times New Roman" w:hAnsi="Arial" w:cs="Arial"/>
          <w:color w:val="244061" w:themeColor="accent1" w:themeShade="80"/>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particularly welcome applications from Black, Asian and Minority Ethnic (BAME) and female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color w:val="0070C0"/>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DD73F0" w:rsidRPr="00DD73F0" w:rsidRDefault="00DD73F0" w:rsidP="00DD73F0">
      <w:pPr>
        <w:pStyle w:val="PlainText"/>
        <w:spacing w:line="276" w:lineRule="auto"/>
        <w:rPr>
          <w:rFonts w:ascii="Arial" w:hAnsi="Arial" w:cs="Arial"/>
          <w:sz w:val="22"/>
          <w:szCs w:val="22"/>
        </w:rPr>
      </w:pPr>
      <w:r w:rsidRPr="00DD73F0">
        <w:rPr>
          <w:rFonts w:ascii="Arial" w:hAnsi="Arial" w:cs="Arial"/>
          <w:sz w:val="22"/>
          <w:szCs w:val="22"/>
        </w:rPr>
        <w:t>A full UK driving licence is essential.</w:t>
      </w:r>
    </w:p>
    <w:p w:rsidR="00DD73F0" w:rsidRPr="00DD73F0" w:rsidRDefault="00DD73F0" w:rsidP="00DD73F0">
      <w:pPr>
        <w:pStyle w:val="PlainText"/>
        <w:spacing w:line="276" w:lineRule="auto"/>
        <w:rPr>
          <w:rFonts w:ascii="Arial" w:hAnsi="Arial" w:cs="Arial"/>
          <w:sz w:val="22"/>
          <w:szCs w:val="22"/>
        </w:rPr>
      </w:pPr>
      <w:r w:rsidRPr="00DD73F0">
        <w:rPr>
          <w:rFonts w:ascii="Arial" w:hAnsi="Arial" w:cs="Arial"/>
          <w:sz w:val="22"/>
          <w:szCs w:val="22"/>
        </w:rPr>
        <w:t>We as an Agency take part in incident response. If successful your line manager will discuss arrangements with you depending on your role and circumstances.</w:t>
      </w:r>
    </w:p>
    <w:p w:rsidR="00DD73F0" w:rsidRPr="00DD73F0" w:rsidRDefault="00DD73F0" w:rsidP="00DD73F0">
      <w:pPr>
        <w:pStyle w:val="PlainText"/>
        <w:spacing w:line="276" w:lineRule="auto"/>
        <w:rPr>
          <w:rFonts w:ascii="Arial" w:hAnsi="Arial" w:cs="Arial"/>
          <w:sz w:val="22"/>
          <w:szCs w:val="22"/>
        </w:rPr>
      </w:pPr>
      <w:r w:rsidRPr="00DD73F0">
        <w:rPr>
          <w:rFonts w:ascii="Arial" w:hAnsi="Arial" w:cs="Arial"/>
          <w:sz w:val="22"/>
          <w:szCs w:val="22"/>
        </w:rPr>
        <w:t>The information in the candidate pack is taken from a generic role profile so, whilst relevant, it is not specifically tailored to this position. The advert provides you with details of key accountabilities and skills needed to succeed in this role.</w:t>
      </w:r>
    </w:p>
    <w:p w:rsidR="00DD73F0" w:rsidRPr="00DD73F0" w:rsidRDefault="00DD73F0" w:rsidP="00DD73F0">
      <w:pPr>
        <w:pStyle w:val="PlainText"/>
        <w:spacing w:line="276" w:lineRule="auto"/>
        <w:rPr>
          <w:rFonts w:ascii="Arial" w:hAnsi="Arial" w:cs="Arial"/>
          <w:sz w:val="22"/>
          <w:szCs w:val="22"/>
        </w:rPr>
      </w:pPr>
      <w:r w:rsidRPr="00DD73F0">
        <w:rPr>
          <w:rFonts w:ascii="Arial" w:hAnsi="Arial" w:cs="Arial"/>
          <w:sz w:val="22"/>
          <w:szCs w:val="22"/>
        </w:rPr>
        <w:t>If you have any questions on these posts please contact the hiring manager: Adam Foster – adam.foster@environment-agency.gov.uk or on 07979 516577.</w:t>
      </w:r>
    </w:p>
    <w:p w:rsidR="00DD73F0" w:rsidRDefault="00DD73F0" w:rsidP="00E5041C">
      <w:pPr>
        <w:spacing w:after="120" w:line="276" w:lineRule="auto"/>
        <w:rPr>
          <w:rFonts w:ascii="Arial" w:hAnsi="Arial" w:cs="Arial"/>
          <w:b/>
          <w:color w:val="004C84"/>
          <w:sz w:val="28"/>
          <w:szCs w:val="28"/>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Please note that Environment Agency employees are not civil servants so you may wish to check your eligibility for continuity of employment by contacting your HR department. All eligible bodies are listed in the Redundancy Payments (Continuity of Employment in Local Government </w:t>
      </w:r>
      <w:proofErr w:type="spellStart"/>
      <w:r w:rsidRPr="002F0588">
        <w:rPr>
          <w:rFonts w:ascii="Arial" w:hAnsi="Arial" w:cs="Arial"/>
          <w:sz w:val="22"/>
          <w:szCs w:val="22"/>
        </w:rPr>
        <w:t>etc</w:t>
      </w:r>
      <w:proofErr w:type="spellEnd"/>
      <w:r w:rsidRPr="002F0588">
        <w:rPr>
          <w:rFonts w:ascii="Arial" w:hAnsi="Arial" w:cs="Arial"/>
          <w:sz w:val="22"/>
          <w:szCs w:val="22"/>
        </w:rPr>
        <w:t>) (Modification) Order 1999</w:t>
      </w:r>
    </w:p>
    <w:p w:rsidR="00E5041C" w:rsidRDefault="00E5041C" w:rsidP="00A7799E">
      <w:pPr>
        <w:pStyle w:val="PlainText"/>
        <w:spacing w:line="276" w:lineRule="auto"/>
        <w:rPr>
          <w:rFonts w:ascii="Arial" w:hAnsi="Arial" w:cs="Arial"/>
          <w:sz w:val="22"/>
          <w:szCs w:val="22"/>
        </w:rPr>
      </w:pPr>
      <w:bookmarkStart w:id="0" w:name="_GoBack"/>
      <w:bookmarkEnd w:id="0"/>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2"/>
      <w:headerReference w:type="first" r:id="rId33"/>
      <w:footerReference w:type="first" r:id="rId34"/>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12024">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42E0"/>
    <w:rsid w:val="008744B8"/>
    <w:rsid w:val="008900C3"/>
    <w:rsid w:val="008C182F"/>
    <w:rsid w:val="008F09A3"/>
    <w:rsid w:val="00910E02"/>
    <w:rsid w:val="00912024"/>
    <w:rsid w:val="00915CEB"/>
    <w:rsid w:val="00920C49"/>
    <w:rsid w:val="00947454"/>
    <w:rsid w:val="00985109"/>
    <w:rsid w:val="0098651D"/>
    <w:rsid w:val="009943EB"/>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D73F0"/>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660CD-DDC5-460A-BD2A-5B590143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12776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2018-01-29T15:25:00Z</cp:lastPrinted>
  <dcterms:created xsi:type="dcterms:W3CDTF">2018-02-15T08:48:00Z</dcterms:created>
  <dcterms:modified xsi:type="dcterms:W3CDTF">2018-02-15T08:48:00Z</dcterms:modified>
</cp:coreProperties>
</file>