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661D8A">
      <w:pPr>
        <w:rPr>
          <w:rFonts w:ascii="Arial" w:hAnsi="Arial" w:cs="Arial"/>
          <w:color w:val="004C84"/>
          <w:sz w:val="44"/>
          <w:szCs w:val="56"/>
        </w:rPr>
      </w:pPr>
      <w:r w:rsidRPr="00661D8A">
        <w:rPr>
          <w:rFonts w:ascii="Arial" w:hAnsi="Arial" w:cs="Arial"/>
          <w:color w:val="004C84"/>
          <w:sz w:val="72"/>
          <w:szCs w:val="72"/>
        </w:rPr>
        <w:t>Commercial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61D8A" w:rsidRPr="00661D8A">
        <w:rPr>
          <w:rFonts w:ascii="Arial" w:hAnsi="Arial" w:cs="Arial"/>
          <w:color w:val="004C84"/>
          <w:sz w:val="22"/>
          <w:szCs w:val="22"/>
        </w:rPr>
        <w:t>Commercial Officer</w:t>
      </w:r>
    </w:p>
    <w:p w:rsidR="002A6840" w:rsidRPr="002F0588" w:rsidRDefault="00661D8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661D8A">
        <w:rPr>
          <w:rFonts w:ascii="Arial" w:hAnsi="Arial" w:cs="Arial"/>
          <w:color w:val="004C84"/>
          <w:sz w:val="22"/>
          <w:szCs w:val="22"/>
        </w:rPr>
        <w:t>Peterborough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61D8A">
        <w:rPr>
          <w:rFonts w:ascii="Arial" w:hAnsi="Arial" w:cs="Arial"/>
          <w:color w:val="004C84"/>
          <w:sz w:val="22"/>
          <w:szCs w:val="22"/>
        </w:rPr>
        <w:t>17</w:t>
      </w:r>
      <w:r w:rsidR="00661D8A" w:rsidRPr="00661D8A">
        <w:rPr>
          <w:rFonts w:ascii="Arial" w:hAnsi="Arial" w:cs="Arial"/>
          <w:color w:val="004C84"/>
          <w:sz w:val="22"/>
          <w:szCs w:val="22"/>
          <w:vertAlign w:val="superscript"/>
        </w:rPr>
        <w:t>th</w:t>
      </w:r>
      <w:r w:rsidR="00661D8A">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61D8A">
        <w:rPr>
          <w:rFonts w:ascii="Arial" w:hAnsi="Arial" w:cs="Arial"/>
          <w:color w:val="004C84"/>
          <w:sz w:val="22"/>
          <w:szCs w:val="22"/>
        </w:rPr>
        <w:t xml:space="preserve"> 4397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61D8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661D8A" w:rsidRPr="00661D8A" w:rsidRDefault="00661D8A" w:rsidP="00661D8A">
      <w:pPr>
        <w:pStyle w:val="PlainText"/>
        <w:spacing w:line="276" w:lineRule="auto"/>
        <w:rPr>
          <w:rFonts w:ascii="Arial" w:hAnsi="Arial" w:cs="Arial"/>
          <w:sz w:val="22"/>
          <w:szCs w:val="22"/>
        </w:rPr>
      </w:pPr>
      <w:r w:rsidRPr="00661D8A">
        <w:rPr>
          <w:rFonts w:ascii="Arial" w:hAnsi="Arial" w:cs="Arial"/>
          <w:sz w:val="22"/>
          <w:szCs w:val="22"/>
        </w:rPr>
        <w:t>To assist budget holders in delivering value for money from every pound that we spend, taking into account whole life costs in delivering environmental outcomes.</w:t>
      </w:r>
    </w:p>
    <w:p w:rsidR="00661D8A" w:rsidRPr="00661D8A" w:rsidRDefault="00661D8A" w:rsidP="00661D8A">
      <w:pPr>
        <w:pStyle w:val="PlainText"/>
        <w:spacing w:line="276" w:lineRule="auto"/>
        <w:rPr>
          <w:rFonts w:ascii="Arial" w:hAnsi="Arial" w:cs="Arial"/>
          <w:sz w:val="22"/>
          <w:szCs w:val="22"/>
        </w:rPr>
      </w:pPr>
    </w:p>
    <w:p w:rsidR="00661D8A" w:rsidRPr="00661D8A" w:rsidRDefault="00661D8A" w:rsidP="00661D8A">
      <w:pPr>
        <w:pStyle w:val="PlainText"/>
        <w:spacing w:line="276" w:lineRule="auto"/>
        <w:rPr>
          <w:rFonts w:ascii="Arial" w:hAnsi="Arial" w:cs="Arial"/>
          <w:sz w:val="22"/>
          <w:szCs w:val="22"/>
        </w:rPr>
      </w:pPr>
      <w:r w:rsidRPr="00661D8A">
        <w:rPr>
          <w:rFonts w:ascii="Arial" w:hAnsi="Arial" w:cs="Arial"/>
          <w:sz w:val="22"/>
          <w:szCs w:val="22"/>
        </w:rPr>
        <w:t>To award and monitor intermediate value intermediate risk regional and national contracts in accordance with Environment Agency procurement policies and procedures to meet business needs, objectives and delivers outcomes.  To assist senior colleagues by providing support in developing more complex contracts.</w:t>
      </w:r>
    </w:p>
    <w:p w:rsidR="00661D8A" w:rsidRPr="00661D8A" w:rsidRDefault="00661D8A" w:rsidP="00661D8A">
      <w:pPr>
        <w:pStyle w:val="PlainText"/>
        <w:spacing w:line="276" w:lineRule="auto"/>
        <w:rPr>
          <w:rFonts w:ascii="Arial" w:hAnsi="Arial" w:cs="Arial"/>
          <w:sz w:val="22"/>
          <w:szCs w:val="22"/>
        </w:rPr>
      </w:pPr>
    </w:p>
    <w:p w:rsidR="007B5661" w:rsidRPr="002F0588" w:rsidRDefault="00661D8A" w:rsidP="00661D8A">
      <w:pPr>
        <w:pStyle w:val="PlainText"/>
        <w:spacing w:line="276" w:lineRule="auto"/>
        <w:rPr>
          <w:rFonts w:ascii="Arial" w:hAnsi="Arial" w:cs="Arial"/>
          <w:sz w:val="22"/>
          <w:szCs w:val="22"/>
        </w:rPr>
      </w:pPr>
      <w:r w:rsidRPr="00661D8A">
        <w:rPr>
          <w:rFonts w:ascii="Arial" w:hAnsi="Arial" w:cs="Arial"/>
          <w:sz w:val="22"/>
          <w:szCs w:val="22"/>
        </w:rPr>
        <w:t>Develop relationships with national colleagues, building the Procurement network both internally within the Environment Agency and through the wider Defra network and Government bodies.</w:t>
      </w:r>
    </w:p>
    <w:p w:rsidR="00661D8A" w:rsidRDefault="00661D8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61D8A" w:rsidRPr="00661D8A" w:rsidRDefault="00661D8A" w:rsidP="00661D8A">
      <w:pPr>
        <w:pStyle w:val="PlainText"/>
        <w:numPr>
          <w:ilvl w:val="0"/>
          <w:numId w:val="10"/>
        </w:numPr>
        <w:spacing w:line="276" w:lineRule="auto"/>
        <w:ind w:left="360"/>
        <w:rPr>
          <w:rFonts w:ascii="Arial" w:hAnsi="Arial" w:cs="Arial"/>
          <w:sz w:val="22"/>
          <w:szCs w:val="22"/>
        </w:rPr>
      </w:pPr>
      <w:r w:rsidRPr="00661D8A">
        <w:rPr>
          <w:rFonts w:ascii="Arial" w:hAnsi="Arial" w:cs="Arial"/>
          <w:sz w:val="22"/>
          <w:szCs w:val="22"/>
        </w:rPr>
        <w:t xml:space="preserve">Provide specialist Procurement guidance to operational teams in order to influence compliance with Environment </w:t>
      </w:r>
      <w:r w:rsidRPr="00661D8A">
        <w:rPr>
          <w:rFonts w:ascii="Arial" w:hAnsi="Arial" w:cs="Arial"/>
          <w:sz w:val="22"/>
          <w:szCs w:val="22"/>
        </w:rPr>
        <w:t>Agency policy</w:t>
      </w:r>
      <w:r w:rsidRPr="00661D8A">
        <w:rPr>
          <w:rFonts w:ascii="Arial" w:hAnsi="Arial" w:cs="Arial"/>
          <w:sz w:val="22"/>
          <w:szCs w:val="22"/>
        </w:rPr>
        <w:t xml:space="preserve"> </w:t>
      </w:r>
      <w:r w:rsidRPr="00661D8A">
        <w:rPr>
          <w:rFonts w:ascii="Arial" w:hAnsi="Arial" w:cs="Arial"/>
          <w:sz w:val="22"/>
          <w:szCs w:val="22"/>
        </w:rPr>
        <w:t>/ legislation</w:t>
      </w:r>
      <w:r w:rsidRPr="00661D8A">
        <w:rPr>
          <w:rFonts w:ascii="Arial" w:hAnsi="Arial" w:cs="Arial"/>
          <w:sz w:val="22"/>
          <w:szCs w:val="22"/>
        </w:rPr>
        <w:t xml:space="preserve"> / best practice ways of working and contribute to the delivery of business plans.</w:t>
      </w:r>
    </w:p>
    <w:p w:rsidR="00661D8A" w:rsidRPr="00661D8A" w:rsidRDefault="00661D8A" w:rsidP="00661D8A">
      <w:pPr>
        <w:pStyle w:val="PlainText"/>
        <w:spacing w:line="276" w:lineRule="auto"/>
        <w:rPr>
          <w:rFonts w:ascii="Arial" w:hAnsi="Arial" w:cs="Arial"/>
          <w:sz w:val="22"/>
          <w:szCs w:val="22"/>
        </w:rPr>
      </w:pPr>
    </w:p>
    <w:p w:rsidR="00661D8A" w:rsidRPr="00661D8A" w:rsidRDefault="00661D8A" w:rsidP="00661D8A">
      <w:pPr>
        <w:pStyle w:val="PlainText"/>
        <w:numPr>
          <w:ilvl w:val="0"/>
          <w:numId w:val="10"/>
        </w:numPr>
        <w:spacing w:line="276" w:lineRule="auto"/>
        <w:ind w:left="360"/>
        <w:rPr>
          <w:rFonts w:ascii="Arial" w:hAnsi="Arial" w:cs="Arial"/>
          <w:sz w:val="22"/>
          <w:szCs w:val="22"/>
        </w:rPr>
      </w:pPr>
      <w:r w:rsidRPr="00661D8A">
        <w:rPr>
          <w:rFonts w:ascii="Arial" w:hAnsi="Arial" w:cs="Arial"/>
          <w:sz w:val="22"/>
          <w:szCs w:val="22"/>
        </w:rPr>
        <w:t>Keep up to date on changing legislation / best practice externally, to make recommendations for internal prioritisation and appropriate implementation in the business.</w:t>
      </w:r>
    </w:p>
    <w:p w:rsidR="00661D8A" w:rsidRPr="00661D8A" w:rsidRDefault="00661D8A" w:rsidP="00661D8A">
      <w:pPr>
        <w:pStyle w:val="PlainText"/>
        <w:spacing w:line="276" w:lineRule="auto"/>
        <w:rPr>
          <w:rFonts w:ascii="Arial" w:hAnsi="Arial" w:cs="Arial"/>
          <w:sz w:val="22"/>
          <w:szCs w:val="22"/>
        </w:rPr>
      </w:pPr>
    </w:p>
    <w:p w:rsidR="00661D8A" w:rsidRPr="00661D8A" w:rsidRDefault="00661D8A" w:rsidP="00661D8A">
      <w:pPr>
        <w:pStyle w:val="PlainText"/>
        <w:numPr>
          <w:ilvl w:val="0"/>
          <w:numId w:val="10"/>
        </w:numPr>
        <w:spacing w:line="276" w:lineRule="auto"/>
        <w:ind w:left="360"/>
        <w:rPr>
          <w:rFonts w:ascii="Arial" w:hAnsi="Arial" w:cs="Arial"/>
          <w:sz w:val="22"/>
          <w:szCs w:val="22"/>
        </w:rPr>
      </w:pPr>
      <w:r w:rsidRPr="00661D8A">
        <w:rPr>
          <w:rFonts w:ascii="Arial" w:hAnsi="Arial" w:cs="Arial"/>
          <w:sz w:val="22"/>
          <w:szCs w:val="22"/>
        </w:rPr>
        <w:t>Support the development of Environment Agency Procurement policy / process locally and monitor and advise on effective implementation in the business, in line with environmental targets.</w:t>
      </w:r>
    </w:p>
    <w:p w:rsidR="00661D8A" w:rsidRPr="00661D8A" w:rsidRDefault="00661D8A" w:rsidP="00661D8A">
      <w:pPr>
        <w:pStyle w:val="PlainText"/>
        <w:spacing w:line="276" w:lineRule="auto"/>
        <w:rPr>
          <w:rFonts w:ascii="Arial" w:hAnsi="Arial" w:cs="Arial"/>
          <w:sz w:val="22"/>
          <w:szCs w:val="22"/>
        </w:rPr>
      </w:pPr>
    </w:p>
    <w:p w:rsidR="00661D8A" w:rsidRPr="00661D8A" w:rsidRDefault="00661D8A" w:rsidP="00661D8A">
      <w:pPr>
        <w:pStyle w:val="PlainText"/>
        <w:numPr>
          <w:ilvl w:val="0"/>
          <w:numId w:val="10"/>
        </w:numPr>
        <w:spacing w:line="276" w:lineRule="auto"/>
        <w:ind w:left="360"/>
        <w:rPr>
          <w:rFonts w:ascii="Arial" w:hAnsi="Arial" w:cs="Arial"/>
          <w:sz w:val="22"/>
          <w:szCs w:val="22"/>
        </w:rPr>
      </w:pPr>
      <w:r w:rsidRPr="00661D8A">
        <w:rPr>
          <w:rFonts w:ascii="Arial" w:hAnsi="Arial" w:cs="Arial"/>
          <w:sz w:val="22"/>
          <w:szCs w:val="22"/>
        </w:rPr>
        <w:t>Participate in projects, providing functional / specialist input to improve ways of working and business change &amp; efficiency.</w:t>
      </w:r>
    </w:p>
    <w:p w:rsidR="00661D8A" w:rsidRPr="00661D8A" w:rsidRDefault="00661D8A" w:rsidP="00661D8A">
      <w:pPr>
        <w:pStyle w:val="PlainText"/>
        <w:spacing w:line="276" w:lineRule="auto"/>
        <w:rPr>
          <w:rFonts w:ascii="Arial" w:hAnsi="Arial" w:cs="Arial"/>
          <w:sz w:val="22"/>
          <w:szCs w:val="22"/>
        </w:rPr>
      </w:pPr>
    </w:p>
    <w:p w:rsidR="00661D8A" w:rsidRPr="00661D8A" w:rsidRDefault="00661D8A" w:rsidP="00661D8A">
      <w:pPr>
        <w:pStyle w:val="PlainText"/>
        <w:numPr>
          <w:ilvl w:val="0"/>
          <w:numId w:val="10"/>
        </w:numPr>
        <w:spacing w:line="276" w:lineRule="auto"/>
        <w:ind w:left="360"/>
        <w:rPr>
          <w:rFonts w:ascii="Arial" w:hAnsi="Arial" w:cs="Arial"/>
          <w:sz w:val="22"/>
          <w:szCs w:val="22"/>
        </w:rPr>
      </w:pPr>
      <w:r w:rsidRPr="00661D8A">
        <w:rPr>
          <w:rFonts w:ascii="Arial" w:hAnsi="Arial" w:cs="Arial"/>
          <w:sz w:val="22"/>
          <w:szCs w:val="22"/>
        </w:rPr>
        <w:t>Build and sustain effective relationships with operational customers to understand issues and provide effective response / steer for operational needs.</w:t>
      </w:r>
    </w:p>
    <w:p w:rsidR="00661D8A" w:rsidRPr="00661D8A" w:rsidRDefault="00661D8A" w:rsidP="00661D8A">
      <w:pPr>
        <w:pStyle w:val="PlainText"/>
        <w:spacing w:line="276" w:lineRule="auto"/>
        <w:rPr>
          <w:rFonts w:ascii="Arial" w:hAnsi="Arial" w:cs="Arial"/>
          <w:sz w:val="22"/>
          <w:szCs w:val="22"/>
        </w:rPr>
      </w:pPr>
    </w:p>
    <w:p w:rsidR="007B5661" w:rsidRPr="002F0588" w:rsidRDefault="00661D8A" w:rsidP="00661D8A">
      <w:pPr>
        <w:pStyle w:val="PlainText"/>
        <w:numPr>
          <w:ilvl w:val="0"/>
          <w:numId w:val="10"/>
        </w:numPr>
        <w:spacing w:line="276" w:lineRule="auto"/>
        <w:ind w:left="360"/>
        <w:rPr>
          <w:rFonts w:ascii="Arial" w:hAnsi="Arial" w:cs="Arial"/>
          <w:sz w:val="22"/>
          <w:szCs w:val="22"/>
        </w:rPr>
      </w:pPr>
      <w:r w:rsidRPr="00661D8A">
        <w:rPr>
          <w:rFonts w:ascii="Arial" w:hAnsi="Arial" w:cs="Arial"/>
          <w:sz w:val="22"/>
          <w:szCs w:val="22"/>
        </w:rPr>
        <w:t xml:space="preserve">Mentor and coach others on policies, procedures, practices and techniques equipping them with the knowledge and skills to </w:t>
      </w:r>
      <w:r w:rsidRPr="00661D8A">
        <w:rPr>
          <w:rFonts w:ascii="Arial" w:hAnsi="Arial" w:cs="Arial"/>
          <w:sz w:val="22"/>
          <w:szCs w:val="22"/>
        </w:rPr>
        <w:t>deliver their</w:t>
      </w:r>
      <w:r w:rsidRPr="00661D8A">
        <w:rPr>
          <w:rFonts w:ascii="Arial" w:hAnsi="Arial" w:cs="Arial"/>
          <w:sz w:val="22"/>
          <w:szCs w:val="22"/>
        </w:rPr>
        <w:t xml:space="preserve"> work in an effective and efficient manner.</w:t>
      </w:r>
    </w:p>
    <w:p w:rsidR="00661D8A" w:rsidRPr="00661D8A" w:rsidRDefault="007B5661" w:rsidP="00661D8A">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661D8A" w:rsidRPr="00661D8A" w:rsidRDefault="00661D8A" w:rsidP="00661D8A">
      <w:pPr>
        <w:pStyle w:val="PlainText"/>
        <w:numPr>
          <w:ilvl w:val="0"/>
          <w:numId w:val="11"/>
        </w:numPr>
        <w:spacing w:line="276" w:lineRule="auto"/>
        <w:rPr>
          <w:rFonts w:ascii="Arial" w:hAnsi="Arial" w:cs="Arial"/>
          <w:sz w:val="22"/>
          <w:szCs w:val="22"/>
        </w:rPr>
      </w:pPr>
      <w:r>
        <w:rPr>
          <w:rFonts w:ascii="Arial" w:hAnsi="Arial" w:cs="Arial"/>
          <w:sz w:val="22"/>
          <w:szCs w:val="22"/>
        </w:rPr>
        <w:t>A levels or equivalent</w:t>
      </w:r>
    </w:p>
    <w:p w:rsidR="007B5661" w:rsidRPr="00661D8A" w:rsidRDefault="00661D8A" w:rsidP="007B5661">
      <w:pPr>
        <w:pStyle w:val="PlainText"/>
        <w:numPr>
          <w:ilvl w:val="0"/>
          <w:numId w:val="11"/>
        </w:numPr>
        <w:spacing w:line="276" w:lineRule="auto"/>
        <w:rPr>
          <w:rFonts w:ascii="Arial" w:hAnsi="Arial" w:cs="Arial"/>
          <w:sz w:val="22"/>
          <w:szCs w:val="22"/>
        </w:rPr>
      </w:pPr>
      <w:r w:rsidRPr="00661D8A">
        <w:rPr>
          <w:rFonts w:ascii="Arial" w:hAnsi="Arial" w:cs="Arial"/>
          <w:sz w:val="22"/>
          <w:szCs w:val="22"/>
        </w:rPr>
        <w:t>There will be an expectation for professional study</w:t>
      </w:r>
      <w:r>
        <w:rPr>
          <w:rFonts w:ascii="Arial" w:hAnsi="Arial" w:cs="Arial"/>
          <w:sz w:val="22"/>
          <w:szCs w:val="22"/>
        </w:rPr>
        <w:t xml:space="preserve"> towards the CIPS qualification</w:t>
      </w:r>
    </w:p>
    <w:p w:rsidR="00661D8A" w:rsidRDefault="00661D8A" w:rsidP="002F0588">
      <w:pPr>
        <w:pStyle w:val="PlainText"/>
        <w:spacing w:after="120" w:line="276" w:lineRule="auto"/>
        <w:rPr>
          <w:rFonts w:ascii="Arial" w:hAnsi="Arial" w:cs="Arial"/>
          <w:b/>
          <w:color w:val="004C84"/>
          <w:sz w:val="28"/>
          <w:szCs w:val="28"/>
        </w:rPr>
      </w:pPr>
    </w:p>
    <w:p w:rsidR="00661D8A" w:rsidRPr="00661D8A" w:rsidRDefault="007B5661" w:rsidP="00661D8A">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61D8A" w:rsidRPr="00661D8A" w:rsidRDefault="00661D8A" w:rsidP="00661D8A">
      <w:pPr>
        <w:pStyle w:val="PlainText"/>
        <w:numPr>
          <w:ilvl w:val="0"/>
          <w:numId w:val="12"/>
        </w:numPr>
        <w:spacing w:line="276" w:lineRule="auto"/>
        <w:rPr>
          <w:rFonts w:ascii="Arial" w:hAnsi="Arial" w:cs="Arial"/>
          <w:sz w:val="22"/>
          <w:szCs w:val="22"/>
        </w:rPr>
      </w:pPr>
      <w:r w:rsidRPr="00661D8A">
        <w:rPr>
          <w:rFonts w:ascii="Arial" w:hAnsi="Arial" w:cs="Arial"/>
          <w:sz w:val="22"/>
          <w:szCs w:val="22"/>
        </w:rPr>
        <w:t>Demonstrates experience of working within a team, managing conflicting demands on time due</w:t>
      </w:r>
      <w:r>
        <w:rPr>
          <w:rFonts w:ascii="Arial" w:hAnsi="Arial" w:cs="Arial"/>
          <w:sz w:val="22"/>
          <w:szCs w:val="22"/>
        </w:rPr>
        <w:t xml:space="preserve"> to working to tight timescales</w:t>
      </w:r>
    </w:p>
    <w:p w:rsidR="00661D8A" w:rsidRPr="00661D8A" w:rsidRDefault="00661D8A" w:rsidP="00661D8A">
      <w:pPr>
        <w:pStyle w:val="PlainText"/>
        <w:numPr>
          <w:ilvl w:val="0"/>
          <w:numId w:val="12"/>
        </w:numPr>
        <w:spacing w:line="276" w:lineRule="auto"/>
        <w:rPr>
          <w:rFonts w:ascii="Arial" w:hAnsi="Arial" w:cs="Arial"/>
          <w:sz w:val="22"/>
          <w:szCs w:val="22"/>
        </w:rPr>
      </w:pPr>
      <w:r w:rsidRPr="00661D8A">
        <w:rPr>
          <w:rFonts w:ascii="Arial" w:hAnsi="Arial" w:cs="Arial"/>
          <w:sz w:val="22"/>
          <w:szCs w:val="22"/>
        </w:rPr>
        <w:t>Evidence of working cross-functionally, meeting expectations of di</w:t>
      </w:r>
      <w:r>
        <w:rPr>
          <w:rFonts w:ascii="Arial" w:hAnsi="Arial" w:cs="Arial"/>
          <w:sz w:val="22"/>
          <w:szCs w:val="22"/>
        </w:rPr>
        <w:t xml:space="preserve">ffering customers and partners </w:t>
      </w:r>
    </w:p>
    <w:p w:rsidR="00661D8A" w:rsidRPr="00661D8A" w:rsidRDefault="00661D8A" w:rsidP="00661D8A">
      <w:pPr>
        <w:pStyle w:val="PlainText"/>
        <w:numPr>
          <w:ilvl w:val="0"/>
          <w:numId w:val="12"/>
        </w:numPr>
        <w:spacing w:line="276" w:lineRule="auto"/>
        <w:rPr>
          <w:rFonts w:ascii="Arial" w:hAnsi="Arial" w:cs="Arial"/>
          <w:sz w:val="22"/>
          <w:szCs w:val="22"/>
        </w:rPr>
      </w:pPr>
      <w:r w:rsidRPr="00661D8A">
        <w:rPr>
          <w:rFonts w:ascii="Arial" w:hAnsi="Arial" w:cs="Arial"/>
          <w:sz w:val="22"/>
          <w:szCs w:val="22"/>
        </w:rPr>
        <w:t>Experience of identifying ideas for effic</w:t>
      </w:r>
      <w:r>
        <w:rPr>
          <w:rFonts w:ascii="Arial" w:hAnsi="Arial" w:cs="Arial"/>
          <w:sz w:val="22"/>
          <w:szCs w:val="22"/>
        </w:rPr>
        <w:t xml:space="preserve">iency through innovative ideas </w:t>
      </w:r>
    </w:p>
    <w:p w:rsidR="00661D8A" w:rsidRPr="00661D8A" w:rsidRDefault="00661D8A" w:rsidP="00661D8A">
      <w:pPr>
        <w:pStyle w:val="PlainText"/>
        <w:numPr>
          <w:ilvl w:val="0"/>
          <w:numId w:val="12"/>
        </w:numPr>
        <w:spacing w:line="276" w:lineRule="auto"/>
        <w:rPr>
          <w:rFonts w:ascii="Arial" w:hAnsi="Arial" w:cs="Arial"/>
          <w:sz w:val="22"/>
          <w:szCs w:val="22"/>
        </w:rPr>
      </w:pPr>
      <w:r w:rsidRPr="00661D8A">
        <w:rPr>
          <w:rFonts w:ascii="Arial" w:hAnsi="Arial" w:cs="Arial"/>
          <w:sz w:val="22"/>
          <w:szCs w:val="22"/>
        </w:rPr>
        <w:t>Experience of working with Microsoft Office Software and business systems</w:t>
      </w:r>
    </w:p>
    <w:p w:rsidR="00661D8A" w:rsidRDefault="00661D8A" w:rsidP="00661D8A">
      <w:pPr>
        <w:pStyle w:val="PlainText"/>
        <w:spacing w:line="276" w:lineRule="auto"/>
        <w:rPr>
          <w:rFonts w:ascii="Arial" w:hAnsi="Arial" w:cs="Arial"/>
          <w:sz w:val="22"/>
          <w:szCs w:val="22"/>
        </w:rPr>
      </w:pPr>
    </w:p>
    <w:p w:rsidR="00661D8A" w:rsidRPr="00661D8A" w:rsidRDefault="00661D8A" w:rsidP="00661D8A">
      <w:pPr>
        <w:pStyle w:val="PlainText"/>
        <w:spacing w:line="276" w:lineRule="auto"/>
        <w:rPr>
          <w:rFonts w:ascii="Arial" w:hAnsi="Arial" w:cs="Arial"/>
          <w:sz w:val="22"/>
          <w:szCs w:val="22"/>
        </w:rPr>
      </w:pPr>
      <w:r w:rsidRPr="00661D8A">
        <w:rPr>
          <w:rFonts w:ascii="Arial" w:hAnsi="Arial" w:cs="Arial"/>
          <w:sz w:val="22"/>
          <w:szCs w:val="22"/>
        </w:rPr>
        <w:t>The job will be based within the relevant Procurement hub</w:t>
      </w:r>
    </w:p>
    <w:p w:rsidR="00661D8A" w:rsidRPr="00661D8A" w:rsidRDefault="00661D8A" w:rsidP="00661D8A">
      <w:pPr>
        <w:pStyle w:val="PlainText"/>
        <w:spacing w:line="276" w:lineRule="auto"/>
        <w:rPr>
          <w:rFonts w:ascii="Arial" w:hAnsi="Arial" w:cs="Arial"/>
          <w:sz w:val="22"/>
          <w:szCs w:val="22"/>
        </w:rPr>
      </w:pPr>
      <w:r w:rsidRPr="00661D8A">
        <w:rPr>
          <w:rFonts w:ascii="Arial" w:hAnsi="Arial" w:cs="Arial"/>
          <w:sz w:val="22"/>
          <w:szCs w:val="22"/>
        </w:rPr>
        <w:t>Some travel is required outside of your base location</w:t>
      </w:r>
    </w:p>
    <w:p w:rsidR="007B5661" w:rsidRPr="002F0588" w:rsidRDefault="00661D8A" w:rsidP="00661D8A">
      <w:pPr>
        <w:pStyle w:val="PlainText"/>
        <w:spacing w:line="276" w:lineRule="auto"/>
        <w:rPr>
          <w:rFonts w:ascii="Arial" w:hAnsi="Arial" w:cs="Arial"/>
          <w:sz w:val="22"/>
          <w:szCs w:val="22"/>
        </w:rPr>
      </w:pPr>
      <w:r w:rsidRPr="00661D8A">
        <w:rPr>
          <w:rFonts w:ascii="Arial" w:hAnsi="Arial" w:cs="Arial"/>
          <w:sz w:val="22"/>
          <w:szCs w:val="22"/>
        </w:rPr>
        <w:t>A driving licence is desirable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61D8A" w:rsidRPr="00661D8A">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661D8A">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661D8A">
        <w:rPr>
          <w:rFonts w:ascii="Arial" w:hAnsi="Arial" w:cs="Arial"/>
          <w:sz w:val="22"/>
          <w:szCs w:val="22"/>
        </w:rPr>
        <w:tab/>
      </w:r>
      <w:r w:rsidR="00661D8A" w:rsidRPr="00661D8A">
        <w:rPr>
          <w:rFonts w:ascii="Arial" w:hAnsi="Arial" w:cs="Arial"/>
          <w:sz w:val="22"/>
          <w:szCs w:val="22"/>
        </w:rPr>
        <w:t>Kingfisher House, Goldhay Way, Peterborough, Cambridgeshire, PE2 5ZR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61D8A">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661D8A" w:rsidRPr="00661D8A">
        <w:rPr>
          <w:rFonts w:ascii="Arial" w:hAnsi="Arial" w:cs="Arial"/>
          <w:sz w:val="22"/>
          <w:szCs w:val="22"/>
        </w:rPr>
        <w:t>Permanent</w:t>
      </w:r>
      <w:r w:rsidR="00661D8A">
        <w:rPr>
          <w:rFonts w:ascii="Arial" w:hAnsi="Arial" w:cs="Arial"/>
          <w:sz w:val="22"/>
          <w:szCs w:val="22"/>
        </w:rPr>
        <w:t xml:space="preserve">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61D8A">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A7799E" w:rsidRDefault="001B4410" w:rsidP="00F23EED">
      <w:pPr>
        <w:pStyle w:val="PlainText"/>
        <w:spacing w:line="276" w:lineRule="auto"/>
        <w:ind w:left="2268" w:hanging="2268"/>
        <w:rPr>
          <w:rFonts w:ascii="MetaBook-Roman" w:hAnsi="MetaBook-Roman"/>
          <w:sz w:val="22"/>
          <w:szCs w:val="22"/>
        </w:rPr>
      </w:pPr>
      <w:bookmarkStart w:id="0" w:name="_GoBack"/>
      <w:bookmarkEnd w:id="0"/>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661D8A" w:rsidRPr="00661D8A" w:rsidRDefault="00661D8A" w:rsidP="00661D8A">
      <w:pPr>
        <w:pStyle w:val="PlainText"/>
        <w:spacing w:line="276" w:lineRule="auto"/>
        <w:rPr>
          <w:rFonts w:ascii="Arial" w:hAnsi="Arial" w:cs="Arial"/>
          <w:color w:val="0070C0"/>
          <w:sz w:val="22"/>
          <w:szCs w:val="22"/>
        </w:rPr>
      </w:pPr>
      <w:r w:rsidRPr="00661D8A">
        <w:rPr>
          <w:rFonts w:ascii="Arial" w:hAnsi="Arial" w:cs="Arial"/>
          <w:color w:val="0070C0"/>
          <w:sz w:val="22"/>
          <w:szCs w:val="22"/>
        </w:rPr>
        <w:t>Ideally educated to A Level standard or equivalent</w:t>
      </w:r>
    </w:p>
    <w:p w:rsidR="00661D8A" w:rsidRPr="00661D8A" w:rsidRDefault="00661D8A" w:rsidP="00661D8A">
      <w:pPr>
        <w:pStyle w:val="PlainText"/>
        <w:spacing w:line="276" w:lineRule="auto"/>
        <w:rPr>
          <w:rFonts w:ascii="Arial" w:hAnsi="Arial" w:cs="Arial"/>
          <w:color w:val="0070C0"/>
          <w:sz w:val="22"/>
          <w:szCs w:val="22"/>
        </w:rPr>
      </w:pPr>
      <w:r w:rsidRPr="00661D8A">
        <w:rPr>
          <w:rFonts w:ascii="Arial" w:hAnsi="Arial" w:cs="Arial"/>
          <w:color w:val="0070C0"/>
          <w:sz w:val="22"/>
          <w:szCs w:val="22"/>
        </w:rPr>
        <w:t>Some travel is required outside of your base location</w:t>
      </w:r>
    </w:p>
    <w:p w:rsidR="00A7799E" w:rsidRPr="002F0588" w:rsidRDefault="00661D8A" w:rsidP="00661D8A">
      <w:pPr>
        <w:pStyle w:val="PlainText"/>
        <w:spacing w:line="276" w:lineRule="auto"/>
        <w:rPr>
          <w:rFonts w:ascii="Arial" w:hAnsi="Arial" w:cs="Arial"/>
          <w:sz w:val="22"/>
          <w:szCs w:val="22"/>
        </w:rPr>
      </w:pPr>
      <w:r w:rsidRPr="00661D8A">
        <w:rPr>
          <w:rFonts w:ascii="Arial" w:hAnsi="Arial" w:cs="Arial"/>
          <w:color w:val="0070C0"/>
          <w:sz w:val="22"/>
          <w:szCs w:val="22"/>
        </w:rPr>
        <w:t>A driving licence is desirable</w:t>
      </w:r>
    </w:p>
    <w:p w:rsidR="00661D8A" w:rsidRDefault="00661D8A"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61D8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E66FA8"/>
    <w:multiLevelType w:val="hybridMultilevel"/>
    <w:tmpl w:val="AA586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2DA3AA2"/>
    <w:multiLevelType w:val="hybridMultilevel"/>
    <w:tmpl w:val="99086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8C5421"/>
    <w:multiLevelType w:val="hybridMultilevel"/>
    <w:tmpl w:val="8C563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7A20F3C"/>
    <w:multiLevelType w:val="hybridMultilevel"/>
    <w:tmpl w:val="6D6EA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10"/>
  </w:num>
  <w:num w:numId="5">
    <w:abstractNumId w:val="2"/>
  </w:num>
  <w:num w:numId="6">
    <w:abstractNumId w:val="0"/>
  </w:num>
  <w:num w:numId="7">
    <w:abstractNumId w:val="8"/>
  </w:num>
  <w:num w:numId="8">
    <w:abstractNumId w:val="3"/>
  </w:num>
  <w:num w:numId="9">
    <w:abstractNumId w:val="4"/>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61D8A"/>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E0128-FBD5-42C2-802C-7EAFC4940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ADA1AD7B</Template>
  <TotalTime>0</TotalTime>
  <Pages>9</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2017-03-17T10:07:00Z</dcterms:created>
  <dcterms:modified xsi:type="dcterms:W3CDTF">2017-03-17T10:07:00Z</dcterms:modified>
</cp:coreProperties>
</file>