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proofErr w:type="gramStart"/>
      <w:r w:rsidRPr="00A33F66">
        <w:rPr>
          <w:rFonts w:ascii="Arial" w:hAnsi="Arial" w:cs="Arial"/>
          <w:i w:val="0"/>
          <w:sz w:val="22"/>
          <w:szCs w:val="22"/>
        </w:rPr>
        <w:t>Typically</w:t>
      </w:r>
      <w:proofErr w:type="gramEnd"/>
      <w:r w:rsidRPr="00A33F66">
        <w:rPr>
          <w:rFonts w:ascii="Arial" w:hAnsi="Arial" w:cs="Arial"/>
          <w:i w:val="0"/>
          <w:sz w:val="22"/>
          <w:szCs w:val="22"/>
        </w:rPr>
        <w:t xml:space="preserve">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w:t>
      </w:r>
      <w:proofErr w:type="gramStart"/>
      <w:r w:rsidRPr="00A33F66">
        <w:rPr>
          <w:rFonts w:ascii="Arial" w:eastAsia="Times New Roman" w:hAnsi="Arial" w:cs="Arial"/>
          <w:i w:val="0"/>
          <w:sz w:val="22"/>
          <w:szCs w:val="22"/>
          <w:lang w:eastAsia="en-GB"/>
        </w:rPr>
        <w:t>Typically</w:t>
      </w:r>
      <w:proofErr w:type="gramEnd"/>
      <w:r w:rsidRPr="00A33F66">
        <w:rPr>
          <w:rFonts w:ascii="Arial" w:eastAsia="Times New Roman" w:hAnsi="Arial" w:cs="Arial"/>
          <w:i w:val="0"/>
          <w:sz w:val="22"/>
          <w:szCs w:val="22"/>
          <w:lang w:eastAsia="en-GB"/>
        </w:rPr>
        <w:t xml:space="preserve"> these will involve implementing improvements to the service or developments, or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proofErr w:type="gramStart"/>
            <w:r w:rsidRPr="00A33F66">
              <w:rPr>
                <w:rFonts w:ascii="Arial" w:hAnsi="Arial" w:cs="Arial"/>
                <w:i w:val="0"/>
                <w:sz w:val="22"/>
                <w:szCs w:val="22"/>
              </w:rPr>
              <w:t>Usually</w:t>
            </w:r>
            <w:proofErr w:type="gramEnd"/>
            <w:r w:rsidRPr="00A33F66">
              <w:rPr>
                <w:rFonts w:ascii="Arial" w:hAnsi="Arial" w:cs="Arial"/>
                <w:i w:val="0"/>
                <w:sz w:val="22"/>
                <w:szCs w:val="22"/>
              </w:rPr>
              <w:t xml:space="preserve">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4A42" w14:textId="77777777" w:rsidR="0009121A" w:rsidRDefault="0009121A" w:rsidP="0045465B">
      <w:pPr>
        <w:spacing w:after="0" w:line="240" w:lineRule="auto"/>
      </w:pPr>
      <w:r>
        <w:separator/>
      </w:r>
    </w:p>
  </w:endnote>
  <w:endnote w:type="continuationSeparator" w:id="0">
    <w:p w14:paraId="71A5874C" w14:textId="77777777" w:rsidR="0009121A" w:rsidRDefault="0009121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8EA9" w14:textId="77777777" w:rsidR="0009121A" w:rsidRDefault="0009121A" w:rsidP="0045465B">
      <w:pPr>
        <w:spacing w:after="0" w:line="240" w:lineRule="auto"/>
      </w:pPr>
      <w:r>
        <w:separator/>
      </w:r>
    </w:p>
  </w:footnote>
  <w:footnote w:type="continuationSeparator" w:id="0">
    <w:p w14:paraId="3E1E3BAE" w14:textId="77777777" w:rsidR="0009121A" w:rsidRDefault="0009121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121A"/>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76834"/>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1660"/>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2021-06-29T08:25:26+00:00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C1BE7F-71E4-4226-AB09-41D3E06C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3.xml><?xml version="1.0" encoding="utf-8"?>
<ds:datastoreItem xmlns:ds="http://schemas.openxmlformats.org/officeDocument/2006/customXml" ds:itemID="{B9AAE069-3547-4D75-923C-209A48E6FE8F}">
  <ds:schemaRefs>
    <ds:schemaRef ds:uri="http://schemas.openxmlformats.org/officeDocument/2006/bibliography"/>
  </ds:schemaRefs>
</ds:datastoreItem>
</file>

<file path=customXml/itemProps4.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0C83C9EC-3AA7-4547-80EF-3EE932531B24}">
  <ds:schemaRefs>
    <ds:schemaRef ds:uri="office.server.policy"/>
  </ds:schemaRefs>
</ds:datastoreItem>
</file>

<file path=customXml/itemProps6.xml><?xml version="1.0" encoding="utf-8"?>
<ds:datastoreItem xmlns:ds="http://schemas.openxmlformats.org/officeDocument/2006/customXml" ds:itemID="{3A19401E-BA54-4691-96E8-BC49BC3761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2022-04-12T07:05:00Z</dcterms:created>
  <dcterms:modified xsi:type="dcterms:W3CDTF">2022-04-12T07:05:00Z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