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7EA345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7D691C">
                              <w:rPr>
                                <w:rFonts w:ascii="Arial" w:hAnsi="Arial" w:cs="Arial"/>
                                <w:color w:val="FFFFFF"/>
                                <w:sz w:val="24"/>
                                <w:szCs w:val="24"/>
                              </w:rPr>
                              <w:t xml:space="preserve"> </w:t>
                            </w:r>
                            <w:r w:rsidR="007D691C" w:rsidRPr="007D691C">
                              <w:rPr>
                                <w:rFonts w:ascii="Arial" w:hAnsi="Arial" w:cs="Arial"/>
                                <w:color w:val="FFFFFF"/>
                                <w:sz w:val="24"/>
                                <w:szCs w:val="24"/>
                              </w:rPr>
                              <w:t>Partnerships and Strategic Overview Flood Risk Senior Advisor</w:t>
                            </w:r>
                          </w:p>
                          <w:p w14:paraId="1F700E28" w14:textId="7129125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7D691C">
                              <w:rPr>
                                <w:rFonts w:ascii="Arial" w:hAnsi="Arial" w:cs="Arial"/>
                                <w:color w:val="FFFFFF"/>
                                <w:sz w:val="24"/>
                                <w:szCs w:val="24"/>
                              </w:rPr>
                              <w:t xml:space="preserve"> 25463</w:t>
                            </w:r>
                          </w:p>
                          <w:p w14:paraId="28DBDE6A" w14:textId="773BF40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7D691C">
                              <w:rPr>
                                <w:rFonts w:ascii="Arial" w:hAnsi="Arial" w:cs="Arial"/>
                                <w:color w:val="FFFFFF"/>
                                <w:sz w:val="24"/>
                                <w:szCs w:val="24"/>
                              </w:rPr>
                              <w:t xml:space="preserve"> </w:t>
                            </w:r>
                            <w:r w:rsidR="007D691C" w:rsidRPr="007D691C">
                              <w:rPr>
                                <w:rFonts w:ascii="Arial" w:hAnsi="Arial" w:cs="Arial"/>
                                <w:color w:val="FFFFFF"/>
                                <w:sz w:val="24"/>
                                <w:szCs w:val="24"/>
                              </w:rPr>
                              <w:t>Beverley,</w:t>
                            </w:r>
                            <w:r w:rsidR="007D691C" w:rsidRPr="007D691C">
                              <w:rPr>
                                <w:rFonts w:ascii="Arial" w:hAnsi="Arial" w:cs="Arial"/>
                                <w:color w:val="FFFFFF"/>
                                <w:sz w:val="24"/>
                                <w:szCs w:val="24"/>
                              </w:rPr>
                              <w:t xml:space="preserve"> </w:t>
                            </w:r>
                            <w:r w:rsidR="007D691C" w:rsidRPr="007D691C">
                              <w:rPr>
                                <w:rFonts w:ascii="Arial" w:hAnsi="Arial" w:cs="Arial"/>
                                <w:color w:val="FFFFFF"/>
                                <w:sz w:val="24"/>
                                <w:szCs w:val="24"/>
                              </w:rPr>
                              <w:t>Leeds,</w:t>
                            </w:r>
                            <w:r w:rsidR="007D691C" w:rsidRPr="007D691C">
                              <w:rPr>
                                <w:rFonts w:ascii="Arial" w:hAnsi="Arial" w:cs="Arial"/>
                                <w:color w:val="FFFFFF"/>
                                <w:sz w:val="24"/>
                                <w:szCs w:val="24"/>
                              </w:rPr>
                              <w:t xml:space="preserve"> York</w:t>
                            </w:r>
                          </w:p>
                          <w:p w14:paraId="3C092D20" w14:textId="036400A2"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7D691C">
                              <w:rPr>
                                <w:rFonts w:ascii="Arial" w:hAnsi="Arial" w:cs="Arial"/>
                                <w:color w:val="FFFFFF"/>
                                <w:sz w:val="24"/>
                                <w:szCs w:val="24"/>
                              </w:rPr>
                              <w:t xml:space="preserve"> 18/01/2023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7EA3458"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7D691C">
                        <w:rPr>
                          <w:rFonts w:ascii="Arial" w:hAnsi="Arial" w:cs="Arial"/>
                          <w:color w:val="FFFFFF"/>
                          <w:sz w:val="24"/>
                          <w:szCs w:val="24"/>
                        </w:rPr>
                        <w:t xml:space="preserve"> </w:t>
                      </w:r>
                      <w:r w:rsidR="007D691C" w:rsidRPr="007D691C">
                        <w:rPr>
                          <w:rFonts w:ascii="Arial" w:hAnsi="Arial" w:cs="Arial"/>
                          <w:color w:val="FFFFFF"/>
                          <w:sz w:val="24"/>
                          <w:szCs w:val="24"/>
                        </w:rPr>
                        <w:t>Partnerships and Strategic Overview Flood Risk Senior Advisor</w:t>
                      </w:r>
                    </w:p>
                    <w:p w14:paraId="1F700E28" w14:textId="7129125B"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7D691C">
                        <w:rPr>
                          <w:rFonts w:ascii="Arial" w:hAnsi="Arial" w:cs="Arial"/>
                          <w:color w:val="FFFFFF"/>
                          <w:sz w:val="24"/>
                          <w:szCs w:val="24"/>
                        </w:rPr>
                        <w:t xml:space="preserve"> 25463</w:t>
                      </w:r>
                    </w:p>
                    <w:p w14:paraId="28DBDE6A" w14:textId="773BF407"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7D691C">
                        <w:rPr>
                          <w:rFonts w:ascii="Arial" w:hAnsi="Arial" w:cs="Arial"/>
                          <w:color w:val="FFFFFF"/>
                          <w:sz w:val="24"/>
                          <w:szCs w:val="24"/>
                        </w:rPr>
                        <w:t xml:space="preserve"> </w:t>
                      </w:r>
                      <w:r w:rsidR="007D691C" w:rsidRPr="007D691C">
                        <w:rPr>
                          <w:rFonts w:ascii="Arial" w:hAnsi="Arial" w:cs="Arial"/>
                          <w:color w:val="FFFFFF"/>
                          <w:sz w:val="24"/>
                          <w:szCs w:val="24"/>
                        </w:rPr>
                        <w:t>Beverley,</w:t>
                      </w:r>
                      <w:r w:rsidR="007D691C" w:rsidRPr="007D691C">
                        <w:rPr>
                          <w:rFonts w:ascii="Arial" w:hAnsi="Arial" w:cs="Arial"/>
                          <w:color w:val="FFFFFF"/>
                          <w:sz w:val="24"/>
                          <w:szCs w:val="24"/>
                        </w:rPr>
                        <w:t xml:space="preserve"> </w:t>
                      </w:r>
                      <w:r w:rsidR="007D691C" w:rsidRPr="007D691C">
                        <w:rPr>
                          <w:rFonts w:ascii="Arial" w:hAnsi="Arial" w:cs="Arial"/>
                          <w:color w:val="FFFFFF"/>
                          <w:sz w:val="24"/>
                          <w:szCs w:val="24"/>
                        </w:rPr>
                        <w:t>Leeds,</w:t>
                      </w:r>
                      <w:r w:rsidR="007D691C" w:rsidRPr="007D691C">
                        <w:rPr>
                          <w:rFonts w:ascii="Arial" w:hAnsi="Arial" w:cs="Arial"/>
                          <w:color w:val="FFFFFF"/>
                          <w:sz w:val="24"/>
                          <w:szCs w:val="24"/>
                        </w:rPr>
                        <w:t xml:space="preserve"> York</w:t>
                      </w:r>
                    </w:p>
                    <w:p w14:paraId="3C092D20" w14:textId="036400A2"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7D691C">
                        <w:rPr>
                          <w:rFonts w:ascii="Arial" w:hAnsi="Arial" w:cs="Arial"/>
                          <w:color w:val="FFFFFF"/>
                          <w:sz w:val="24"/>
                          <w:szCs w:val="24"/>
                        </w:rPr>
                        <w:t xml:space="preserve"> 18/01/2023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7D691C"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7D691C"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1F5037F7"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7D691C" w:rsidRPr="007D691C">
                              <w:rPr>
                                <w:rFonts w:ascii="Arial" w:hAnsi="Arial" w:cs="Arial"/>
                                <w:color w:val="auto"/>
                                <w:sz w:val="24"/>
                                <w:szCs w:val="24"/>
                              </w:rPr>
                              <w:t>£47,646</w:t>
                            </w:r>
                            <w:r w:rsidR="007D691C" w:rsidRPr="007D691C">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00FC7EC3" w14:textId="605F049A" w:rsidR="007D691C" w:rsidRPr="007D691C" w:rsidRDefault="008A1BFE" w:rsidP="007D691C">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7D691C" w:rsidRPr="007D691C">
                              <w:rPr>
                                <w:rFonts w:ascii="Arial" w:hAnsi="Arial" w:cs="Arial"/>
                                <w:color w:val="auto"/>
                                <w:sz w:val="24"/>
                                <w:szCs w:val="24"/>
                              </w:rPr>
                              <w:t xml:space="preserve">Foss House, Kings Pool, </w:t>
                            </w:r>
                            <w:proofErr w:type="spellStart"/>
                            <w:r w:rsidR="007D691C" w:rsidRPr="007D691C">
                              <w:rPr>
                                <w:rFonts w:ascii="Arial" w:hAnsi="Arial" w:cs="Arial"/>
                                <w:color w:val="auto"/>
                                <w:sz w:val="24"/>
                                <w:szCs w:val="24"/>
                              </w:rPr>
                              <w:t>Peasholme</w:t>
                            </w:r>
                            <w:proofErr w:type="spellEnd"/>
                            <w:r w:rsidR="007D691C" w:rsidRPr="007D691C">
                              <w:rPr>
                                <w:rFonts w:ascii="Arial" w:hAnsi="Arial" w:cs="Arial"/>
                                <w:color w:val="auto"/>
                                <w:sz w:val="24"/>
                                <w:szCs w:val="24"/>
                              </w:rPr>
                              <w:t xml:space="preserve"> Green, York YO1 7PX</w:t>
                            </w:r>
                          </w:p>
                          <w:p w14:paraId="4BD6555B" w14:textId="44B333FB" w:rsidR="008A1BFE" w:rsidRDefault="007D691C" w:rsidP="007D691C">
                            <w:pPr>
                              <w:pStyle w:val="Body"/>
                              <w:ind w:left="1440" w:firstLine="720"/>
                              <w:rPr>
                                <w:rFonts w:ascii="Arial" w:hAnsi="Arial" w:cs="Arial"/>
                                <w:color w:val="auto"/>
                                <w:sz w:val="24"/>
                                <w:szCs w:val="24"/>
                              </w:rPr>
                            </w:pPr>
                            <w:proofErr w:type="spellStart"/>
                            <w:r w:rsidRPr="007D691C">
                              <w:rPr>
                                <w:rFonts w:ascii="Arial" w:hAnsi="Arial" w:cs="Arial"/>
                                <w:color w:val="auto"/>
                                <w:sz w:val="24"/>
                                <w:szCs w:val="24"/>
                              </w:rPr>
                              <w:t>Crosskill</w:t>
                            </w:r>
                            <w:proofErr w:type="spellEnd"/>
                            <w:r w:rsidRPr="007D691C">
                              <w:rPr>
                                <w:rFonts w:ascii="Arial" w:hAnsi="Arial" w:cs="Arial"/>
                                <w:color w:val="auto"/>
                                <w:sz w:val="24"/>
                                <w:szCs w:val="24"/>
                              </w:rPr>
                              <w:t xml:space="preserve"> House, Mill Lane, Beverley HU17 9JB</w:t>
                            </w:r>
                          </w:p>
                          <w:p w14:paraId="29DDFA5A" w14:textId="714A9A1A" w:rsidR="007D691C" w:rsidRPr="008A1BFE" w:rsidRDefault="007D691C" w:rsidP="007D691C">
                            <w:pPr>
                              <w:pStyle w:val="Body"/>
                              <w:ind w:left="1440" w:firstLine="720"/>
                              <w:rPr>
                                <w:rFonts w:ascii="Arial" w:hAnsi="Arial" w:cs="Arial"/>
                                <w:sz w:val="24"/>
                                <w:szCs w:val="24"/>
                              </w:rPr>
                            </w:pPr>
                            <w:r w:rsidRPr="007D691C">
                              <w:rPr>
                                <w:rFonts w:ascii="Arial" w:hAnsi="Arial" w:cs="Arial"/>
                                <w:sz w:val="24"/>
                                <w:szCs w:val="24"/>
                              </w:rPr>
                              <w:t>Lateral, 8 City Walk, Leeds LS11 9AT</w:t>
                            </w:r>
                          </w:p>
                          <w:p w14:paraId="78956D8E" w14:textId="77777777" w:rsidR="008A1BFE" w:rsidRPr="008A1BFE" w:rsidRDefault="008A1BFE" w:rsidP="00F23B3D">
                            <w:pPr>
                              <w:pStyle w:val="Body"/>
                              <w:rPr>
                                <w:rFonts w:ascii="Arial" w:hAnsi="Arial" w:cs="Arial"/>
                                <w:sz w:val="24"/>
                                <w:szCs w:val="24"/>
                              </w:rPr>
                            </w:pPr>
                          </w:p>
                          <w:p w14:paraId="1798D733" w14:textId="03E773E8"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7D691C">
                              <w:rPr>
                                <w:rFonts w:ascii="Arial" w:hAnsi="Arial" w:cs="Arial"/>
                                <w:color w:val="auto"/>
                                <w:sz w:val="24"/>
                                <w:szCs w:val="24"/>
                              </w:rPr>
                              <w:t>37</w:t>
                            </w:r>
                            <w:r w:rsidRPr="007D691C">
                              <w:rPr>
                                <w:rFonts w:ascii="Arial" w:hAnsi="Arial" w:cs="Arial"/>
                                <w:color w:val="auto"/>
                                <w:sz w:val="24"/>
                                <w:szCs w:val="24"/>
                              </w:rPr>
                              <w:t xml:space="preserve"> hours FTE, </w:t>
                            </w:r>
                            <w:r w:rsidR="007D691C" w:rsidRPr="007D691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ED6BA9C"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7D691C">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8A1BFE" w:rsidRDefault="008A1BFE" w:rsidP="00F23B3D">
                      <w:pPr>
                        <w:pStyle w:val="Body"/>
                        <w:rPr>
                          <w:rFonts w:ascii="Arial" w:hAnsi="Arial" w:cs="Arial"/>
                          <w:sz w:val="24"/>
                          <w:szCs w:val="24"/>
                        </w:rPr>
                      </w:pPr>
                      <w:r w:rsidRPr="008A1BFE">
                        <w:rPr>
                          <w:rFonts w:ascii="Arial" w:hAnsi="Arial" w:cs="Arial"/>
                          <w:sz w:val="24"/>
                          <w:szCs w:val="24"/>
                        </w:rPr>
                        <w:t xml:space="preserve">Join us in this role and you will enjoy the following benefits: </w:t>
                      </w:r>
                    </w:p>
                    <w:p w14:paraId="606B62A5" w14:textId="77777777" w:rsidR="008A1BFE" w:rsidRPr="008A1BFE" w:rsidRDefault="008A1BFE" w:rsidP="00F23B3D">
                      <w:pPr>
                        <w:pStyle w:val="Body"/>
                        <w:rPr>
                          <w:rFonts w:ascii="Arial" w:hAnsi="Arial" w:cs="Arial"/>
                          <w:sz w:val="24"/>
                          <w:szCs w:val="24"/>
                        </w:rPr>
                      </w:pPr>
                    </w:p>
                    <w:p w14:paraId="12B44A42" w14:textId="1F5037F7" w:rsidR="008A1BFE" w:rsidRPr="008A1BFE" w:rsidRDefault="008A1BFE" w:rsidP="00F23B3D">
                      <w:pPr>
                        <w:pStyle w:val="Body"/>
                        <w:rPr>
                          <w:rFonts w:ascii="Arial" w:hAnsi="Arial" w:cs="Arial"/>
                          <w:sz w:val="24"/>
                          <w:szCs w:val="24"/>
                        </w:rPr>
                      </w:pPr>
                      <w:r w:rsidRPr="008A1BFE">
                        <w:rPr>
                          <w:rFonts w:ascii="Arial" w:hAnsi="Arial" w:cs="Arial"/>
                          <w:sz w:val="24"/>
                          <w:szCs w:val="24"/>
                        </w:rPr>
                        <w:t>Grade Rate:</w:t>
                      </w:r>
                      <w:r w:rsidRPr="008A1BFE">
                        <w:rPr>
                          <w:rFonts w:ascii="Arial" w:hAnsi="Arial" w:cs="Arial"/>
                          <w:sz w:val="24"/>
                          <w:szCs w:val="24"/>
                        </w:rPr>
                        <w:tab/>
                      </w:r>
                      <w:r w:rsidRPr="008A1BFE">
                        <w:rPr>
                          <w:rFonts w:ascii="Arial" w:hAnsi="Arial" w:cs="Arial"/>
                          <w:sz w:val="24"/>
                          <w:szCs w:val="24"/>
                        </w:rPr>
                        <w:tab/>
                      </w:r>
                      <w:r w:rsidR="007D691C" w:rsidRPr="007D691C">
                        <w:rPr>
                          <w:rFonts w:ascii="Arial" w:hAnsi="Arial" w:cs="Arial"/>
                          <w:color w:val="auto"/>
                          <w:sz w:val="24"/>
                          <w:szCs w:val="24"/>
                        </w:rPr>
                        <w:t>£47,646</w:t>
                      </w:r>
                      <w:r w:rsidR="007D691C" w:rsidRPr="007D691C">
                        <w:rPr>
                          <w:rFonts w:ascii="Arial" w:hAnsi="Arial" w:cs="Arial"/>
                          <w:color w:val="auto"/>
                          <w:sz w:val="24"/>
                          <w:szCs w:val="24"/>
                        </w:rPr>
                        <w:t xml:space="preserve"> </w:t>
                      </w:r>
                      <w:r w:rsidRPr="008A1BFE">
                        <w:rPr>
                          <w:rFonts w:ascii="Arial" w:hAnsi="Arial" w:cs="Arial"/>
                          <w:sz w:val="24"/>
                          <w:szCs w:val="24"/>
                        </w:rPr>
                        <w:t>(pro-rata - if part time or an assignment)</w:t>
                      </w:r>
                    </w:p>
                    <w:p w14:paraId="29917230" w14:textId="77777777" w:rsidR="008A1BFE" w:rsidRPr="008A1BFE" w:rsidRDefault="008A1BFE" w:rsidP="00F23B3D">
                      <w:pPr>
                        <w:pStyle w:val="Body"/>
                        <w:rPr>
                          <w:rFonts w:ascii="Arial" w:hAnsi="Arial" w:cs="Arial"/>
                          <w:sz w:val="24"/>
                          <w:szCs w:val="24"/>
                        </w:rPr>
                      </w:pPr>
                    </w:p>
                    <w:p w14:paraId="00FC7EC3" w14:textId="605F049A" w:rsidR="007D691C" w:rsidRPr="007D691C" w:rsidRDefault="008A1BFE" w:rsidP="007D691C">
                      <w:pPr>
                        <w:pStyle w:val="Body"/>
                        <w:ind w:left="2160" w:hanging="2160"/>
                        <w:rPr>
                          <w:rFonts w:ascii="Arial" w:hAnsi="Arial" w:cs="Arial"/>
                          <w:color w:val="auto"/>
                          <w:sz w:val="24"/>
                          <w:szCs w:val="24"/>
                        </w:rPr>
                      </w:pPr>
                      <w:r w:rsidRPr="008A1BFE">
                        <w:rPr>
                          <w:rFonts w:ascii="Arial" w:hAnsi="Arial" w:cs="Arial"/>
                          <w:sz w:val="24"/>
                          <w:szCs w:val="24"/>
                        </w:rPr>
                        <w:t xml:space="preserve">Location: </w:t>
                      </w:r>
                      <w:r w:rsidRPr="008A1BFE">
                        <w:rPr>
                          <w:rFonts w:ascii="Arial" w:hAnsi="Arial" w:cs="Arial"/>
                          <w:sz w:val="24"/>
                          <w:szCs w:val="24"/>
                        </w:rPr>
                        <w:tab/>
                      </w:r>
                      <w:r w:rsidR="007D691C" w:rsidRPr="007D691C">
                        <w:rPr>
                          <w:rFonts w:ascii="Arial" w:hAnsi="Arial" w:cs="Arial"/>
                          <w:color w:val="auto"/>
                          <w:sz w:val="24"/>
                          <w:szCs w:val="24"/>
                        </w:rPr>
                        <w:t xml:space="preserve">Foss House, Kings Pool, </w:t>
                      </w:r>
                      <w:proofErr w:type="spellStart"/>
                      <w:r w:rsidR="007D691C" w:rsidRPr="007D691C">
                        <w:rPr>
                          <w:rFonts w:ascii="Arial" w:hAnsi="Arial" w:cs="Arial"/>
                          <w:color w:val="auto"/>
                          <w:sz w:val="24"/>
                          <w:szCs w:val="24"/>
                        </w:rPr>
                        <w:t>Peasholme</w:t>
                      </w:r>
                      <w:proofErr w:type="spellEnd"/>
                      <w:r w:rsidR="007D691C" w:rsidRPr="007D691C">
                        <w:rPr>
                          <w:rFonts w:ascii="Arial" w:hAnsi="Arial" w:cs="Arial"/>
                          <w:color w:val="auto"/>
                          <w:sz w:val="24"/>
                          <w:szCs w:val="24"/>
                        </w:rPr>
                        <w:t xml:space="preserve"> Green, York YO1 7PX</w:t>
                      </w:r>
                    </w:p>
                    <w:p w14:paraId="4BD6555B" w14:textId="44B333FB" w:rsidR="008A1BFE" w:rsidRDefault="007D691C" w:rsidP="007D691C">
                      <w:pPr>
                        <w:pStyle w:val="Body"/>
                        <w:ind w:left="1440" w:firstLine="720"/>
                        <w:rPr>
                          <w:rFonts w:ascii="Arial" w:hAnsi="Arial" w:cs="Arial"/>
                          <w:color w:val="auto"/>
                          <w:sz w:val="24"/>
                          <w:szCs w:val="24"/>
                        </w:rPr>
                      </w:pPr>
                      <w:proofErr w:type="spellStart"/>
                      <w:r w:rsidRPr="007D691C">
                        <w:rPr>
                          <w:rFonts w:ascii="Arial" w:hAnsi="Arial" w:cs="Arial"/>
                          <w:color w:val="auto"/>
                          <w:sz w:val="24"/>
                          <w:szCs w:val="24"/>
                        </w:rPr>
                        <w:t>Crosskill</w:t>
                      </w:r>
                      <w:proofErr w:type="spellEnd"/>
                      <w:r w:rsidRPr="007D691C">
                        <w:rPr>
                          <w:rFonts w:ascii="Arial" w:hAnsi="Arial" w:cs="Arial"/>
                          <w:color w:val="auto"/>
                          <w:sz w:val="24"/>
                          <w:szCs w:val="24"/>
                        </w:rPr>
                        <w:t xml:space="preserve"> House, Mill Lane, Beverley HU17 9JB</w:t>
                      </w:r>
                    </w:p>
                    <w:p w14:paraId="29DDFA5A" w14:textId="714A9A1A" w:rsidR="007D691C" w:rsidRPr="008A1BFE" w:rsidRDefault="007D691C" w:rsidP="007D691C">
                      <w:pPr>
                        <w:pStyle w:val="Body"/>
                        <w:ind w:left="1440" w:firstLine="720"/>
                        <w:rPr>
                          <w:rFonts w:ascii="Arial" w:hAnsi="Arial" w:cs="Arial"/>
                          <w:sz w:val="24"/>
                          <w:szCs w:val="24"/>
                        </w:rPr>
                      </w:pPr>
                      <w:r w:rsidRPr="007D691C">
                        <w:rPr>
                          <w:rFonts w:ascii="Arial" w:hAnsi="Arial" w:cs="Arial"/>
                          <w:sz w:val="24"/>
                          <w:szCs w:val="24"/>
                        </w:rPr>
                        <w:t>Lateral, 8 City Walk, Leeds LS11 9AT</w:t>
                      </w:r>
                    </w:p>
                    <w:p w14:paraId="78956D8E" w14:textId="77777777" w:rsidR="008A1BFE" w:rsidRPr="008A1BFE" w:rsidRDefault="008A1BFE" w:rsidP="00F23B3D">
                      <w:pPr>
                        <w:pStyle w:val="Body"/>
                        <w:rPr>
                          <w:rFonts w:ascii="Arial" w:hAnsi="Arial" w:cs="Arial"/>
                          <w:sz w:val="24"/>
                          <w:szCs w:val="24"/>
                        </w:rPr>
                      </w:pPr>
                    </w:p>
                    <w:p w14:paraId="1798D733" w14:textId="03E773E8" w:rsidR="008A1BFE" w:rsidRPr="008A1BFE" w:rsidRDefault="008A1BFE" w:rsidP="00F23B3D">
                      <w:pPr>
                        <w:pStyle w:val="Body"/>
                        <w:rPr>
                          <w:rFonts w:ascii="Arial" w:hAnsi="Arial" w:cs="Arial"/>
                          <w:sz w:val="24"/>
                          <w:szCs w:val="24"/>
                        </w:rPr>
                      </w:pPr>
                      <w:r w:rsidRPr="008A1BFE">
                        <w:rPr>
                          <w:rFonts w:ascii="Arial" w:hAnsi="Arial" w:cs="Arial"/>
                          <w:sz w:val="24"/>
                          <w:szCs w:val="24"/>
                        </w:rPr>
                        <w:t>Hours of work:</w:t>
                      </w:r>
                      <w:r w:rsidRPr="008A1BFE">
                        <w:rPr>
                          <w:rFonts w:ascii="Arial" w:hAnsi="Arial" w:cs="Arial"/>
                          <w:sz w:val="24"/>
                          <w:szCs w:val="24"/>
                        </w:rPr>
                        <w:tab/>
                      </w:r>
                      <w:r w:rsidR="007D691C">
                        <w:rPr>
                          <w:rFonts w:ascii="Arial" w:hAnsi="Arial" w:cs="Arial"/>
                          <w:color w:val="auto"/>
                          <w:sz w:val="24"/>
                          <w:szCs w:val="24"/>
                        </w:rPr>
                        <w:t>37</w:t>
                      </w:r>
                      <w:r w:rsidRPr="007D691C">
                        <w:rPr>
                          <w:rFonts w:ascii="Arial" w:hAnsi="Arial" w:cs="Arial"/>
                          <w:color w:val="auto"/>
                          <w:sz w:val="24"/>
                          <w:szCs w:val="24"/>
                        </w:rPr>
                        <w:t xml:space="preserve"> hours FTE, </w:t>
                      </w:r>
                      <w:r w:rsidR="007D691C" w:rsidRPr="007D691C">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ED6BA9C"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Your leave allowance in this role will be </w:t>
                      </w:r>
                      <w:r w:rsidR="007D691C">
                        <w:rPr>
                          <w:rFonts w:ascii="Arial" w:hAnsi="Arial" w:cs="Arial"/>
                          <w:color w:val="auto"/>
                          <w:sz w:val="24"/>
                          <w:szCs w:val="24"/>
                        </w:rPr>
                        <w:t>27</w:t>
                      </w:r>
                      <w:r w:rsidRPr="0018397D">
                        <w:rPr>
                          <w:rFonts w:ascii="Arial" w:hAnsi="Arial" w:cs="Arial"/>
                          <w:color w:val="FF0000"/>
                          <w:sz w:val="24"/>
                          <w:szCs w:val="24"/>
                        </w:rPr>
                        <w:t xml:space="preserve"> </w:t>
                      </w:r>
                      <w:r w:rsidRPr="002C5AEB">
                        <w:rPr>
                          <w:rFonts w:ascii="Arial" w:hAnsi="Arial" w:cs="Arial"/>
                          <w:sz w:val="24"/>
                          <w:szCs w:val="24"/>
                        </w:rPr>
                        <w:t>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80998E1"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7D691C" w:rsidRPr="007D691C">
                              <w:rPr>
                                <w:rFonts w:ascii="Arial" w:hAnsi="Arial" w:cs="Arial"/>
                                <w:color w:val="auto"/>
                                <w:sz w:val="24"/>
                                <w:szCs w:val="24"/>
                              </w:rPr>
                              <w:t>Partnerships and Strategic Overview Flood Risk Senior Advisor</w:t>
                            </w:r>
                            <w:r w:rsidR="007D691C" w:rsidRPr="007D691C">
                              <w:rPr>
                                <w:rFonts w:ascii="Arial" w:hAnsi="Arial" w:cs="Arial"/>
                                <w:color w:val="auto"/>
                                <w:sz w:val="24"/>
                                <w:szCs w:val="24"/>
                              </w:rPr>
                              <w:t xml:space="preserve"> </w:t>
                            </w:r>
                            <w:r w:rsidRPr="007D691C">
                              <w:rPr>
                                <w:rFonts w:ascii="Arial" w:hAnsi="Arial" w:cs="Arial"/>
                                <w:color w:val="auto"/>
                                <w:sz w:val="24"/>
                                <w:szCs w:val="24"/>
                              </w:rPr>
                              <w:t xml:space="preserve">fits into our </w:t>
                            </w:r>
                            <w:r w:rsidR="007D691C" w:rsidRPr="007D691C">
                              <w:rPr>
                                <w:rFonts w:ascii="Arial" w:hAnsi="Arial" w:cs="Arial"/>
                                <w:color w:val="auto"/>
                                <w:sz w:val="24"/>
                                <w:szCs w:val="24"/>
                              </w:rPr>
                              <w:t>Partnerships &amp; Customers</w:t>
                            </w:r>
                            <w:r w:rsidR="007D691C" w:rsidRPr="007D691C">
                              <w:rPr>
                                <w:rFonts w:ascii="Arial" w:hAnsi="Arial" w:cs="Arial"/>
                                <w:color w:val="auto"/>
                                <w:sz w:val="24"/>
                                <w:szCs w:val="24"/>
                              </w:rPr>
                              <w:t xml:space="preserve"> </w:t>
                            </w:r>
                            <w:r w:rsidRPr="008A1BFE">
                              <w:rPr>
                                <w:rFonts w:ascii="Arial" w:hAnsi="Arial" w:cs="Arial"/>
                                <w:sz w:val="24"/>
                                <w:szCs w:val="24"/>
                              </w:rPr>
                              <w:t xml:space="preserve">job family at </w:t>
                            </w:r>
                            <w:r w:rsidR="007D691C" w:rsidRPr="007D691C">
                              <w:rPr>
                                <w:rFonts w:ascii="Arial" w:hAnsi="Arial" w:cs="Arial"/>
                                <w:sz w:val="24"/>
                                <w:szCs w:val="24"/>
                              </w:rPr>
                              <w:t>Staff Grade 6</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Pr>
                          <w:rFonts w:ascii="Arial" w:hAnsi="Arial" w:cs="Arial"/>
                          <w:sz w:val="24"/>
                          <w:szCs w:val="24"/>
                        </w:rPr>
                        <w:t>attached to the vacancy</w:t>
                      </w:r>
                      <w:r w:rsidRPr="008A1BFE">
                        <w:rPr>
                          <w:rFonts w:ascii="Arial" w:hAnsi="Arial" w:cs="Arial"/>
                          <w:sz w:val="24"/>
                          <w:szCs w:val="24"/>
                        </w:rPr>
                        <w:t>.</w:t>
                      </w:r>
                    </w:p>
                    <w:p w14:paraId="590250BF" w14:textId="77777777" w:rsidR="008A1BFE" w:rsidRPr="008A1BFE" w:rsidRDefault="008A1BFE" w:rsidP="008A1BFE">
                      <w:pPr>
                        <w:pStyle w:val="Body"/>
                        <w:rPr>
                          <w:rFonts w:ascii="Arial" w:hAnsi="Arial" w:cs="Arial"/>
                          <w:sz w:val="24"/>
                          <w:szCs w:val="24"/>
                        </w:rPr>
                      </w:pPr>
                    </w:p>
                    <w:p w14:paraId="48E08FE5"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8A1BFE" w:rsidRDefault="008A1BFE" w:rsidP="008A1BFE">
                      <w:pPr>
                        <w:pStyle w:val="Body"/>
                        <w:rPr>
                          <w:rFonts w:ascii="Arial" w:hAnsi="Arial" w:cs="Arial"/>
                          <w:sz w:val="24"/>
                          <w:szCs w:val="24"/>
                        </w:rPr>
                      </w:pPr>
                    </w:p>
                    <w:p w14:paraId="2E30EDAF" w14:textId="480998E1" w:rsidR="008A1BFE" w:rsidRDefault="008A1BFE" w:rsidP="008A1BFE">
                      <w:pPr>
                        <w:pStyle w:val="Body"/>
                        <w:rPr>
                          <w:rFonts w:ascii="Arial" w:hAnsi="Arial" w:cs="Arial"/>
                          <w:sz w:val="24"/>
                          <w:szCs w:val="24"/>
                        </w:rPr>
                      </w:pPr>
                      <w:r w:rsidRPr="008A1BFE">
                        <w:rPr>
                          <w:rFonts w:ascii="Arial" w:hAnsi="Arial" w:cs="Arial"/>
                          <w:sz w:val="24"/>
                          <w:szCs w:val="24"/>
                        </w:rPr>
                        <w:t xml:space="preserve">The role of </w:t>
                      </w:r>
                      <w:r w:rsidR="007D691C" w:rsidRPr="007D691C">
                        <w:rPr>
                          <w:rFonts w:ascii="Arial" w:hAnsi="Arial" w:cs="Arial"/>
                          <w:color w:val="auto"/>
                          <w:sz w:val="24"/>
                          <w:szCs w:val="24"/>
                        </w:rPr>
                        <w:t>Partnerships and Strategic Overview Flood Risk Senior Advisor</w:t>
                      </w:r>
                      <w:r w:rsidR="007D691C" w:rsidRPr="007D691C">
                        <w:rPr>
                          <w:rFonts w:ascii="Arial" w:hAnsi="Arial" w:cs="Arial"/>
                          <w:color w:val="auto"/>
                          <w:sz w:val="24"/>
                          <w:szCs w:val="24"/>
                        </w:rPr>
                        <w:t xml:space="preserve"> </w:t>
                      </w:r>
                      <w:r w:rsidRPr="007D691C">
                        <w:rPr>
                          <w:rFonts w:ascii="Arial" w:hAnsi="Arial" w:cs="Arial"/>
                          <w:color w:val="auto"/>
                          <w:sz w:val="24"/>
                          <w:szCs w:val="24"/>
                        </w:rPr>
                        <w:t xml:space="preserve">fits into our </w:t>
                      </w:r>
                      <w:r w:rsidR="007D691C" w:rsidRPr="007D691C">
                        <w:rPr>
                          <w:rFonts w:ascii="Arial" w:hAnsi="Arial" w:cs="Arial"/>
                          <w:color w:val="auto"/>
                          <w:sz w:val="24"/>
                          <w:szCs w:val="24"/>
                        </w:rPr>
                        <w:t>Partnerships &amp; Customers</w:t>
                      </w:r>
                      <w:r w:rsidR="007D691C" w:rsidRPr="007D691C">
                        <w:rPr>
                          <w:rFonts w:ascii="Arial" w:hAnsi="Arial" w:cs="Arial"/>
                          <w:color w:val="auto"/>
                          <w:sz w:val="24"/>
                          <w:szCs w:val="24"/>
                        </w:rPr>
                        <w:t xml:space="preserve"> </w:t>
                      </w:r>
                      <w:r w:rsidRPr="008A1BFE">
                        <w:rPr>
                          <w:rFonts w:ascii="Arial" w:hAnsi="Arial" w:cs="Arial"/>
                          <w:sz w:val="24"/>
                          <w:szCs w:val="24"/>
                        </w:rPr>
                        <w:t xml:space="preserve">job family at </w:t>
                      </w:r>
                      <w:r w:rsidR="007D691C" w:rsidRPr="007D691C">
                        <w:rPr>
                          <w:rFonts w:ascii="Arial" w:hAnsi="Arial" w:cs="Arial"/>
                          <w:sz w:val="24"/>
                          <w:szCs w:val="24"/>
                        </w:rPr>
                        <w:t>Staff Grade 6</w:t>
                      </w:r>
                    </w:p>
                    <w:p w14:paraId="07B5BA96" w14:textId="77777777" w:rsidR="008A1BFE" w:rsidRPr="008A1BFE" w:rsidRDefault="008A1BFE" w:rsidP="008A1BFE">
                      <w:pPr>
                        <w:pStyle w:val="Body"/>
                        <w:rPr>
                          <w:rFonts w:ascii="Arial" w:hAnsi="Arial" w:cs="Arial"/>
                          <w:sz w:val="24"/>
                          <w:szCs w:val="24"/>
                        </w:rPr>
                      </w:pPr>
                    </w:p>
                    <w:p w14:paraId="261B1BC8"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76CE6"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77777777" w:rsidR="002C5AEB" w:rsidRDefault="002C5AEB" w:rsidP="00F23B3D">
                      <w:pPr>
                        <w:pStyle w:val="Body"/>
                        <w:rPr>
                          <w:rFonts w:ascii="Arial" w:hAnsi="Arial" w:cs="Arial"/>
                          <w:sz w:val="24"/>
                          <w:szCs w:val="24"/>
                        </w:rPr>
                      </w:pPr>
                      <w:r w:rsidRPr="002C5AEB">
                        <w:rPr>
                          <w:rFonts w:ascii="Arial" w:hAnsi="Arial" w:cs="Arial"/>
                          <w:sz w:val="24"/>
                          <w:szCs w:val="24"/>
                        </w:rPr>
                        <w:t xml:space="preserve">We will enrol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2D46180B"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Pr="00E128B7">
                        <w:rPr>
                          <w:rFonts w:ascii="Arial" w:hAnsi="Arial" w:cs="Arial"/>
                        </w:rPr>
                        <w:t>For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56E99EFF" w:rsidR="00F84474" w:rsidRPr="00F84474" w:rsidRDefault="00F84474" w:rsidP="00F84474">
                      <w:pPr>
                        <w:pStyle w:val="Body"/>
                        <w:rPr>
                          <w:rFonts w:ascii="Arial" w:hAnsi="Arial" w:cs="Arial"/>
                        </w:rPr>
                      </w:pPr>
                      <w:r w:rsidRPr="00F84474">
                        <w:rPr>
                          <w:rFonts w:ascii="Arial" w:hAnsi="Arial" w:cs="Arial"/>
                        </w:rPr>
                        <w:t>If you are successful in securing a permanent role at the Environment Agency and meet the eligibility criteria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2ACDFC75"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conduct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Talk to one of our Respect at Work advisors;</w:t>
                      </w:r>
                    </w:p>
                    <w:p w14:paraId="672583F0"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Call the Employee Assistance Programme;</w:t>
                      </w:r>
                    </w:p>
                    <w:p w14:paraId="25438B65"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Contact a trade union representative;</w:t>
                      </w:r>
                    </w:p>
                    <w:p w14:paraId="2B47692D" w14:textId="26D757D0"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your manager, or another you feel comfortable 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They have a physical or mental 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7D691C"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7D691C"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7D691C"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7D691C"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5"/>
  </w:num>
  <w:num w:numId="4">
    <w:abstractNumId w:val="7"/>
  </w:num>
  <w:num w:numId="5">
    <w:abstractNumId w:val="1"/>
  </w:num>
  <w:num w:numId="6">
    <w:abstractNumId w:val="4"/>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188B"/>
    <w:rsid w:val="005612AA"/>
    <w:rsid w:val="005741F1"/>
    <w:rsid w:val="00584179"/>
    <w:rsid w:val="005D19A8"/>
    <w:rsid w:val="006434C6"/>
    <w:rsid w:val="0064768B"/>
    <w:rsid w:val="00717A21"/>
    <w:rsid w:val="007A04CE"/>
    <w:rsid w:val="007D691C"/>
    <w:rsid w:val="00815CA6"/>
    <w:rsid w:val="008A1BFE"/>
    <w:rsid w:val="009342F2"/>
    <w:rsid w:val="009D42D3"/>
    <w:rsid w:val="009E1DFF"/>
    <w:rsid w:val="009F0051"/>
    <w:rsid w:val="00A15C08"/>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30BB38-4458-4D09-9374-95239F4919A4}">
  <ds:schemaRefs>
    <ds:schemaRef ds:uri="http://schemas.microsoft.com/sharepoint/v3/contenttype/forms"/>
  </ds:schemaRefs>
</ds:datastoreItem>
</file>

<file path=customXml/itemProps5.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Angela Williams</cp:lastModifiedBy>
  <cp:revision>2</cp:revision>
  <cp:lastPrinted>2022-08-24T12:17:00Z</cp:lastPrinted>
  <dcterms:created xsi:type="dcterms:W3CDTF">2023-01-18T08:47:00Z</dcterms:created>
  <dcterms:modified xsi:type="dcterms:W3CDTF">2023-01-18T08:47:00Z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