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7B3A09" w:rsidRDefault="00066F0E">
      <w:pPr>
        <w:rPr>
          <w:rFonts w:ascii="Arial" w:hAnsi="Arial" w:cs="Arial"/>
          <w:color w:val="004C84"/>
          <w:sz w:val="72"/>
          <w:szCs w:val="72"/>
        </w:rPr>
      </w:pPr>
      <w:r w:rsidRPr="00066F0E">
        <w:rPr>
          <w:rFonts w:ascii="Arial" w:hAnsi="Arial" w:cs="Arial"/>
          <w:color w:val="004C84"/>
          <w:sz w:val="72"/>
          <w:szCs w:val="72"/>
        </w:rPr>
        <w:t>Flood Risk Partnerships and Strategic Overview Advisor</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066F0E" w:rsidRPr="00066F0E">
                              <w:rPr>
                                <w:rFonts w:ascii="Arial" w:hAnsi="Arial" w:cs="Arial"/>
                                <w:b/>
                                <w:color w:val="FFFFFF" w:themeColor="background1"/>
                                <w:sz w:val="22"/>
                                <w:szCs w:val="22"/>
                              </w:rPr>
                              <w:t>Flood Risk Partnerships and Strategic Overview Advisor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066F0E" w:rsidRPr="00066F0E">
                              <w:rPr>
                                <w:rFonts w:ascii="Arial" w:hAnsi="Arial" w:cs="Arial"/>
                                <w:b/>
                                <w:color w:val="FFFFFF" w:themeColor="background1"/>
                                <w:sz w:val="22"/>
                                <w:szCs w:val="22"/>
                              </w:rPr>
                              <w:t>Newcastle</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066F0E">
                              <w:rPr>
                                <w:rFonts w:ascii="Arial" w:hAnsi="Arial" w:cs="Arial"/>
                                <w:b/>
                                <w:color w:val="FFFFFF" w:themeColor="background1"/>
                                <w:sz w:val="22"/>
                                <w:szCs w:val="22"/>
                              </w:rPr>
                              <w:t>31/12/2018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066F0E">
                              <w:rPr>
                                <w:rFonts w:ascii="Arial" w:hAnsi="Arial" w:cs="Arial"/>
                                <w:b/>
                                <w:color w:val="FFFFFF" w:themeColor="background1"/>
                                <w:sz w:val="22"/>
                                <w:szCs w:val="22"/>
                              </w:rPr>
                              <w:t xml:space="preserve"> 9663</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066F0E" w:rsidRPr="00066F0E">
                        <w:rPr>
                          <w:rFonts w:ascii="Arial" w:hAnsi="Arial" w:cs="Arial"/>
                          <w:b/>
                          <w:color w:val="FFFFFF" w:themeColor="background1"/>
                          <w:sz w:val="22"/>
                          <w:szCs w:val="22"/>
                        </w:rPr>
                        <w:t>Flood Risk Partnerships and Strategic Overview Advisor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066F0E" w:rsidRPr="00066F0E">
                        <w:rPr>
                          <w:rFonts w:ascii="Arial" w:hAnsi="Arial" w:cs="Arial"/>
                          <w:b/>
                          <w:color w:val="FFFFFF" w:themeColor="background1"/>
                          <w:sz w:val="22"/>
                          <w:szCs w:val="22"/>
                        </w:rPr>
                        <w:t>Newcastle</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066F0E">
                        <w:rPr>
                          <w:rFonts w:ascii="Arial" w:hAnsi="Arial" w:cs="Arial"/>
                          <w:b/>
                          <w:color w:val="FFFFFF" w:themeColor="background1"/>
                          <w:sz w:val="22"/>
                          <w:szCs w:val="22"/>
                        </w:rPr>
                        <w:t>31/12/2018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066F0E">
                        <w:rPr>
                          <w:rFonts w:ascii="Arial" w:hAnsi="Arial" w:cs="Arial"/>
                          <w:b/>
                          <w:color w:val="FFFFFF" w:themeColor="background1"/>
                          <w:sz w:val="22"/>
                          <w:szCs w:val="22"/>
                        </w:rPr>
                        <w:t xml:space="preserve"> 9663</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1"/>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26774C" w:rsidP="00495A9F">
      <w:pPr>
        <w:spacing w:before="480" w:line="360" w:lineRule="auto"/>
        <w:contextualSpacing/>
        <w:rPr>
          <w:sz w:val="22"/>
          <w:szCs w:val="22"/>
        </w:rPr>
      </w:pPr>
      <w:hyperlink r:id="rId22"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26774C" w:rsidP="007C3191">
      <w:pPr>
        <w:rPr>
          <w:rFonts w:ascii="Arial" w:hAnsi="Arial" w:cs="Arial"/>
          <w:sz w:val="20"/>
          <w:szCs w:val="20"/>
          <w:lang w:eastAsia="en-GB"/>
        </w:rPr>
      </w:pPr>
      <w:hyperlink r:id="rId23"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8"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9"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910E02" w:rsidRPr="002F0588" w:rsidRDefault="001B4410" w:rsidP="007A2A06">
      <w:pPr>
        <w:spacing w:before="600" w:line="276" w:lineRule="auto"/>
        <w:rPr>
          <w:rFonts w:ascii="Arial" w:hAnsi="Arial" w:cs="Arial"/>
          <w:color w:val="004C84"/>
          <w:sz w:val="60"/>
          <w:szCs w:val="60"/>
        </w:rPr>
      </w:pPr>
      <w:r>
        <w:rPr>
          <w:rFonts w:ascii="Arial" w:hAnsi="Arial" w:cs="Arial"/>
          <w:b/>
          <w:color w:val="004C84"/>
          <w:sz w:val="21"/>
        </w:rPr>
        <w:br w:type="page"/>
      </w:r>
      <w:r w:rsidR="00D324BE">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2</w:t>
      </w:r>
      <w:r w:rsidR="00910E02"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066F0E" w:rsidRPr="00066F0E">
        <w:rPr>
          <w:rFonts w:ascii="Arial" w:hAnsi="Arial" w:cs="Arial"/>
          <w:sz w:val="22"/>
          <w:szCs w:val="22"/>
        </w:rPr>
        <w:t>£34,879</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066F0E">
      <w:pPr>
        <w:pStyle w:val="PlainText"/>
        <w:spacing w:line="276" w:lineRule="auto"/>
        <w:ind w:left="2880" w:hanging="2880"/>
        <w:rPr>
          <w:rFonts w:ascii="Arial" w:hAnsi="Arial" w:cs="Arial"/>
          <w:color w:val="FF0000"/>
          <w:sz w:val="22"/>
          <w:szCs w:val="22"/>
        </w:rPr>
      </w:pPr>
      <w:r w:rsidRPr="002F0588">
        <w:rPr>
          <w:rFonts w:ascii="Arial" w:hAnsi="Arial" w:cs="Arial"/>
          <w:b/>
          <w:color w:val="004C84"/>
          <w:sz w:val="22"/>
          <w:szCs w:val="22"/>
        </w:rPr>
        <w:t>Location:</w:t>
      </w:r>
      <w:r w:rsidR="00066F0E">
        <w:rPr>
          <w:rFonts w:ascii="Arial" w:hAnsi="Arial" w:cs="Arial"/>
          <w:sz w:val="22"/>
          <w:szCs w:val="22"/>
        </w:rPr>
        <w:t xml:space="preserve"> </w:t>
      </w:r>
      <w:r w:rsidR="00066F0E">
        <w:rPr>
          <w:rFonts w:ascii="Arial" w:hAnsi="Arial" w:cs="Arial"/>
          <w:sz w:val="22"/>
          <w:szCs w:val="22"/>
        </w:rPr>
        <w:tab/>
      </w:r>
      <w:r w:rsidR="00066F0E" w:rsidRPr="00066F0E">
        <w:rPr>
          <w:rFonts w:ascii="Arial" w:hAnsi="Arial" w:cs="Arial"/>
          <w:sz w:val="22"/>
          <w:szCs w:val="22"/>
        </w:rPr>
        <w:t>Tyneside House, Skinnerburn Road, Newcastle Business Park, Newcastle upon Tyne, NE4 7AR</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066F0E">
        <w:rPr>
          <w:rFonts w:ascii="Arial" w:hAnsi="Arial" w:cs="Arial"/>
          <w:sz w:val="22"/>
          <w:szCs w:val="22"/>
        </w:rPr>
        <w:t>37</w:t>
      </w:r>
      <w:r w:rsidRPr="00066F0E">
        <w:rPr>
          <w:rFonts w:ascii="Arial" w:hAnsi="Arial" w:cs="Arial"/>
          <w:sz w:val="22"/>
          <w:szCs w:val="22"/>
        </w:rPr>
        <w:t xml:space="preserve"> hours FTE, </w:t>
      </w:r>
      <w:r w:rsidR="00066F0E" w:rsidRPr="00066F0E">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066F0E">
        <w:rPr>
          <w:rFonts w:ascii="Arial" w:hAnsi="Arial" w:cs="Arial"/>
          <w:sz w:val="22"/>
          <w:szCs w:val="22"/>
        </w:rPr>
        <w:t>27</w:t>
      </w:r>
      <w:r w:rsidRPr="002F0588">
        <w:rPr>
          <w:rFonts w:ascii="Arial" w:hAnsi="Arial" w:cs="Arial"/>
          <w:sz w:val="22"/>
          <w:szCs w:val="22"/>
        </w:rPr>
        <w:t xml:space="preserve"> days plus bank holidays.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F17E9D" w:rsidRDefault="00F17E9D" w:rsidP="00F17E9D">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sidR="00B4234F">
        <w:rPr>
          <w:rFonts w:ascii="Arial" w:hAnsi="Arial" w:cs="Arial"/>
          <w:b/>
          <w:color w:val="1F4E79"/>
          <w:sz w:val="22"/>
          <w:szCs w:val="22"/>
        </w:rPr>
        <w:t>:</w:t>
      </w:r>
      <w:r w:rsidRPr="00F17E9D">
        <w:rPr>
          <w:rFonts w:ascii="Arial" w:hAnsi="Arial" w:cs="Arial"/>
          <w:b/>
          <w:color w:val="1F4E79"/>
          <w:sz w:val="22"/>
          <w:szCs w:val="22"/>
        </w:rPr>
        <w:tab/>
      </w:r>
      <w:r w:rsidR="00B4234F" w:rsidRPr="00B4234F">
        <w:rPr>
          <w:rFonts w:ascii="Arial" w:hAnsi="Arial" w:cs="Arial"/>
          <w:sz w:val="22"/>
          <w:szCs w:val="22"/>
        </w:rPr>
        <w:t xml:space="preserve">Our Tenancy deposit loan scheme assists permanent employees and individuals employed directly by the Environment Agency on a Fixed Term Contract of more than 3 months, to cover the costs of a deposit for a privately rented home, which can sometimes act as a barrier to moving. </w:t>
      </w:r>
    </w:p>
    <w:p w:rsidR="00B4234F" w:rsidRPr="00F17E9D" w:rsidRDefault="00B4234F" w:rsidP="00F17E9D">
      <w:pPr>
        <w:spacing w:line="276" w:lineRule="auto"/>
        <w:ind w:left="2880" w:hanging="2880"/>
        <w:rPr>
          <w:rFonts w:ascii="Courier" w:hAnsi="Courier"/>
          <w:sz w:val="21"/>
          <w:szCs w:val="21"/>
        </w:rPr>
      </w:pPr>
    </w:p>
    <w:p w:rsidR="00F17E9D" w:rsidRPr="00F17E9D" w:rsidRDefault="00F17E9D" w:rsidP="00F17E9D">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00B4234F"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00066F0E" w:rsidRPr="00066F0E">
        <w:rPr>
          <w:rFonts w:ascii="Arial" w:eastAsia="Times New Roman" w:hAnsi="Arial" w:cs="Arial"/>
          <w:color w:val="17365D" w:themeColor="text2" w:themeShade="BF"/>
          <w:sz w:val="20"/>
          <w:szCs w:val="20"/>
          <w:lang w:val="en" w:eastAsia="en-GB"/>
        </w:rPr>
        <w:t xml:space="preserve">Flood Risk Partnerships and Strategic Overview Advisor </w:t>
      </w:r>
      <w:r>
        <w:rPr>
          <w:rFonts w:ascii="Arial" w:eastAsia="Times New Roman" w:hAnsi="Arial" w:cs="Arial"/>
          <w:color w:val="002A54"/>
          <w:sz w:val="20"/>
          <w:szCs w:val="20"/>
          <w:lang w:val="en" w:eastAsia="en-GB"/>
        </w:rPr>
        <w:t xml:space="preserve">fits into our </w:t>
      </w:r>
      <w:r w:rsidR="00066F0E" w:rsidRPr="00066F0E">
        <w:rPr>
          <w:rFonts w:ascii="Arial" w:eastAsia="Times New Roman" w:hAnsi="Arial" w:cs="Arial"/>
          <w:color w:val="17365D" w:themeColor="text2" w:themeShade="BF"/>
          <w:sz w:val="20"/>
          <w:szCs w:val="20"/>
          <w:lang w:val="en" w:eastAsia="en-GB"/>
        </w:rPr>
        <w:t xml:space="preserve">Partnerships &amp; Customers </w:t>
      </w:r>
      <w:r>
        <w:rPr>
          <w:rFonts w:ascii="Arial" w:eastAsia="Times New Roman" w:hAnsi="Arial" w:cs="Arial"/>
          <w:color w:val="002A54"/>
          <w:sz w:val="20"/>
          <w:szCs w:val="20"/>
          <w:lang w:val="en" w:eastAsia="en-GB"/>
        </w:rPr>
        <w:t xml:space="preserve">job family at </w:t>
      </w:r>
      <w:r w:rsidR="00066F0E" w:rsidRPr="00066F0E">
        <w:rPr>
          <w:rFonts w:ascii="Arial" w:eastAsia="Times New Roman" w:hAnsi="Arial" w:cs="Arial"/>
          <w:color w:val="002A54"/>
          <w:sz w:val="20"/>
          <w:szCs w:val="20"/>
          <w:lang w:val="en" w:eastAsia="en-GB"/>
        </w:rPr>
        <w:t>Staff Grade 5</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E5041C" w:rsidRPr="00E01AC5" w:rsidRDefault="0026774C" w:rsidP="00E5041C">
      <w:pPr>
        <w:pStyle w:val="PlainText"/>
        <w:spacing w:line="276" w:lineRule="auto"/>
        <w:rPr>
          <w:rFonts w:ascii="Arial" w:hAnsi="Arial" w:cs="Arial"/>
          <w:color w:val="FF0000"/>
          <w:sz w:val="22"/>
          <w:szCs w:val="22"/>
        </w:rPr>
      </w:pPr>
      <w:r w:rsidRPr="0026774C">
        <w:rPr>
          <w:rFonts w:ascii="Arial" w:hAnsi="Arial" w:cs="Arial"/>
          <w:sz w:val="22"/>
          <w:szCs w:val="22"/>
        </w:rPr>
        <w:t>Please contact Stephen Merrett to discuss this opportunity on 07771 542 609 or stephen.merrett@environment-agency.gov.uk.</w:t>
      </w:r>
      <w:bookmarkStart w:id="0" w:name="_GoBack"/>
      <w:bookmarkEnd w:id="0"/>
    </w:p>
    <w:p w:rsidR="00E5041C" w:rsidRDefault="00E5041C" w:rsidP="00E5041C">
      <w:pPr>
        <w:pStyle w:val="PlainText"/>
        <w:spacing w:line="276" w:lineRule="auto"/>
        <w:rPr>
          <w:rFonts w:ascii="Arial" w:hAnsi="Arial" w:cs="Arial"/>
          <w:sz w:val="22"/>
          <w:szCs w:val="22"/>
        </w:rPr>
      </w:pPr>
    </w:p>
    <w:p w:rsidR="00E5041C" w:rsidRPr="00A241F9" w:rsidRDefault="00E5041C" w:rsidP="00E5041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2"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headerReference w:type="even" r:id="rId41"/>
      <w:headerReference w:type="default" r:id="rId42"/>
      <w:footerReference w:type="even" r:id="rId43"/>
      <w:footerReference w:type="default" r:id="rId44"/>
      <w:headerReference w:type="first" r:id="rId45"/>
      <w:footerReference w:type="first" r:id="rId46"/>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26774C">
      <w:rPr>
        <w:rStyle w:val="PageNumber"/>
        <w:rFonts w:ascii="Arial" w:hAnsi="Arial" w:cs="Arial"/>
        <w:noProof/>
        <w:color w:val="004C84"/>
      </w:rPr>
      <w:t>3</w:t>
    </w:r>
    <w:r w:rsidR="001E27A6" w:rsidRPr="002F0588">
      <w:rPr>
        <w:rStyle w:val="PageNumber"/>
        <w:rFonts w:ascii="Arial" w:hAnsi="Arial" w:cs="Arial"/>
        <w:color w:val="004C8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-56515</wp:posOffset>
              </wp:positionH>
              <wp:positionV relativeFrom="paragraph">
                <wp:posOffset>-580390</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26774C"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4.45pt;margin-top:-45.7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FE7C2E"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FE7C2E">
      <w:rPr>
        <w:rFonts w:ascii="Arial" w:hAnsi="Arial" w:cs="Arial"/>
        <w:b/>
        <w:color w:val="002060"/>
        <w:sz w:val="22"/>
        <w:szCs w:val="22"/>
      </w:rPr>
      <w:t>July 2018 – 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66F0E"/>
    <w:rsid w:val="000D32C9"/>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6774C"/>
    <w:rsid w:val="00271827"/>
    <w:rsid w:val="002819C3"/>
    <w:rsid w:val="002A6840"/>
    <w:rsid w:val="002A69E8"/>
    <w:rsid w:val="002C10FB"/>
    <w:rsid w:val="002D0259"/>
    <w:rsid w:val="002F0588"/>
    <w:rsid w:val="00302D29"/>
    <w:rsid w:val="00307F34"/>
    <w:rsid w:val="00336225"/>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720"/>
    <w:rsid w:val="0067486A"/>
    <w:rsid w:val="0069665F"/>
    <w:rsid w:val="006D47BC"/>
    <w:rsid w:val="006E7A73"/>
    <w:rsid w:val="0070191E"/>
    <w:rsid w:val="00716DBB"/>
    <w:rsid w:val="00724AA7"/>
    <w:rsid w:val="007365C1"/>
    <w:rsid w:val="00745FDA"/>
    <w:rsid w:val="007A2A06"/>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47454"/>
    <w:rsid w:val="00985109"/>
    <w:rsid w:val="0098651D"/>
    <w:rsid w:val="009943EB"/>
    <w:rsid w:val="009D001B"/>
    <w:rsid w:val="009F7839"/>
    <w:rsid w:val="00A052E4"/>
    <w:rsid w:val="00A13433"/>
    <w:rsid w:val="00A36CA1"/>
    <w:rsid w:val="00A65F17"/>
    <w:rsid w:val="00A66DB7"/>
    <w:rsid w:val="00A768C2"/>
    <w:rsid w:val="00A7799E"/>
    <w:rsid w:val="00AA2144"/>
    <w:rsid w:val="00AA70B7"/>
    <w:rsid w:val="00AB0F9F"/>
    <w:rsid w:val="00AD20B8"/>
    <w:rsid w:val="00AD4A92"/>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799C"/>
    <w:rsid w:val="00CF4B42"/>
    <w:rsid w:val="00D324BE"/>
    <w:rsid w:val="00D539FC"/>
    <w:rsid w:val="00D9328A"/>
    <w:rsid w:val="00D9355F"/>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image" Target="media/image60.wmf"/><Relationship Id="rId26" Type="http://schemas.openxmlformats.org/officeDocument/2006/relationships/hyperlink" Target="https://www.linkedin.com/company/environment-agency" TargetMode="External"/><Relationship Id="rId39"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10.wmf"/><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image" Target="media/image6.wmf"/><Relationship Id="rId25" Type="http://schemas.openxmlformats.org/officeDocument/2006/relationships/hyperlink" Target="https://www.facebook.com/environmentagency" TargetMode="External"/><Relationship Id="rId33" Type="http://schemas.openxmlformats.org/officeDocument/2006/relationships/image" Target="media/image11.wmf"/><Relationship Id="rId38" Type="http://schemas.openxmlformats.org/officeDocument/2006/relationships/image" Target="media/image130.wmf"/><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0.wmf"/><Relationship Id="rId29" Type="http://schemas.openxmlformats.org/officeDocument/2006/relationships/hyperlink" Target="http://www.youtube.co.uk/user/EnvironmentAgencyTV"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twitter.com/envagency" TargetMode="External"/><Relationship Id="rId32" Type="http://schemas.openxmlformats.org/officeDocument/2006/relationships/hyperlink" Target="https://www.gov.uk/government/organisations/environment-agency/about/recruitment" TargetMode="External"/><Relationship Id="rId37" Type="http://schemas.openxmlformats.org/officeDocument/2006/relationships/image" Target="media/image13.wmf"/><Relationship Id="rId40" Type="http://schemas.openxmlformats.org/officeDocument/2006/relationships/hyperlink" Target="mailto:ea_recruitment@sscl.gse.gov.uk"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gov.uk/environment-agency" TargetMode="External"/><Relationship Id="rId28" Type="http://schemas.openxmlformats.org/officeDocument/2006/relationships/hyperlink" Target="https://www.flickr.com/photos/environment-agency" TargetMode="External"/><Relationship Id="rId36" Type="http://schemas.openxmlformats.org/officeDocument/2006/relationships/image" Target="media/image120.wmf"/><Relationship Id="rId10" Type="http://schemas.openxmlformats.org/officeDocument/2006/relationships/image" Target="media/image20.png"/><Relationship Id="rId19" Type="http://schemas.openxmlformats.org/officeDocument/2006/relationships/image" Target="media/image7.wmf"/><Relationship Id="rId31" Type="http://schemas.openxmlformats.org/officeDocument/2006/relationships/image" Target="media/image10.jpeg"/><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wmf"/><Relationship Id="rId22" Type="http://schemas.openxmlformats.org/officeDocument/2006/relationships/hyperlink" Target="http://www.environment-agency.gov.uk/aboutus" TargetMode="External"/><Relationship Id="rId27" Type="http://schemas.openxmlformats.org/officeDocument/2006/relationships/hyperlink" Target="https://www.instagram.com/envagency" TargetMode="External"/><Relationship Id="rId30" Type="http://schemas.openxmlformats.org/officeDocument/2006/relationships/image" Target="media/image9.jpeg"/><Relationship Id="rId35" Type="http://schemas.openxmlformats.org/officeDocument/2006/relationships/image" Target="media/image12.wmf"/><Relationship Id="rId43" Type="http://schemas.openxmlformats.org/officeDocument/2006/relationships/footer" Target="footer1.xml"/><Relationship Id="rId48"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55A9B-D249-4C11-A6DE-14C641B9C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1976</Words>
  <Characters>11266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13216</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Angela Williams </cp:lastModifiedBy>
  <cp:revision>2</cp:revision>
  <cp:lastPrinted>2018-01-29T15:25:00Z</cp:lastPrinted>
  <dcterms:created xsi:type="dcterms:W3CDTF">2018-12-31T11:13:00Z</dcterms:created>
  <dcterms:modified xsi:type="dcterms:W3CDTF">2018-12-31T11:13:00Z</dcterms:modified>
</cp:coreProperties>
</file>