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87E3F25"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 xml:space="preserve">Typically, these roles provide scientific advice, </w:t>
      </w:r>
      <w:proofErr w:type="gramStart"/>
      <w:r w:rsidRPr="00F25AD6">
        <w:rPr>
          <w:rFonts w:ascii="Arial" w:hAnsi="Arial" w:cs="Arial"/>
          <w:i w:val="0"/>
          <w:sz w:val="22"/>
          <w:szCs w:val="22"/>
        </w:rPr>
        <w:t>data</w:t>
      </w:r>
      <w:proofErr w:type="gramEnd"/>
      <w:r w:rsidRPr="00F25AD6">
        <w:rPr>
          <w:rFonts w:ascii="Arial" w:hAnsi="Arial" w:cs="Arial"/>
          <w:i w:val="0"/>
          <w:sz w:val="22"/>
          <w:szCs w:val="22"/>
        </w:rPr>
        <w:t xml:space="preserve">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Roles may be field </w:t>
      </w:r>
      <w:proofErr w:type="gramStart"/>
      <w:r w:rsidRPr="00B01146">
        <w:rPr>
          <w:rFonts w:ascii="Arial" w:hAnsi="Arial" w:cs="Arial"/>
          <w:i w:val="0"/>
          <w:sz w:val="22"/>
          <w:szCs w:val="22"/>
        </w:rPr>
        <w:t>based</w:t>
      </w:r>
      <w:proofErr w:type="gramEnd"/>
      <w:r w:rsidRPr="00B01146">
        <w:rPr>
          <w:rFonts w:ascii="Arial" w:hAnsi="Arial" w:cs="Arial"/>
          <w:i w:val="0"/>
          <w:sz w:val="22"/>
          <w:szCs w:val="22"/>
        </w:rPr>
        <w:t xml:space="preserve">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Guide and advise others on the resolution of technical issues, ensuring decisions are made on sound technical grounds and deliver required outcomes. In some </w:t>
      </w:r>
      <w:proofErr w:type="gramStart"/>
      <w:r w:rsidRPr="00B01146">
        <w:rPr>
          <w:rFonts w:ascii="Arial" w:eastAsia="Times New Roman" w:hAnsi="Arial" w:cs="Arial"/>
          <w:i w:val="0"/>
          <w:sz w:val="22"/>
          <w:szCs w:val="22"/>
          <w:lang w:eastAsia="en-GB"/>
        </w:rPr>
        <w:t>cases</w:t>
      </w:r>
      <w:proofErr w:type="gramEnd"/>
      <w:r w:rsidRPr="00B01146">
        <w:rPr>
          <w:rFonts w:ascii="Arial" w:eastAsia="Times New Roman" w:hAnsi="Arial" w:cs="Arial"/>
          <w:i w:val="0"/>
          <w:sz w:val="22"/>
          <w:szCs w:val="22"/>
          <w:lang w:eastAsia="en-GB"/>
        </w:rPr>
        <w:t xml:space="preserve">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w:t>
      </w:r>
      <w:proofErr w:type="gramStart"/>
      <w:r w:rsidRPr="00B01146">
        <w:rPr>
          <w:rFonts w:ascii="Arial" w:eastAsia="Times New Roman" w:hAnsi="Arial" w:cs="Arial"/>
          <w:i w:val="0"/>
          <w:sz w:val="22"/>
          <w:szCs w:val="22"/>
          <w:lang w:eastAsia="en-GB"/>
        </w:rPr>
        <w:t>directing</w:t>
      </w:r>
      <w:proofErr w:type="gramEnd"/>
      <w:r w:rsidRPr="00B01146">
        <w:rPr>
          <w:rFonts w:ascii="Arial" w:eastAsia="Times New Roman" w:hAnsi="Arial" w:cs="Arial"/>
          <w:i w:val="0"/>
          <w:sz w:val="22"/>
          <w:szCs w:val="22"/>
          <w:lang w:eastAsia="en-GB"/>
        </w:rPr>
        <w:t xml:space="preserve">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Develop and maintain relationships across the organisation, and sometimes wider, </w:t>
      </w:r>
      <w:proofErr w:type="gramStart"/>
      <w:r w:rsidRPr="00B01146">
        <w:rPr>
          <w:rFonts w:ascii="Arial" w:eastAsia="Times New Roman" w:hAnsi="Arial" w:cs="Arial"/>
          <w:i w:val="0"/>
          <w:sz w:val="22"/>
          <w:szCs w:val="22"/>
          <w:lang w:eastAsia="en-GB"/>
        </w:rPr>
        <w:t>in order to</w:t>
      </w:r>
      <w:proofErr w:type="gramEnd"/>
      <w:r w:rsidRPr="00B01146">
        <w:rPr>
          <w:rFonts w:ascii="Arial" w:eastAsia="Times New Roman" w:hAnsi="Arial" w:cs="Arial"/>
          <w:i w:val="0"/>
          <w:sz w:val="22"/>
          <w:szCs w:val="22"/>
          <w:lang w:eastAsia="en-GB"/>
        </w:rPr>
        <w:t xml:space="preserve">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May participate in or lead projects to bring about change and </w:t>
      </w:r>
      <w:proofErr w:type="gramStart"/>
      <w:r w:rsidRPr="00B01146">
        <w:rPr>
          <w:rFonts w:ascii="Arial" w:eastAsia="Times New Roman" w:hAnsi="Arial" w:cs="Arial"/>
          <w:i w:val="0"/>
          <w:sz w:val="22"/>
          <w:szCs w:val="22"/>
          <w:lang w:eastAsia="en-GB"/>
        </w:rPr>
        <w:t>improvement, and</w:t>
      </w:r>
      <w:proofErr w:type="gramEnd"/>
      <w:r w:rsidRPr="00B01146">
        <w:rPr>
          <w:rFonts w:ascii="Arial" w:eastAsia="Times New Roman" w:hAnsi="Arial" w:cs="Arial"/>
          <w:i w:val="0"/>
          <w:sz w:val="22"/>
          <w:szCs w:val="22"/>
          <w:lang w:eastAsia="en-GB"/>
        </w:rPr>
        <w:t xml:space="preserve"> support the best environmental outcomes. </w:t>
      </w:r>
      <w:proofErr w:type="gramStart"/>
      <w:r w:rsidRPr="00B01146">
        <w:rPr>
          <w:rFonts w:ascii="Arial" w:eastAsia="Times New Roman" w:hAnsi="Arial" w:cs="Arial"/>
          <w:i w:val="0"/>
          <w:sz w:val="22"/>
          <w:szCs w:val="22"/>
          <w:lang w:eastAsia="en-GB"/>
        </w:rPr>
        <w:t>Typically</w:t>
      </w:r>
      <w:proofErr w:type="gramEnd"/>
      <w:r w:rsidRPr="00B01146">
        <w:rPr>
          <w:rFonts w:ascii="Arial" w:eastAsia="Times New Roman" w:hAnsi="Arial" w:cs="Arial"/>
          <w:i w:val="0"/>
          <w:sz w:val="22"/>
          <w:szCs w:val="22"/>
          <w:lang w:eastAsia="en-GB"/>
        </w:rPr>
        <w:t xml:space="preserve">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Manages health, safety &amp; wellbeing matters by actively promoting awareness and good </w:t>
      </w:r>
      <w:proofErr w:type="gramStart"/>
      <w:r w:rsidRPr="00B01146">
        <w:rPr>
          <w:rFonts w:ascii="Arial" w:eastAsia="Times New Roman" w:hAnsi="Arial" w:cs="Arial"/>
          <w:i w:val="0"/>
          <w:sz w:val="22"/>
          <w:szCs w:val="22"/>
          <w:lang w:eastAsia="en-GB"/>
        </w:rPr>
        <w:t>practice, and</w:t>
      </w:r>
      <w:proofErr w:type="gramEnd"/>
      <w:r w:rsidRPr="00B0114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Required to understand, </w:t>
      </w:r>
      <w:proofErr w:type="gramStart"/>
      <w:r w:rsidRPr="00B01146">
        <w:rPr>
          <w:rFonts w:ascii="Arial" w:eastAsia="Times New Roman" w:hAnsi="Arial" w:cs="Arial"/>
          <w:i w:val="0"/>
          <w:sz w:val="22"/>
          <w:szCs w:val="22"/>
          <w:lang w:eastAsia="en-GB"/>
        </w:rPr>
        <w:t>influence</w:t>
      </w:r>
      <w:proofErr w:type="gramEnd"/>
      <w:r w:rsidRPr="00B01146">
        <w:rPr>
          <w:rFonts w:ascii="Arial" w:eastAsia="Times New Roman" w:hAnsi="Arial" w:cs="Arial"/>
          <w:i w:val="0"/>
          <w:sz w:val="22"/>
          <w:szCs w:val="22"/>
          <w:lang w:eastAsia="en-GB"/>
        </w:rPr>
        <w:t xml:space="preserv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Understands, </w:t>
      </w:r>
      <w:proofErr w:type="gramStart"/>
      <w:r w:rsidRPr="00B01146">
        <w:rPr>
          <w:rFonts w:ascii="Arial" w:eastAsia="Times New Roman" w:hAnsi="Arial" w:cs="Arial"/>
          <w:i w:val="0"/>
          <w:sz w:val="22"/>
          <w:szCs w:val="22"/>
          <w:lang w:eastAsia="en-GB"/>
        </w:rPr>
        <w:t>interprets</w:t>
      </w:r>
      <w:proofErr w:type="gramEnd"/>
      <w:r w:rsidRPr="00B01146">
        <w:rPr>
          <w:rFonts w:ascii="Arial" w:eastAsia="Times New Roman" w:hAnsi="Arial" w:cs="Arial"/>
          <w:i w:val="0"/>
          <w:sz w:val="22"/>
          <w:szCs w:val="22"/>
          <w:lang w:eastAsia="en-GB"/>
        </w:rPr>
        <w:t xml:space="preserve">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71EF" w14:textId="77777777" w:rsidR="003C304A" w:rsidRDefault="003C304A" w:rsidP="0045465B">
      <w:pPr>
        <w:spacing w:after="0" w:line="240" w:lineRule="auto"/>
      </w:pPr>
      <w:r>
        <w:separator/>
      </w:r>
    </w:p>
  </w:endnote>
  <w:endnote w:type="continuationSeparator" w:id="0">
    <w:p w14:paraId="5DC68C44" w14:textId="77777777" w:rsidR="003C304A" w:rsidRDefault="003C304A"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6A86" w14:textId="77777777" w:rsidR="00A22796" w:rsidRDefault="00A22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29B7" w14:textId="77777777" w:rsidR="00A22796" w:rsidRDefault="00A22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991C" w14:textId="77777777" w:rsidR="00A22796" w:rsidRDefault="00A22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603A" w14:textId="77777777" w:rsidR="003C304A" w:rsidRDefault="003C304A" w:rsidP="0045465B">
      <w:pPr>
        <w:spacing w:after="0" w:line="240" w:lineRule="auto"/>
      </w:pPr>
      <w:r>
        <w:separator/>
      </w:r>
    </w:p>
  </w:footnote>
  <w:footnote w:type="continuationSeparator" w:id="0">
    <w:p w14:paraId="41E85946" w14:textId="77777777" w:rsidR="003C304A" w:rsidRDefault="003C304A"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0D4D" w14:textId="77777777" w:rsidR="00A22796" w:rsidRDefault="00A22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0E45" w14:textId="77777777" w:rsidR="00A22796" w:rsidRDefault="00A22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C304A"/>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150C4"/>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22796"/>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2025-07-12T10:59:12+00:00</ContentCloud_ScheduledReviewDate>
    <ContentCloud_LegacyReference xmlns="http://schemas.microsoft.com/sharepoint/v3">140_17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2022-07-12T10:59:14+00:00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E75C2-7F53-4CBB-8D7E-8FA96126A98B}">
  <ds:schemaRefs>
    <ds:schemaRef ds:uri="http://schemas.microsoft.com/sharepoint/v3/contenttype/forms"/>
  </ds:schemaRefs>
</ds:datastoreItem>
</file>

<file path=customXml/itemProps2.xml><?xml version="1.0" encoding="utf-8"?>
<ds:datastoreItem xmlns:ds="http://schemas.openxmlformats.org/officeDocument/2006/customXml" ds:itemID="{6E5A2031-FB90-4BB9-A8B7-869D26B32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15E36F73-8DA2-4E1B-8AC6-E9BB91F2B01D}">
  <ds:schemaRefs>
    <ds:schemaRef ds:uri="office.server.policy"/>
  </ds:schemaRefs>
</ds:datastoreItem>
</file>

<file path=customXml/itemProps4.xml><?xml version="1.0" encoding="utf-8"?>
<ds:datastoreItem xmlns:ds="http://schemas.openxmlformats.org/officeDocument/2006/customXml" ds:itemID="{60095211-CF58-4B77-9B98-F0B4AAD6B367}">
  <ds:schemaRefs>
    <ds:schemaRef ds:uri="http://schemas.openxmlformats.org/officeDocument/2006/bibliography"/>
  </ds:schemaRefs>
</ds:datastoreItem>
</file>

<file path=customXml/itemProps5.xml><?xml version="1.0" encoding="utf-8"?>
<ds:datastoreItem xmlns:ds="http://schemas.openxmlformats.org/officeDocument/2006/customXml" ds:itemID="{050DF025-CFE9-4C62-967B-537ED92EABFB}">
  <ds:schemaRefs>
    <ds:schemaRef ds:uri="http://schemas.microsoft.com/sharepoint/events"/>
  </ds:schemaRefs>
</ds:datastoreItem>
</file>

<file path=customXml/itemProps6.xml><?xml version="1.0" encoding="utf-8"?>
<ds:datastoreItem xmlns:ds="http://schemas.openxmlformats.org/officeDocument/2006/customXml" ds:itemID="{315B5496-AD4C-4C06-87B2-A2603D4D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2023-01-24T11:14:00Z</dcterms:created>
  <dcterms:modified xsi:type="dcterms:W3CDTF">2023-01-24T11:14:00Z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