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Pr="00036CDB" w:rsidRDefault="00302D29">
      <w:pPr>
        <w:rPr>
          <w:rFonts w:ascii="Arial" w:hAnsi="Arial" w:cs="Arial"/>
          <w:color w:val="0078B4"/>
          <w:sz w:val="56"/>
          <w:szCs w:val="56"/>
        </w:rPr>
      </w:pPr>
    </w:p>
    <w:p w:rsidR="009C3D40" w:rsidRPr="00036CDB" w:rsidRDefault="00036CDB" w:rsidP="009C3D40">
      <w:pPr>
        <w:rPr>
          <w:rFonts w:ascii="Arial" w:hAnsi="Arial" w:cs="Arial"/>
          <w:color w:val="004C84"/>
          <w:sz w:val="56"/>
          <w:szCs w:val="56"/>
        </w:rPr>
      </w:pPr>
      <w:r w:rsidRPr="00036CDB">
        <w:rPr>
          <w:rFonts w:ascii="Arial" w:hAnsi="Arial" w:cs="Arial"/>
          <w:color w:val="004C84"/>
          <w:sz w:val="56"/>
          <w:szCs w:val="56"/>
        </w:rPr>
        <w:t>Senior Advisor (partnership funding) - Flood &amp; Coastal Risk Management Programme Team</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36CDB" w:rsidRPr="00036CDB">
                              <w:rPr>
                                <w:rFonts w:ascii="Arial" w:hAnsi="Arial" w:cs="Arial"/>
                                <w:b/>
                                <w:color w:val="FFFFFF" w:themeColor="background1"/>
                                <w:sz w:val="22"/>
                                <w:szCs w:val="22"/>
                              </w:rPr>
                              <w:t>Senior Advisor (partnership funding) - Flood &amp; Coastal Risk Management Programme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36CDB" w:rsidRPr="00036CDB">
                              <w:rPr>
                                <w:rFonts w:ascii="Arial" w:hAnsi="Arial" w:cs="Arial"/>
                                <w:b/>
                                <w:color w:val="FFFFFF" w:themeColor="background1"/>
                                <w:sz w:val="22"/>
                                <w:szCs w:val="22"/>
                              </w:rPr>
                              <w:t>Colchester, Ipswich,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36CDB">
                              <w:rPr>
                                <w:rFonts w:ascii="Arial" w:hAnsi="Arial" w:cs="Arial"/>
                                <w:b/>
                                <w:color w:val="FFFFFF" w:themeColor="background1"/>
                                <w:sz w:val="22"/>
                                <w:szCs w:val="22"/>
                              </w:rPr>
                              <w:t>10/06/19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36CDB">
                              <w:rPr>
                                <w:rFonts w:ascii="Arial" w:hAnsi="Arial" w:cs="Arial"/>
                                <w:b/>
                                <w:color w:val="FFFFFF" w:themeColor="background1"/>
                                <w:sz w:val="22"/>
                                <w:szCs w:val="22"/>
                              </w:rPr>
                              <w:t xml:space="preserve"> 11168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36CDB" w:rsidRPr="00036CDB">
                        <w:rPr>
                          <w:rFonts w:ascii="Arial" w:hAnsi="Arial" w:cs="Arial"/>
                          <w:b/>
                          <w:color w:val="FFFFFF" w:themeColor="background1"/>
                          <w:sz w:val="22"/>
                          <w:szCs w:val="22"/>
                        </w:rPr>
                        <w:t>Senior Advisor (partnership funding) - Flood &amp; Coastal Risk Management Programme Team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36CDB" w:rsidRPr="00036CDB">
                        <w:rPr>
                          <w:rFonts w:ascii="Arial" w:hAnsi="Arial" w:cs="Arial"/>
                          <w:b/>
                          <w:color w:val="FFFFFF" w:themeColor="background1"/>
                          <w:sz w:val="22"/>
                          <w:szCs w:val="22"/>
                        </w:rPr>
                        <w:t>Colchester, Ipswich,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36CDB">
                        <w:rPr>
                          <w:rFonts w:ascii="Arial" w:hAnsi="Arial" w:cs="Arial"/>
                          <w:b/>
                          <w:color w:val="FFFFFF" w:themeColor="background1"/>
                          <w:sz w:val="22"/>
                          <w:szCs w:val="22"/>
                        </w:rPr>
                        <w:t>10/06/19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36CDB">
                        <w:rPr>
                          <w:rFonts w:ascii="Arial" w:hAnsi="Arial" w:cs="Arial"/>
                          <w:b/>
                          <w:color w:val="FFFFFF" w:themeColor="background1"/>
                          <w:sz w:val="22"/>
                          <w:szCs w:val="22"/>
                        </w:rPr>
                        <w:t xml:space="preserve"> 11168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36CD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36CD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36CDB" w:rsidRPr="00036CDB">
        <w:rPr>
          <w:rFonts w:ascii="Arial" w:hAnsi="Arial" w:cs="Arial"/>
          <w:sz w:val="22"/>
          <w:szCs w:val="22"/>
        </w:rPr>
        <w:t xml:space="preserve">£44,477 </w:t>
      </w:r>
      <w:r w:rsidRPr="00036CDB">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036CDB" w:rsidRPr="00036CDB" w:rsidRDefault="00910E02" w:rsidP="00036CDB">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36CDB" w:rsidRPr="00036CDB">
        <w:rPr>
          <w:rFonts w:ascii="Arial" w:hAnsi="Arial" w:cs="Arial"/>
          <w:sz w:val="22"/>
          <w:szCs w:val="22"/>
        </w:rPr>
        <w:t>Dragonfly House, Gilders Way, Norwich, NR3 1UB</w:t>
      </w:r>
    </w:p>
    <w:p w:rsidR="00910E02" w:rsidRDefault="00036CDB" w:rsidP="00036CDB">
      <w:pPr>
        <w:pStyle w:val="PlainText"/>
        <w:spacing w:line="276" w:lineRule="auto"/>
        <w:ind w:left="2268" w:firstLine="612"/>
        <w:rPr>
          <w:rFonts w:ascii="Arial" w:hAnsi="Arial" w:cs="Arial"/>
          <w:sz w:val="22"/>
          <w:szCs w:val="22"/>
        </w:rPr>
      </w:pPr>
      <w:r w:rsidRPr="00036CDB">
        <w:rPr>
          <w:rFonts w:ascii="Arial" w:hAnsi="Arial" w:cs="Arial"/>
          <w:sz w:val="22"/>
          <w:szCs w:val="22"/>
        </w:rPr>
        <w:t>Iceni House, Cobham Road, Ipswich IP3 9JD</w:t>
      </w:r>
    </w:p>
    <w:p w:rsidR="00036CDB" w:rsidRPr="00036CDB" w:rsidRDefault="00036CDB" w:rsidP="00036CDB">
      <w:pPr>
        <w:pStyle w:val="PlainText"/>
        <w:spacing w:line="276" w:lineRule="auto"/>
        <w:ind w:left="2880"/>
        <w:rPr>
          <w:rFonts w:ascii="Arial" w:hAnsi="Arial" w:cs="Arial"/>
          <w:sz w:val="22"/>
          <w:szCs w:val="22"/>
        </w:rPr>
      </w:pPr>
      <w:r w:rsidRPr="00036CDB">
        <w:rPr>
          <w:rFonts w:ascii="Arial" w:hAnsi="Arial" w:cs="Arial"/>
          <w:sz w:val="22"/>
          <w:szCs w:val="22"/>
        </w:rPr>
        <w:t>Rivers House Kelvedon - Threshelfords Farmhouse, Inworth Road, Colchester CO5 9SE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36CDB">
        <w:rPr>
          <w:rFonts w:ascii="Arial" w:hAnsi="Arial" w:cs="Arial"/>
          <w:sz w:val="22"/>
          <w:szCs w:val="22"/>
        </w:rPr>
        <w:t>37</w:t>
      </w:r>
      <w:r w:rsidRPr="00036CDB">
        <w:rPr>
          <w:rFonts w:ascii="Arial" w:hAnsi="Arial" w:cs="Arial"/>
          <w:sz w:val="22"/>
          <w:szCs w:val="22"/>
        </w:rPr>
        <w:t xml:space="preserve"> hours FTE, </w:t>
      </w:r>
      <w:r w:rsidR="00036CDB" w:rsidRPr="00036CDB">
        <w:rPr>
          <w:rFonts w:ascii="Arial" w:hAnsi="Arial" w:cs="Arial"/>
          <w:sz w:val="22"/>
          <w:szCs w:val="22"/>
        </w:rPr>
        <w:t>Fixed Term</w:t>
      </w:r>
      <w:r w:rsidR="00036CDB">
        <w:rPr>
          <w:rFonts w:ascii="Arial" w:hAnsi="Arial" w:cs="Arial"/>
          <w:sz w:val="22"/>
          <w:szCs w:val="22"/>
        </w:rPr>
        <w:t xml:space="preserve"> up to 12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036CDB">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36CDB">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w:t>
      </w: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036CDB" w:rsidRPr="00036CDB">
        <w:rPr>
          <w:rFonts w:ascii="Arial" w:eastAsia="Times New Roman" w:hAnsi="Arial" w:cs="Arial"/>
          <w:color w:val="17365D" w:themeColor="text2" w:themeShade="BF"/>
          <w:sz w:val="20"/>
          <w:szCs w:val="20"/>
          <w:lang w:val="en" w:eastAsia="en-GB"/>
        </w:rPr>
        <w:t>Senior Advisor (partnership funding) - Flood &amp; Coastal Risk Management Programme Team</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036CDB" w:rsidRPr="00036CDB">
        <w:rPr>
          <w:rFonts w:ascii="Arial" w:eastAsia="Times New Roman" w:hAnsi="Arial" w:cs="Arial"/>
          <w:color w:val="17365D" w:themeColor="text2" w:themeShade="BF"/>
          <w:sz w:val="20"/>
          <w:szCs w:val="20"/>
          <w:lang w:val="en" w:eastAsia="en-GB"/>
        </w:rPr>
        <w:t xml:space="preserve">Partnerships &amp; Customers </w:t>
      </w:r>
      <w:bookmarkStart w:id="0" w:name="_GoBack"/>
      <w:bookmarkEnd w:id="0"/>
      <w:r>
        <w:rPr>
          <w:rFonts w:ascii="Arial" w:eastAsia="Times New Roman" w:hAnsi="Arial" w:cs="Arial"/>
          <w:color w:val="002A54"/>
          <w:sz w:val="20"/>
          <w:szCs w:val="20"/>
          <w:lang w:val="en" w:eastAsia="en-GB"/>
        </w:rPr>
        <w:t xml:space="preserve">job family at </w:t>
      </w:r>
      <w:r w:rsidR="00036CDB" w:rsidRPr="00036CDB">
        <w:rPr>
          <w:rFonts w:ascii="Arial" w:eastAsia="Times New Roman" w:hAnsi="Arial" w:cs="Arial"/>
          <w:color w:val="002A54"/>
          <w:sz w:val="20"/>
          <w:szCs w:val="20"/>
          <w:lang w:val="en" w:eastAsia="en-GB"/>
        </w:rPr>
        <w:t>Staff Grade 6</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Pr="00036CDB" w:rsidRDefault="00B81DA8" w:rsidP="00E5041C">
      <w:pPr>
        <w:pStyle w:val="PlainText"/>
        <w:spacing w:line="276" w:lineRule="auto"/>
        <w:rPr>
          <w:rFonts w:ascii="Arial" w:hAnsi="Arial" w:cs="Arial"/>
          <w:color w:val="004C84"/>
          <w:sz w:val="52"/>
          <w:szCs w:val="52"/>
        </w:rPr>
      </w:pPr>
      <w:r w:rsidRPr="00036CDB">
        <w:rPr>
          <w:rFonts w:ascii="Arial" w:hAnsi="Arial" w:cs="Arial"/>
          <w:noProof/>
          <w:sz w:val="52"/>
          <w:szCs w:val="52"/>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036CDB">
        <w:rPr>
          <w:rFonts w:ascii="Arial" w:hAnsi="Arial" w:cs="Arial"/>
          <w:color w:val="004C84"/>
          <w:sz w:val="52"/>
          <w:szCs w:val="52"/>
        </w:rPr>
        <w:t>4. Fu</w:t>
      </w:r>
      <w:r w:rsidR="00E5041C" w:rsidRPr="00036CDB">
        <w:rPr>
          <w:rFonts w:ascii="Arial" w:hAnsi="Arial" w:cs="Arial"/>
          <w:color w:val="004C84"/>
          <w:sz w:val="52"/>
          <w:szCs w:val="52"/>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036CDB" w:rsidRPr="00036CDB" w:rsidRDefault="00036CDB" w:rsidP="00036CDB">
      <w:pPr>
        <w:pStyle w:val="PlainText"/>
        <w:spacing w:line="276" w:lineRule="auto"/>
        <w:rPr>
          <w:rFonts w:ascii="Arial" w:hAnsi="Arial" w:cs="Arial"/>
          <w:sz w:val="22"/>
          <w:szCs w:val="22"/>
        </w:rPr>
      </w:pPr>
      <w:r w:rsidRPr="00036CDB">
        <w:rPr>
          <w:rFonts w:ascii="Arial" w:hAnsi="Arial" w:cs="Arial"/>
          <w:sz w:val="22"/>
          <w:szCs w:val="22"/>
        </w:rPr>
        <w:t>The Environment Agency take part in incident response. If successful your line manager will discuss arrangements with you depending on your role and circumstances.</w:t>
      </w:r>
    </w:p>
    <w:p w:rsidR="00036CDB" w:rsidRPr="00036CDB" w:rsidRDefault="00036CDB" w:rsidP="00036CDB">
      <w:pPr>
        <w:pStyle w:val="PlainText"/>
        <w:spacing w:line="276" w:lineRule="auto"/>
        <w:rPr>
          <w:rFonts w:ascii="Arial" w:hAnsi="Arial" w:cs="Arial"/>
          <w:sz w:val="22"/>
          <w:szCs w:val="22"/>
        </w:rPr>
      </w:pPr>
      <w:r w:rsidRPr="00036CDB">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036CDB" w:rsidRPr="00036CDB" w:rsidRDefault="00036CDB" w:rsidP="00036CDB">
      <w:pPr>
        <w:pStyle w:val="PlainText"/>
        <w:spacing w:line="276" w:lineRule="auto"/>
        <w:rPr>
          <w:rFonts w:ascii="Arial" w:hAnsi="Arial" w:cs="Arial"/>
          <w:sz w:val="22"/>
          <w:szCs w:val="22"/>
        </w:rPr>
      </w:pPr>
      <w:r w:rsidRPr="00036CDB">
        <w:rPr>
          <w:rFonts w:ascii="Arial" w:hAnsi="Arial" w:cs="Arial"/>
          <w:sz w:val="22"/>
          <w:szCs w:val="22"/>
        </w:rPr>
        <w:t>If you have any questions on these posts please contact the hiring manager: aaron.dixey@environment-agency.gov.uk or on 07733301993.</w:t>
      </w:r>
    </w:p>
    <w:p w:rsidR="00E5041C" w:rsidRPr="00E01AC5" w:rsidRDefault="00036CDB" w:rsidP="00036CDB">
      <w:pPr>
        <w:pStyle w:val="PlainText"/>
        <w:spacing w:line="276" w:lineRule="auto"/>
        <w:rPr>
          <w:rFonts w:ascii="Arial" w:hAnsi="Arial" w:cs="Arial"/>
          <w:color w:val="FF0000"/>
          <w:sz w:val="22"/>
          <w:szCs w:val="22"/>
        </w:rPr>
      </w:pPr>
      <w:r w:rsidRPr="00036CDB">
        <w:rPr>
          <w:rFonts w:ascii="Arial" w:hAnsi="Arial" w:cs="Arial"/>
          <w:sz w:val="22"/>
          <w:szCs w:val="22"/>
        </w:rPr>
        <w:t>NOTE - Interviews are planned to be held on 12 July 2019, but maybe subject to be change</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36CDB">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36CD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6CDB"/>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F270-3D70-44D7-B050-94E4DE5B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2019-06-10T12:11:00Z</dcterms:created>
  <dcterms:modified xsi:type="dcterms:W3CDTF">2019-06-10T12:11:00Z</dcterms:modified>
</cp:coreProperties>
</file>