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165039" w:rsidRPr="00491B2B" w:rsidRDefault="00B329A9">
      <w:pPr>
        <w:rPr>
          <w:rFonts w:ascii="Arial" w:hAnsi="Arial" w:cs="Arial"/>
          <w:color w:val="004C84"/>
          <w:sz w:val="44"/>
          <w:szCs w:val="56"/>
        </w:rPr>
      </w:pPr>
      <w:r w:rsidRPr="00B329A9">
        <w:rPr>
          <w:rFonts w:ascii="Arial" w:hAnsi="Arial" w:cs="Arial"/>
          <w:color w:val="0078B4"/>
          <w:sz w:val="72"/>
          <w:szCs w:val="60"/>
        </w:rPr>
        <w:t xml:space="preserve">River Operative (Flood Defence Asset Maintenance) </w:t>
      </w:r>
      <w:r w:rsidR="00165039"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B329A9" w:rsidRPr="00B329A9">
        <w:rPr>
          <w:rFonts w:ascii="Arial" w:hAnsi="Arial" w:cs="Arial"/>
          <w:color w:val="004C84"/>
          <w:sz w:val="22"/>
          <w:szCs w:val="22"/>
        </w:rPr>
        <w:t>River Operative (Flood Defence Asset Maintenance)</w:t>
      </w:r>
    </w:p>
    <w:p w:rsidR="002A6840" w:rsidRPr="002F0588" w:rsidRDefault="00B329A9"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B329A9">
        <w:rPr>
          <w:rFonts w:ascii="Arial" w:hAnsi="Arial" w:cs="Arial"/>
          <w:color w:val="004C84"/>
          <w:sz w:val="22"/>
          <w:szCs w:val="22"/>
        </w:rPr>
        <w:t>Nottingham</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B329A9">
        <w:rPr>
          <w:rFonts w:ascii="Arial" w:hAnsi="Arial" w:cs="Arial"/>
          <w:color w:val="004C84"/>
          <w:sz w:val="22"/>
          <w:szCs w:val="22"/>
        </w:rPr>
        <w:t>13</w:t>
      </w:r>
      <w:r w:rsidR="00B329A9" w:rsidRPr="00B329A9">
        <w:rPr>
          <w:rFonts w:ascii="Arial" w:hAnsi="Arial" w:cs="Arial"/>
          <w:color w:val="004C84"/>
          <w:sz w:val="22"/>
          <w:szCs w:val="22"/>
          <w:vertAlign w:val="superscript"/>
        </w:rPr>
        <w:t>th</w:t>
      </w:r>
      <w:r w:rsidR="00B329A9">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B329A9">
        <w:rPr>
          <w:rFonts w:ascii="Arial" w:hAnsi="Arial" w:cs="Arial"/>
          <w:color w:val="004C84"/>
          <w:sz w:val="22"/>
          <w:szCs w:val="22"/>
        </w:rPr>
        <w:t xml:space="preserve"> 7149</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B329A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B329A9" w:rsidP="00B329A9">
      <w:pPr>
        <w:pStyle w:val="PlainText"/>
        <w:spacing w:line="276" w:lineRule="auto"/>
        <w:rPr>
          <w:rFonts w:ascii="Arial" w:hAnsi="Arial" w:cs="Arial"/>
          <w:sz w:val="22"/>
          <w:szCs w:val="22"/>
        </w:rPr>
      </w:pPr>
      <w:r w:rsidRPr="00B329A9">
        <w:rPr>
          <w:rFonts w:ascii="Arial" w:hAnsi="Arial" w:cs="Arial"/>
          <w:sz w:val="22"/>
          <w:szCs w:val="22"/>
        </w:rPr>
        <w:t>Provide an appropriate emergency response</w:t>
      </w:r>
      <w:r>
        <w:rPr>
          <w:rFonts w:ascii="Arial" w:hAnsi="Arial" w:cs="Arial"/>
          <w:sz w:val="22"/>
          <w:szCs w:val="22"/>
        </w:rPr>
        <w:t xml:space="preserve"> for the Environment Agency.</w:t>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p>
    <w:p w:rsidR="00B329A9" w:rsidRDefault="00B329A9"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B329A9" w:rsidRPr="00B329A9" w:rsidRDefault="00B329A9" w:rsidP="00B329A9">
      <w:pPr>
        <w:pStyle w:val="PlainText"/>
        <w:numPr>
          <w:ilvl w:val="0"/>
          <w:numId w:val="9"/>
        </w:numPr>
        <w:spacing w:line="276" w:lineRule="auto"/>
        <w:rPr>
          <w:rFonts w:ascii="Arial" w:hAnsi="Arial" w:cs="Arial"/>
          <w:sz w:val="22"/>
          <w:szCs w:val="22"/>
        </w:rPr>
      </w:pPr>
      <w:r w:rsidRPr="00B329A9">
        <w:rPr>
          <w:rFonts w:ascii="Arial" w:hAnsi="Arial" w:cs="Arial"/>
          <w:sz w:val="22"/>
          <w:szCs w:val="22"/>
        </w:rPr>
        <w:t xml:space="preserve">Undertake work in compliance with the Environment Agency's health and safety policies and procedures in order to minimise the risk to themselves and others.  </w:t>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p>
    <w:p w:rsidR="00B329A9" w:rsidRPr="00B329A9" w:rsidRDefault="00B329A9" w:rsidP="00B329A9">
      <w:pPr>
        <w:pStyle w:val="PlainText"/>
        <w:numPr>
          <w:ilvl w:val="0"/>
          <w:numId w:val="9"/>
        </w:numPr>
        <w:spacing w:line="276" w:lineRule="auto"/>
        <w:rPr>
          <w:rFonts w:ascii="Arial" w:hAnsi="Arial" w:cs="Arial"/>
          <w:sz w:val="22"/>
          <w:szCs w:val="22"/>
        </w:rPr>
      </w:pPr>
      <w:r w:rsidRPr="00B329A9">
        <w:rPr>
          <w:rFonts w:ascii="Arial" w:hAnsi="Arial" w:cs="Arial"/>
          <w:sz w:val="22"/>
          <w:szCs w:val="22"/>
        </w:rPr>
        <w:t>Ensure all work is carried out with due regard to environmental and conservation needs to reduce the environmental impact.</w:t>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p>
    <w:p w:rsidR="00B329A9" w:rsidRPr="00B329A9" w:rsidRDefault="00B329A9" w:rsidP="00B329A9">
      <w:pPr>
        <w:pStyle w:val="PlainText"/>
        <w:numPr>
          <w:ilvl w:val="0"/>
          <w:numId w:val="9"/>
        </w:numPr>
        <w:spacing w:line="276" w:lineRule="auto"/>
        <w:rPr>
          <w:rFonts w:ascii="Arial" w:hAnsi="Arial" w:cs="Arial"/>
          <w:sz w:val="22"/>
          <w:szCs w:val="22"/>
        </w:rPr>
      </w:pPr>
      <w:r w:rsidRPr="00B329A9">
        <w:rPr>
          <w:rFonts w:ascii="Arial" w:hAnsi="Arial" w:cs="Arial"/>
          <w:sz w:val="22"/>
          <w:szCs w:val="22"/>
        </w:rPr>
        <w:t>Effective delivery of an emergency response capability for floods and environmental incidents to minimise the impact of the incident as directed.</w:t>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p>
    <w:p w:rsidR="00B329A9" w:rsidRPr="00B329A9" w:rsidRDefault="00B329A9" w:rsidP="00B329A9">
      <w:pPr>
        <w:pStyle w:val="PlainText"/>
        <w:numPr>
          <w:ilvl w:val="0"/>
          <w:numId w:val="9"/>
        </w:numPr>
        <w:spacing w:line="276" w:lineRule="auto"/>
        <w:rPr>
          <w:rFonts w:ascii="Arial" w:hAnsi="Arial" w:cs="Arial"/>
          <w:sz w:val="22"/>
          <w:szCs w:val="22"/>
        </w:rPr>
      </w:pPr>
      <w:r w:rsidRPr="00B329A9">
        <w:rPr>
          <w:rFonts w:ascii="Arial" w:hAnsi="Arial" w:cs="Arial"/>
          <w:sz w:val="22"/>
          <w:szCs w:val="22"/>
        </w:rPr>
        <w:t>Effectively operate assets and equipment in response to flood or environmental incidents in order to minimise the impact.</w:t>
      </w:r>
    </w:p>
    <w:p w:rsidR="00B329A9" w:rsidRPr="00B329A9" w:rsidRDefault="00B329A9" w:rsidP="00B329A9">
      <w:pPr>
        <w:pStyle w:val="PlainText"/>
        <w:spacing w:line="276" w:lineRule="auto"/>
        <w:rPr>
          <w:rFonts w:ascii="Arial" w:hAnsi="Arial" w:cs="Arial"/>
          <w:sz w:val="22"/>
          <w:szCs w:val="22"/>
        </w:rPr>
      </w:pP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p>
    <w:p w:rsidR="00B329A9" w:rsidRDefault="00B329A9" w:rsidP="00B329A9">
      <w:pPr>
        <w:pStyle w:val="PlainText"/>
        <w:numPr>
          <w:ilvl w:val="0"/>
          <w:numId w:val="9"/>
        </w:numPr>
        <w:spacing w:line="276" w:lineRule="auto"/>
        <w:rPr>
          <w:rFonts w:ascii="Arial" w:hAnsi="Arial" w:cs="Arial"/>
          <w:sz w:val="22"/>
          <w:szCs w:val="22"/>
        </w:rPr>
      </w:pPr>
      <w:r w:rsidRPr="00B329A9">
        <w:rPr>
          <w:rFonts w:ascii="Arial" w:hAnsi="Arial" w:cs="Arial"/>
          <w:sz w:val="22"/>
          <w:szCs w:val="22"/>
        </w:rPr>
        <w:t>Suggest and put forward new ideas/methods of working which improve safety, efficiency and effectiveness.</w:t>
      </w:r>
      <w:r w:rsidRPr="00B329A9">
        <w:rPr>
          <w:rFonts w:ascii="Arial" w:hAnsi="Arial" w:cs="Arial"/>
          <w:sz w:val="22"/>
          <w:szCs w:val="22"/>
        </w:rPr>
        <w:tab/>
      </w:r>
    </w:p>
    <w:p w:rsidR="00B329A9" w:rsidRPr="00B329A9" w:rsidRDefault="00B329A9" w:rsidP="00B329A9">
      <w:pPr>
        <w:pStyle w:val="PlainText"/>
        <w:spacing w:line="276" w:lineRule="auto"/>
        <w:rPr>
          <w:rFonts w:ascii="Arial" w:hAnsi="Arial" w:cs="Arial"/>
          <w:sz w:val="22"/>
          <w:szCs w:val="22"/>
        </w:rPr>
      </w:pP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p>
    <w:p w:rsidR="00B329A9" w:rsidRDefault="00B329A9" w:rsidP="00B329A9">
      <w:pPr>
        <w:pStyle w:val="PlainText"/>
        <w:numPr>
          <w:ilvl w:val="0"/>
          <w:numId w:val="9"/>
        </w:numPr>
        <w:spacing w:line="276" w:lineRule="auto"/>
        <w:rPr>
          <w:rFonts w:ascii="Arial" w:hAnsi="Arial" w:cs="Arial"/>
          <w:sz w:val="22"/>
          <w:szCs w:val="22"/>
        </w:rPr>
      </w:pPr>
      <w:r w:rsidRPr="00B329A9">
        <w:rPr>
          <w:rFonts w:ascii="Arial" w:hAnsi="Arial" w:cs="Arial"/>
          <w:sz w:val="22"/>
          <w:szCs w:val="22"/>
        </w:rPr>
        <w:t xml:space="preserve">Communicate with land owners/occupiers and the public to ensure full awareness of the work to be undertaken.    </w:t>
      </w:r>
      <w:r w:rsidRPr="00B329A9">
        <w:rPr>
          <w:rFonts w:ascii="Arial" w:hAnsi="Arial" w:cs="Arial"/>
          <w:sz w:val="22"/>
          <w:szCs w:val="22"/>
        </w:rPr>
        <w:tab/>
      </w:r>
    </w:p>
    <w:p w:rsidR="00B329A9" w:rsidRPr="00B329A9" w:rsidRDefault="00B329A9" w:rsidP="00B329A9">
      <w:pPr>
        <w:pStyle w:val="PlainText"/>
        <w:spacing w:line="276" w:lineRule="auto"/>
        <w:rPr>
          <w:rFonts w:ascii="Arial" w:hAnsi="Arial" w:cs="Arial"/>
          <w:sz w:val="22"/>
          <w:szCs w:val="22"/>
        </w:rPr>
      </w:pP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p>
    <w:p w:rsidR="007B5661" w:rsidRPr="002F0588" w:rsidRDefault="00B329A9" w:rsidP="00B329A9">
      <w:pPr>
        <w:pStyle w:val="PlainText"/>
        <w:numPr>
          <w:ilvl w:val="0"/>
          <w:numId w:val="9"/>
        </w:numPr>
        <w:spacing w:line="276" w:lineRule="auto"/>
        <w:rPr>
          <w:rFonts w:ascii="Arial" w:hAnsi="Arial" w:cs="Arial"/>
          <w:sz w:val="22"/>
          <w:szCs w:val="22"/>
        </w:rPr>
      </w:pPr>
      <w:r w:rsidRPr="00B329A9">
        <w:rPr>
          <w:rFonts w:ascii="Arial" w:hAnsi="Arial" w:cs="Arial"/>
          <w:sz w:val="22"/>
          <w:szCs w:val="22"/>
        </w:rPr>
        <w:t>Responsibility for development needs and participate fully in</w:t>
      </w:r>
      <w:r>
        <w:rPr>
          <w:rFonts w:ascii="Arial" w:hAnsi="Arial" w:cs="Arial"/>
          <w:sz w:val="22"/>
          <w:szCs w:val="22"/>
        </w:rPr>
        <w:t xml:space="preserve"> the personal development plan.</w:t>
      </w:r>
      <w:r w:rsidRPr="00B329A9">
        <w:rPr>
          <w:rFonts w:ascii="Arial" w:hAnsi="Arial" w:cs="Arial"/>
          <w:sz w:val="22"/>
          <w:szCs w:val="22"/>
        </w:rPr>
        <w:tab/>
      </w:r>
    </w:p>
    <w:p w:rsidR="00B329A9" w:rsidRDefault="00B329A9"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B329A9" w:rsidP="007B5661">
      <w:pPr>
        <w:pStyle w:val="PlainText"/>
        <w:spacing w:line="276" w:lineRule="auto"/>
        <w:rPr>
          <w:rFonts w:ascii="Arial" w:hAnsi="Arial" w:cs="Arial"/>
          <w:sz w:val="22"/>
          <w:szCs w:val="22"/>
        </w:rPr>
      </w:pPr>
      <w:r w:rsidRPr="00B329A9">
        <w:rPr>
          <w:rFonts w:ascii="Arial" w:hAnsi="Arial" w:cs="Arial"/>
          <w:sz w:val="22"/>
          <w:szCs w:val="22"/>
        </w:rPr>
        <w:t>Relevant vocational training in a related discipline.</w:t>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r w:rsidRPr="00B329A9">
        <w:rPr>
          <w:rFonts w:ascii="Arial" w:hAnsi="Arial" w:cs="Arial"/>
          <w:sz w:val="22"/>
          <w:szCs w:val="22"/>
        </w:rPr>
        <w:tab/>
      </w:r>
    </w:p>
    <w:p w:rsidR="00B329A9" w:rsidRDefault="00B329A9" w:rsidP="002F0588">
      <w:pPr>
        <w:pStyle w:val="PlainText"/>
        <w:spacing w:after="120" w:line="276" w:lineRule="auto"/>
        <w:rPr>
          <w:rFonts w:ascii="Arial" w:hAnsi="Arial" w:cs="Arial"/>
          <w:b/>
          <w:color w:val="004C84"/>
          <w:sz w:val="28"/>
          <w:szCs w:val="28"/>
        </w:rPr>
      </w:pPr>
    </w:p>
    <w:p w:rsidR="00B329A9" w:rsidRDefault="00B329A9"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p>
    <w:p w:rsidR="00B329A9" w:rsidRPr="00B329A9" w:rsidRDefault="00B329A9" w:rsidP="00B329A9">
      <w:pPr>
        <w:pStyle w:val="PlainText"/>
        <w:spacing w:line="276" w:lineRule="auto"/>
        <w:rPr>
          <w:rFonts w:ascii="Arial" w:hAnsi="Arial" w:cs="Arial"/>
          <w:sz w:val="22"/>
          <w:szCs w:val="22"/>
        </w:rPr>
      </w:pPr>
      <w:r w:rsidRPr="00B329A9">
        <w:rPr>
          <w:rFonts w:ascii="Arial" w:hAnsi="Arial" w:cs="Arial"/>
          <w:sz w:val="22"/>
          <w:szCs w:val="22"/>
        </w:rPr>
        <w:t>You should show a positive, adaptable approach and a ‘can do’ attitude as a committed team player. You will be well organised keeping your tools and PPE in top condition. You will need good communication skills to work with customers and partners</w:t>
      </w:r>
    </w:p>
    <w:p w:rsidR="00B329A9" w:rsidRPr="00B329A9" w:rsidRDefault="00B329A9" w:rsidP="00B329A9">
      <w:pPr>
        <w:pStyle w:val="PlainText"/>
        <w:spacing w:line="276" w:lineRule="auto"/>
        <w:rPr>
          <w:rFonts w:ascii="Arial" w:hAnsi="Arial" w:cs="Arial"/>
          <w:sz w:val="22"/>
          <w:szCs w:val="22"/>
        </w:rPr>
      </w:pPr>
    </w:p>
    <w:p w:rsidR="00B329A9" w:rsidRPr="00B329A9" w:rsidRDefault="00B329A9" w:rsidP="00B329A9">
      <w:pPr>
        <w:pStyle w:val="PlainText"/>
        <w:spacing w:line="276" w:lineRule="auto"/>
        <w:rPr>
          <w:rFonts w:ascii="Arial" w:hAnsi="Arial" w:cs="Arial"/>
          <w:sz w:val="22"/>
          <w:szCs w:val="22"/>
        </w:rPr>
      </w:pPr>
      <w:r w:rsidRPr="00B329A9">
        <w:rPr>
          <w:rFonts w:ascii="Arial" w:hAnsi="Arial" w:cs="Arial"/>
          <w:sz w:val="22"/>
          <w:szCs w:val="22"/>
        </w:rPr>
        <w:t>We would like you to have a good level of environmental awareness. You will need some experience using, or be willing to learn to use, tablet-style computers and mobile technology.</w:t>
      </w:r>
    </w:p>
    <w:p w:rsidR="00B329A9" w:rsidRPr="00B329A9" w:rsidRDefault="00B329A9" w:rsidP="00B329A9">
      <w:pPr>
        <w:pStyle w:val="PlainText"/>
        <w:spacing w:line="276" w:lineRule="auto"/>
        <w:rPr>
          <w:rFonts w:ascii="Arial" w:hAnsi="Arial" w:cs="Arial"/>
          <w:sz w:val="22"/>
          <w:szCs w:val="22"/>
        </w:rPr>
      </w:pPr>
      <w:r w:rsidRPr="00B329A9">
        <w:rPr>
          <w:rFonts w:ascii="Arial" w:hAnsi="Arial" w:cs="Arial"/>
          <w:sz w:val="22"/>
          <w:szCs w:val="22"/>
        </w:rPr>
        <w:t>Ideally you will have some experience with plant and machinery and a foundation of practical skills like concreting and minor construction work although not essential to this role.</w:t>
      </w:r>
    </w:p>
    <w:p w:rsidR="00B329A9" w:rsidRPr="00B329A9" w:rsidRDefault="00B329A9" w:rsidP="00B329A9">
      <w:pPr>
        <w:pStyle w:val="PlainText"/>
        <w:spacing w:line="276" w:lineRule="auto"/>
        <w:rPr>
          <w:rFonts w:ascii="Arial" w:hAnsi="Arial" w:cs="Arial"/>
          <w:sz w:val="22"/>
          <w:szCs w:val="22"/>
        </w:rPr>
      </w:pPr>
    </w:p>
    <w:p w:rsidR="007B5661" w:rsidRPr="002F0588" w:rsidRDefault="00B329A9" w:rsidP="00B329A9">
      <w:pPr>
        <w:pStyle w:val="PlainText"/>
        <w:spacing w:line="276" w:lineRule="auto"/>
        <w:rPr>
          <w:rFonts w:ascii="Arial" w:hAnsi="Arial" w:cs="Arial"/>
          <w:sz w:val="22"/>
          <w:szCs w:val="22"/>
        </w:rPr>
      </w:pPr>
      <w:r w:rsidRPr="00B329A9">
        <w:rPr>
          <w:rFonts w:ascii="Arial" w:hAnsi="Arial" w:cs="Arial"/>
          <w:sz w:val="22"/>
          <w:szCs w:val="22"/>
        </w:rPr>
        <w:t>The ideal candidate will be friendly and willing to work with others.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B329A9" w:rsidRDefault="00B329A9" w:rsidP="00367AEB">
      <w:pPr>
        <w:pStyle w:val="PlainText"/>
        <w:spacing w:after="360" w:line="276" w:lineRule="auto"/>
        <w:rPr>
          <w:rFonts w:ascii="Arial" w:hAnsi="Arial" w:cs="Arial"/>
          <w:b/>
          <w:color w:val="004C84"/>
          <w:sz w:val="28"/>
          <w:szCs w:val="28"/>
        </w:rPr>
      </w:pPr>
    </w:p>
    <w:p w:rsidR="00B329A9" w:rsidRDefault="00B329A9" w:rsidP="00367AEB">
      <w:pPr>
        <w:pStyle w:val="PlainText"/>
        <w:spacing w:after="360" w:line="276" w:lineRule="auto"/>
        <w:rPr>
          <w:rFonts w:ascii="Arial" w:hAnsi="Arial" w:cs="Arial"/>
          <w:b/>
          <w:color w:val="004C84"/>
          <w:sz w:val="28"/>
          <w:szCs w:val="28"/>
        </w:rPr>
      </w:pPr>
    </w:p>
    <w:p w:rsidR="00B329A9" w:rsidRDefault="00B329A9" w:rsidP="00367AEB">
      <w:pPr>
        <w:pStyle w:val="PlainText"/>
        <w:spacing w:after="360" w:line="276" w:lineRule="auto"/>
        <w:rPr>
          <w:rFonts w:ascii="Arial" w:hAnsi="Arial" w:cs="Arial"/>
          <w:b/>
          <w:color w:val="004C84"/>
          <w:sz w:val="28"/>
          <w:szCs w:val="28"/>
        </w:rPr>
      </w:pPr>
    </w:p>
    <w:p w:rsidR="00B329A9" w:rsidRDefault="00B329A9" w:rsidP="00367AEB">
      <w:pPr>
        <w:pStyle w:val="PlainText"/>
        <w:spacing w:after="360" w:line="276" w:lineRule="auto"/>
        <w:rPr>
          <w:rFonts w:ascii="Arial" w:hAnsi="Arial" w:cs="Arial"/>
          <w:b/>
          <w:color w:val="004C84"/>
          <w:sz w:val="28"/>
          <w:szCs w:val="28"/>
        </w:rPr>
      </w:pPr>
    </w:p>
    <w:p w:rsidR="00B329A9" w:rsidRDefault="00B329A9" w:rsidP="00367AEB">
      <w:pPr>
        <w:pStyle w:val="PlainText"/>
        <w:spacing w:after="360" w:line="276" w:lineRule="auto"/>
        <w:rPr>
          <w:rFonts w:ascii="Arial" w:hAnsi="Arial" w:cs="Arial"/>
          <w:b/>
          <w:color w:val="004C84"/>
          <w:sz w:val="28"/>
          <w:szCs w:val="28"/>
        </w:rPr>
      </w:pPr>
    </w:p>
    <w:p w:rsidR="00B329A9" w:rsidRDefault="00B329A9" w:rsidP="00367AEB">
      <w:pPr>
        <w:pStyle w:val="PlainText"/>
        <w:spacing w:after="360" w:line="276" w:lineRule="auto"/>
        <w:rPr>
          <w:rFonts w:ascii="Arial" w:hAnsi="Arial" w:cs="Arial"/>
          <w:b/>
          <w:color w:val="004C84"/>
          <w:sz w:val="28"/>
          <w:szCs w:val="28"/>
        </w:rPr>
      </w:pPr>
    </w:p>
    <w:p w:rsidR="00B329A9" w:rsidRDefault="00B329A9" w:rsidP="00367AEB">
      <w:pPr>
        <w:pStyle w:val="PlainText"/>
        <w:spacing w:after="360" w:line="276" w:lineRule="auto"/>
        <w:rPr>
          <w:rFonts w:ascii="Arial" w:hAnsi="Arial" w:cs="Arial"/>
          <w:b/>
          <w:color w:val="004C84"/>
          <w:sz w:val="28"/>
          <w:szCs w:val="28"/>
        </w:rPr>
      </w:pPr>
    </w:p>
    <w:p w:rsidR="00B329A9" w:rsidRDefault="00B329A9"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B329A9" w:rsidRPr="00B329A9">
        <w:rPr>
          <w:rFonts w:ascii="Arial" w:hAnsi="Arial" w:cs="Arial"/>
          <w:sz w:val="22"/>
          <w:szCs w:val="22"/>
        </w:rPr>
        <w:t>£16,775</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B329A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B329A9">
        <w:rPr>
          <w:rFonts w:ascii="Arial" w:hAnsi="Arial" w:cs="Arial"/>
          <w:sz w:val="22"/>
          <w:szCs w:val="22"/>
        </w:rPr>
        <w:tab/>
      </w:r>
      <w:r w:rsidR="00B329A9" w:rsidRPr="00B329A9">
        <w:rPr>
          <w:rFonts w:ascii="Arial" w:hAnsi="Arial" w:cs="Arial"/>
          <w:sz w:val="22"/>
          <w:szCs w:val="22"/>
        </w:rPr>
        <w:t>Trentside Offices, Lady Bay Bridge, West Bridgford, Nottingham NG2 5FA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B329A9">
        <w:rPr>
          <w:rFonts w:ascii="Arial" w:hAnsi="Arial" w:cs="Arial"/>
          <w:sz w:val="22"/>
          <w:szCs w:val="22"/>
        </w:rPr>
        <w:t>37</w:t>
      </w:r>
      <w:r w:rsidRPr="002F0588">
        <w:rPr>
          <w:rFonts w:ascii="Arial" w:hAnsi="Arial" w:cs="Arial"/>
          <w:sz w:val="22"/>
          <w:szCs w:val="22"/>
        </w:rPr>
        <w:t xml:space="preserve"> hours, </w:t>
      </w:r>
      <w:r w:rsidR="00B329A9" w:rsidRPr="00B329A9">
        <w:rPr>
          <w:rFonts w:ascii="Arial" w:hAnsi="Arial" w:cs="Arial"/>
          <w:sz w:val="22"/>
          <w:szCs w:val="22"/>
        </w:rPr>
        <w:t xml:space="preserve">Permanent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allowance in this role will be </w:t>
      </w:r>
      <w:r w:rsidR="00B329A9">
        <w:rPr>
          <w:rFonts w:ascii="Arial" w:hAnsi="Arial" w:cs="Arial"/>
          <w:sz w:val="22"/>
          <w:szCs w:val="22"/>
        </w:rPr>
        <w:t>a minimum of 25</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B329A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B329A9" w:rsidRPr="00B329A9" w:rsidRDefault="00B329A9" w:rsidP="00B329A9">
      <w:pPr>
        <w:pStyle w:val="PlainText"/>
        <w:spacing w:line="276" w:lineRule="auto"/>
        <w:rPr>
          <w:rFonts w:ascii="Arial" w:hAnsi="Arial" w:cs="Arial"/>
          <w:color w:val="0070C0"/>
          <w:sz w:val="22"/>
          <w:szCs w:val="22"/>
        </w:rPr>
      </w:pPr>
      <w:r w:rsidRPr="00B329A9">
        <w:rPr>
          <w:rFonts w:ascii="Arial" w:hAnsi="Arial" w:cs="Arial"/>
          <w:color w:val="0070C0"/>
          <w:sz w:val="22"/>
          <w:szCs w:val="22"/>
        </w:rPr>
        <w:t>You’ll need to be able to travel to a number of sites therefore a full UK driving licence is required</w:t>
      </w:r>
    </w:p>
    <w:p w:rsidR="00B329A9" w:rsidRPr="00B329A9" w:rsidRDefault="00B329A9" w:rsidP="00B329A9">
      <w:pPr>
        <w:pStyle w:val="PlainText"/>
        <w:spacing w:line="276" w:lineRule="auto"/>
        <w:rPr>
          <w:rFonts w:ascii="Arial" w:hAnsi="Arial" w:cs="Arial"/>
          <w:color w:val="0070C0"/>
          <w:sz w:val="22"/>
          <w:szCs w:val="22"/>
        </w:rPr>
      </w:pPr>
      <w:r w:rsidRPr="00B329A9">
        <w:rPr>
          <w:rFonts w:ascii="Arial" w:hAnsi="Arial" w:cs="Arial"/>
          <w:color w:val="0070C0"/>
          <w:sz w:val="22"/>
          <w:szCs w:val="22"/>
        </w:rPr>
        <w:t>You’ll be required to take part in Standby rota and therefore need to be able to travel to the depot within 45 minutes.</w:t>
      </w:r>
    </w:p>
    <w:p w:rsidR="00B329A9" w:rsidRPr="00B329A9" w:rsidRDefault="00B329A9" w:rsidP="00B329A9">
      <w:pPr>
        <w:pStyle w:val="PlainText"/>
        <w:spacing w:line="276" w:lineRule="auto"/>
        <w:rPr>
          <w:rFonts w:ascii="Arial" w:hAnsi="Arial" w:cs="Arial"/>
          <w:color w:val="0070C0"/>
          <w:sz w:val="22"/>
          <w:szCs w:val="22"/>
        </w:rPr>
      </w:pPr>
    </w:p>
    <w:p w:rsidR="00B329A9" w:rsidRPr="00B329A9" w:rsidRDefault="00B329A9" w:rsidP="00B329A9">
      <w:pPr>
        <w:pStyle w:val="PlainText"/>
        <w:spacing w:line="276" w:lineRule="auto"/>
        <w:rPr>
          <w:rFonts w:ascii="Arial" w:hAnsi="Arial" w:cs="Arial"/>
          <w:color w:val="0070C0"/>
          <w:sz w:val="22"/>
          <w:szCs w:val="22"/>
        </w:rPr>
      </w:pPr>
      <w:r w:rsidRPr="00B329A9">
        <w:rPr>
          <w:rFonts w:ascii="Arial" w:hAnsi="Arial" w:cs="Arial"/>
          <w:color w:val="0070C0"/>
          <w:sz w:val="22"/>
          <w:szCs w:val="22"/>
        </w:rPr>
        <w:t>The role will be based in Trentside Nottingham Offices and interviews will be held there week commencing 29th January 2018.</w:t>
      </w:r>
    </w:p>
    <w:p w:rsidR="00B329A9" w:rsidRPr="00B329A9" w:rsidRDefault="00B329A9" w:rsidP="00B329A9">
      <w:pPr>
        <w:pStyle w:val="PlainText"/>
        <w:spacing w:line="276" w:lineRule="auto"/>
        <w:rPr>
          <w:rFonts w:ascii="Arial" w:hAnsi="Arial" w:cs="Arial"/>
          <w:color w:val="0070C0"/>
          <w:sz w:val="22"/>
          <w:szCs w:val="22"/>
        </w:rPr>
      </w:pPr>
    </w:p>
    <w:p w:rsidR="00B329A9" w:rsidRPr="00B329A9" w:rsidRDefault="00B329A9" w:rsidP="00B329A9">
      <w:pPr>
        <w:pStyle w:val="PlainText"/>
        <w:spacing w:line="276" w:lineRule="auto"/>
        <w:rPr>
          <w:rFonts w:ascii="Arial" w:hAnsi="Arial" w:cs="Arial"/>
          <w:color w:val="0070C0"/>
          <w:sz w:val="22"/>
          <w:szCs w:val="22"/>
        </w:rPr>
      </w:pPr>
      <w:r w:rsidRPr="00B329A9">
        <w:rPr>
          <w:rFonts w:ascii="Arial" w:hAnsi="Arial" w:cs="Arial"/>
          <w:color w:val="0070C0"/>
          <w:sz w:val="22"/>
          <w:szCs w:val="22"/>
        </w:rPr>
        <w:t>For further details please contact Hayley Bedwell by email: hbedwell@environment-agency.gov.uk</w:t>
      </w:r>
    </w:p>
    <w:p w:rsidR="00B329A9" w:rsidRPr="00B329A9" w:rsidRDefault="00B329A9" w:rsidP="00B329A9">
      <w:pPr>
        <w:pStyle w:val="PlainText"/>
        <w:spacing w:line="276" w:lineRule="auto"/>
        <w:rPr>
          <w:rFonts w:ascii="Arial" w:hAnsi="Arial" w:cs="Arial"/>
          <w:color w:val="0070C0"/>
          <w:sz w:val="22"/>
          <w:szCs w:val="22"/>
        </w:rPr>
      </w:pPr>
    </w:p>
    <w:p w:rsidR="00B329A9" w:rsidRPr="00B329A9" w:rsidRDefault="00B329A9" w:rsidP="00B329A9">
      <w:pPr>
        <w:pStyle w:val="PlainText"/>
        <w:spacing w:line="276" w:lineRule="auto"/>
        <w:rPr>
          <w:rFonts w:ascii="Arial" w:hAnsi="Arial" w:cs="Arial"/>
          <w:color w:val="0070C0"/>
          <w:sz w:val="22"/>
          <w:szCs w:val="22"/>
        </w:rPr>
      </w:pPr>
      <w:r w:rsidRPr="00B329A9">
        <w:rPr>
          <w:rFonts w:ascii="Arial" w:hAnsi="Arial" w:cs="Arial"/>
          <w:color w:val="0070C0"/>
          <w:sz w:val="22"/>
          <w:szCs w:val="22"/>
        </w:rPr>
        <w:t>We are fully committed to having an inclusive workforce to reflect the communities we serve.</w:t>
      </w:r>
    </w:p>
    <w:p w:rsidR="00A7799E" w:rsidRPr="002F0588" w:rsidRDefault="00B329A9" w:rsidP="00B329A9">
      <w:pPr>
        <w:pStyle w:val="PlainText"/>
        <w:spacing w:line="276" w:lineRule="auto"/>
        <w:rPr>
          <w:rFonts w:ascii="Arial" w:hAnsi="Arial" w:cs="Arial"/>
          <w:sz w:val="22"/>
          <w:szCs w:val="22"/>
        </w:rPr>
      </w:pPr>
      <w:r w:rsidRPr="00B329A9">
        <w:rPr>
          <w:rFonts w:ascii="Arial" w:hAnsi="Arial" w:cs="Arial"/>
          <w:color w:val="0070C0"/>
          <w:sz w:val="22"/>
          <w:szCs w:val="22"/>
        </w:rPr>
        <w:t>Diversity: it’s in our nature.</w:t>
      </w:r>
    </w:p>
    <w:p w:rsidR="00B329A9" w:rsidRDefault="00B329A9" w:rsidP="00423EFE">
      <w:pPr>
        <w:rPr>
          <w:rFonts w:ascii="Arial" w:hAnsi="Arial" w:cs="Arial"/>
          <w:iCs/>
          <w:color w:val="000000"/>
          <w:sz w:val="22"/>
          <w:szCs w:val="22"/>
          <w:shd w:val="clear" w:color="auto" w:fill="FFFFFF"/>
        </w:rPr>
      </w:pPr>
      <w:bookmarkStart w:id="0" w:name="_GoBack"/>
      <w:bookmarkEnd w:id="0"/>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B329A9">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2239CC"/>
    <w:multiLevelType w:val="hybridMultilevel"/>
    <w:tmpl w:val="0366A5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7"/>
  </w:num>
  <w:num w:numId="5">
    <w:abstractNumId w:val="2"/>
  </w:num>
  <w:num w:numId="6">
    <w:abstractNumId w:val="0"/>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329A9"/>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B329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29233">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97437004">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2456032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B4F65-6A40-40B2-B487-FFE9F8984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1723</Words>
  <Characters>9824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11524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2017-12-13T15:37:00Z</dcterms:created>
  <dcterms:modified xsi:type="dcterms:W3CDTF">2017-12-13T15:37:00Z</dcterms:modified>
</cp:coreProperties>
</file>