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7297C">
      <w:pPr>
        <w:rPr>
          <w:rFonts w:ascii="Arial" w:hAnsi="Arial" w:cs="Arial"/>
          <w:color w:val="004C84"/>
          <w:sz w:val="44"/>
          <w:szCs w:val="56"/>
        </w:rPr>
      </w:pPr>
      <w:r w:rsidRPr="00E7297C">
        <w:rPr>
          <w:rFonts w:ascii="Arial" w:hAnsi="Arial" w:cs="Arial"/>
          <w:color w:val="004C84"/>
          <w:sz w:val="72"/>
          <w:szCs w:val="72"/>
        </w:rPr>
        <w:t>Groundwater Protection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297C" w:rsidRPr="00E7297C">
                              <w:rPr>
                                <w:rFonts w:ascii="Arial" w:hAnsi="Arial" w:cs="Arial"/>
                                <w:b/>
                                <w:color w:val="FFFFFF" w:themeColor="background1"/>
                                <w:sz w:val="22"/>
                                <w:szCs w:val="22"/>
                              </w:rPr>
                              <w:t>Groundwater Protection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47F5" w:rsidRPr="000D47F5">
                              <w:rPr>
                                <w:rFonts w:ascii="Arial" w:hAnsi="Arial" w:cs="Arial"/>
                                <w:b/>
                                <w:color w:val="FFFFFF" w:themeColor="background1"/>
                                <w:sz w:val="22"/>
                                <w:szCs w:val="22"/>
                              </w:rPr>
                              <w:t>Chichester, Pevensey, Romsey,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47F5">
                              <w:rPr>
                                <w:rFonts w:ascii="Arial" w:hAnsi="Arial" w:cs="Arial"/>
                                <w:b/>
                                <w:color w:val="FFFFFF" w:themeColor="background1"/>
                                <w:sz w:val="22"/>
                                <w:szCs w:val="22"/>
                              </w:rPr>
                              <w:t>May 17</w:t>
                            </w:r>
                            <w:r w:rsidR="000D47F5" w:rsidRPr="000D47F5">
                              <w:rPr>
                                <w:rFonts w:ascii="Arial" w:hAnsi="Arial" w:cs="Arial"/>
                                <w:b/>
                                <w:color w:val="FFFFFF" w:themeColor="background1"/>
                                <w:sz w:val="22"/>
                                <w:szCs w:val="22"/>
                                <w:vertAlign w:val="superscript"/>
                              </w:rPr>
                              <w:t>th</w:t>
                            </w:r>
                            <w:r w:rsidR="000D47F5">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47F5">
                              <w:rPr>
                                <w:rFonts w:ascii="Arial" w:hAnsi="Arial" w:cs="Arial"/>
                                <w:b/>
                                <w:color w:val="FFFFFF" w:themeColor="background1"/>
                                <w:sz w:val="22"/>
                                <w:szCs w:val="22"/>
                              </w:rPr>
                              <w:t xml:space="preserve"> 17573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297C" w:rsidRPr="00E7297C">
                        <w:rPr>
                          <w:rFonts w:ascii="Arial" w:hAnsi="Arial" w:cs="Arial"/>
                          <w:b/>
                          <w:color w:val="FFFFFF" w:themeColor="background1"/>
                          <w:sz w:val="22"/>
                          <w:szCs w:val="22"/>
                        </w:rPr>
                        <w:t>Groundwater Protection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47F5" w:rsidRPr="000D47F5">
                        <w:rPr>
                          <w:rFonts w:ascii="Arial" w:hAnsi="Arial" w:cs="Arial"/>
                          <w:b/>
                          <w:color w:val="FFFFFF" w:themeColor="background1"/>
                          <w:sz w:val="22"/>
                          <w:szCs w:val="22"/>
                        </w:rPr>
                        <w:t>Chichester, Pevensey, Romsey,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47F5">
                        <w:rPr>
                          <w:rFonts w:ascii="Arial" w:hAnsi="Arial" w:cs="Arial"/>
                          <w:b/>
                          <w:color w:val="FFFFFF" w:themeColor="background1"/>
                          <w:sz w:val="22"/>
                          <w:szCs w:val="22"/>
                        </w:rPr>
                        <w:t>May 17</w:t>
                      </w:r>
                      <w:r w:rsidR="000D47F5" w:rsidRPr="000D47F5">
                        <w:rPr>
                          <w:rFonts w:ascii="Arial" w:hAnsi="Arial" w:cs="Arial"/>
                          <w:b/>
                          <w:color w:val="FFFFFF" w:themeColor="background1"/>
                          <w:sz w:val="22"/>
                          <w:szCs w:val="22"/>
                          <w:vertAlign w:val="superscript"/>
                        </w:rPr>
                        <w:t>th</w:t>
                      </w:r>
                      <w:r w:rsidR="000D47F5">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47F5">
                        <w:rPr>
                          <w:rFonts w:ascii="Arial" w:hAnsi="Arial" w:cs="Arial"/>
                          <w:b/>
                          <w:color w:val="FFFFFF" w:themeColor="background1"/>
                          <w:sz w:val="22"/>
                          <w:szCs w:val="22"/>
                        </w:rPr>
                        <w:t xml:space="preserve"> 17573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D47F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D47F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D47F5" w:rsidRPr="000D47F5">
        <w:rPr>
          <w:rFonts w:ascii="Arial" w:hAnsi="Arial" w:cs="Arial"/>
          <w:color w:val="000000" w:themeColor="text1"/>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0D47F5" w:rsidRDefault="00910E02" w:rsidP="00910E02">
      <w:pPr>
        <w:pStyle w:val="PlainText"/>
        <w:spacing w:line="276" w:lineRule="auto"/>
        <w:ind w:left="2268" w:hanging="2268"/>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D47F5" w:rsidRPr="000D47F5">
        <w:rPr>
          <w:rFonts w:ascii="Arial" w:hAnsi="Arial" w:cs="Arial"/>
          <w:color w:val="000000" w:themeColor="text1"/>
          <w:sz w:val="22"/>
          <w:szCs w:val="22"/>
        </w:rPr>
        <w:t>Chichester Office, Oving Road, Chichester PO20 2AG</w:t>
      </w:r>
    </w:p>
    <w:p w:rsidR="000D47F5" w:rsidRPr="000D47F5" w:rsidRDefault="000D47F5" w:rsidP="00910E02">
      <w:pPr>
        <w:pStyle w:val="PlainText"/>
        <w:spacing w:line="276" w:lineRule="auto"/>
        <w:ind w:left="2268" w:hanging="2268"/>
        <w:rPr>
          <w:rFonts w:ascii="Arial" w:hAnsi="Arial" w:cs="Arial"/>
          <w:bCs/>
          <w:color w:val="000000" w:themeColor="text1"/>
          <w:sz w:val="22"/>
          <w:szCs w:val="22"/>
        </w:rPr>
      </w:pPr>
      <w:r w:rsidRPr="000D47F5">
        <w:rPr>
          <w:rFonts w:ascii="Arial" w:hAnsi="Arial" w:cs="Arial"/>
          <w:b/>
          <w:color w:val="000000" w:themeColor="text1"/>
          <w:sz w:val="22"/>
          <w:szCs w:val="22"/>
        </w:rPr>
        <w:tab/>
      </w:r>
      <w:r w:rsidRPr="000D47F5">
        <w:rPr>
          <w:rFonts w:ascii="Arial" w:hAnsi="Arial" w:cs="Arial"/>
          <w:b/>
          <w:color w:val="000000" w:themeColor="text1"/>
          <w:sz w:val="22"/>
          <w:szCs w:val="22"/>
        </w:rPr>
        <w:tab/>
      </w:r>
      <w:r w:rsidRPr="000D47F5">
        <w:rPr>
          <w:rFonts w:ascii="Arial" w:hAnsi="Arial" w:cs="Arial"/>
          <w:bCs/>
          <w:color w:val="000000" w:themeColor="text1"/>
          <w:sz w:val="22"/>
          <w:szCs w:val="22"/>
        </w:rPr>
        <w:t>Pevensey Depot/Office, Coast Road, Pevensey BN24 6ND</w:t>
      </w:r>
    </w:p>
    <w:p w:rsidR="000D47F5" w:rsidRPr="000D47F5" w:rsidRDefault="000D47F5" w:rsidP="00910E02">
      <w:pPr>
        <w:pStyle w:val="PlainText"/>
        <w:spacing w:line="276" w:lineRule="auto"/>
        <w:ind w:left="2268" w:hanging="2268"/>
        <w:rPr>
          <w:rFonts w:ascii="Arial" w:hAnsi="Arial" w:cs="Arial"/>
          <w:bCs/>
          <w:color w:val="000000" w:themeColor="text1"/>
          <w:sz w:val="22"/>
          <w:szCs w:val="22"/>
        </w:rPr>
      </w:pPr>
      <w:r w:rsidRPr="000D47F5">
        <w:rPr>
          <w:rFonts w:ascii="Arial" w:hAnsi="Arial" w:cs="Arial"/>
          <w:bCs/>
          <w:color w:val="000000" w:themeColor="text1"/>
          <w:sz w:val="22"/>
          <w:szCs w:val="22"/>
        </w:rPr>
        <w:tab/>
      </w:r>
      <w:r w:rsidRPr="000D47F5">
        <w:rPr>
          <w:rFonts w:ascii="Arial" w:hAnsi="Arial" w:cs="Arial"/>
          <w:bCs/>
          <w:color w:val="000000" w:themeColor="text1"/>
          <w:sz w:val="22"/>
          <w:szCs w:val="22"/>
        </w:rPr>
        <w:tab/>
      </w:r>
      <w:r w:rsidRPr="000D47F5">
        <w:rPr>
          <w:rFonts w:ascii="Arial" w:hAnsi="Arial" w:cs="Arial"/>
          <w:bCs/>
          <w:color w:val="000000" w:themeColor="text1"/>
          <w:sz w:val="22"/>
          <w:szCs w:val="22"/>
        </w:rPr>
        <w:t>Romsey Office, Canal Walk, Romsey SO51 7LP</w:t>
      </w:r>
    </w:p>
    <w:p w:rsidR="000D47F5" w:rsidRPr="000D47F5" w:rsidRDefault="000D47F5" w:rsidP="00910E02">
      <w:pPr>
        <w:pStyle w:val="PlainText"/>
        <w:spacing w:line="276" w:lineRule="auto"/>
        <w:ind w:left="2268" w:hanging="2268"/>
        <w:rPr>
          <w:rFonts w:ascii="Arial" w:hAnsi="Arial" w:cs="Arial"/>
          <w:bCs/>
          <w:color w:val="000000" w:themeColor="text1"/>
          <w:sz w:val="22"/>
          <w:szCs w:val="22"/>
        </w:rPr>
      </w:pPr>
      <w:r w:rsidRPr="000D47F5">
        <w:rPr>
          <w:rFonts w:ascii="Arial" w:hAnsi="Arial" w:cs="Arial"/>
          <w:bCs/>
          <w:color w:val="000000" w:themeColor="text1"/>
          <w:sz w:val="22"/>
          <w:szCs w:val="22"/>
        </w:rPr>
        <w:tab/>
      </w:r>
      <w:r w:rsidRPr="000D47F5">
        <w:rPr>
          <w:rFonts w:ascii="Arial" w:hAnsi="Arial" w:cs="Arial"/>
          <w:bCs/>
          <w:color w:val="000000" w:themeColor="text1"/>
          <w:sz w:val="22"/>
          <w:szCs w:val="22"/>
        </w:rPr>
        <w:tab/>
      </w:r>
      <w:r w:rsidRPr="000D47F5">
        <w:rPr>
          <w:rFonts w:ascii="Arial" w:hAnsi="Arial" w:cs="Arial"/>
          <w:bCs/>
          <w:color w:val="000000" w:themeColor="text1"/>
          <w:sz w:val="22"/>
          <w:szCs w:val="22"/>
        </w:rPr>
        <w:t>Guildbourne House, Chatsworth Road, Worthing BN11 1LD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D47F5" w:rsidRPr="000D47F5">
        <w:rPr>
          <w:rFonts w:ascii="Arial" w:hAnsi="Arial" w:cs="Arial"/>
          <w:color w:val="000000" w:themeColor="text1"/>
          <w:sz w:val="22"/>
          <w:szCs w:val="22"/>
        </w:rPr>
        <w:t>37</w:t>
      </w:r>
      <w:r w:rsidRPr="000D47F5">
        <w:rPr>
          <w:rFonts w:ascii="Arial" w:hAnsi="Arial" w:cs="Arial"/>
          <w:color w:val="000000" w:themeColor="text1"/>
          <w:sz w:val="22"/>
          <w:szCs w:val="22"/>
        </w:rPr>
        <w:t xml:space="preserve"> hours FTE, </w:t>
      </w:r>
      <w:r w:rsidR="000D47F5" w:rsidRPr="000D47F5">
        <w:rPr>
          <w:rFonts w:ascii="Arial" w:hAnsi="Arial" w:cs="Arial"/>
          <w:color w:val="000000" w:themeColor="text1"/>
          <w:sz w:val="22"/>
          <w:szCs w:val="22"/>
        </w:rPr>
        <w:t>Permanent</w:t>
      </w:r>
      <w:r w:rsidRPr="000D47F5">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D47F5" w:rsidRPr="000D47F5">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p>
    <w:p w:rsidR="000D47F5" w:rsidRDefault="000D47F5"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3FB594A8" wp14:editId="3414D656">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D47F5" w:rsidRDefault="000D47F5" w:rsidP="00910E02">
      <w:pPr>
        <w:pStyle w:val="PlainText"/>
        <w:spacing w:line="276" w:lineRule="auto"/>
        <w:ind w:left="2880" w:hanging="2880"/>
        <w:rPr>
          <w:rFonts w:ascii="Arial" w:hAnsi="Arial" w:cs="Arial"/>
          <w:b/>
          <w:color w:val="004C84"/>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Default="000D47F5" w:rsidP="00910E02">
      <w:pPr>
        <w:pStyle w:val="PlainText"/>
        <w:spacing w:line="276" w:lineRule="auto"/>
        <w:ind w:left="2835"/>
        <w:jc w:val="both"/>
        <w:rPr>
          <w:rFonts w:ascii="Arial" w:hAnsi="Arial" w:cs="Arial"/>
          <w:sz w:val="22"/>
          <w:szCs w:val="22"/>
        </w:rPr>
      </w:pPr>
    </w:p>
    <w:p w:rsidR="000D47F5" w:rsidRPr="00385003" w:rsidRDefault="000D47F5" w:rsidP="00910E02">
      <w:pPr>
        <w:pStyle w:val="PlainText"/>
        <w:spacing w:line="276" w:lineRule="auto"/>
        <w:ind w:left="2835"/>
        <w:jc w:val="both"/>
        <w:rPr>
          <w:rFonts w:ascii="Arial" w:hAnsi="Arial" w:cs="Arial"/>
          <w:sz w:val="22"/>
          <w:szCs w:val="22"/>
        </w:rPr>
      </w:pP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D47F5" w:rsidRDefault="00910E02" w:rsidP="000D47F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0D47F5" w:rsidRDefault="00DF7984" w:rsidP="00DF7984">
      <w:pPr>
        <w:shd w:val="clear" w:color="auto" w:fill="FFFFFF"/>
        <w:rPr>
          <w:rFonts w:ascii="Arial" w:eastAsia="Times New Roman" w:hAnsi="Arial" w:cs="Arial"/>
          <w:color w:val="000000" w:themeColor="text1"/>
          <w:sz w:val="22"/>
          <w:szCs w:val="22"/>
          <w:lang w:val="en" w:eastAsia="en-GB"/>
        </w:rPr>
      </w:pPr>
      <w:r w:rsidRPr="000D47F5">
        <w:rPr>
          <w:rFonts w:ascii="Arial" w:eastAsia="Times New Roman" w:hAnsi="Arial" w:cs="Arial"/>
          <w:color w:val="000000" w:themeColor="text1"/>
          <w:sz w:val="22"/>
          <w:szCs w:val="22"/>
          <w:lang w:val="en" w:eastAsia="en-GB"/>
        </w:rPr>
        <w:t>Our advert describes the da</w:t>
      </w:r>
      <w:r w:rsidR="00920C49" w:rsidRPr="000D47F5">
        <w:rPr>
          <w:rFonts w:ascii="Arial" w:eastAsia="Times New Roman" w:hAnsi="Arial" w:cs="Arial"/>
          <w:color w:val="000000" w:themeColor="text1"/>
          <w:sz w:val="22"/>
          <w:szCs w:val="22"/>
          <w:lang w:val="en" w:eastAsia="en-GB"/>
        </w:rPr>
        <w:t xml:space="preserve">y to day activities of the role, the team it operates within and the </w:t>
      </w:r>
      <w:r w:rsidRPr="000D47F5">
        <w:rPr>
          <w:rFonts w:ascii="Arial" w:eastAsia="Times New Roman" w:hAnsi="Arial" w:cs="Arial"/>
          <w:color w:val="000000" w:themeColor="text1"/>
          <w:sz w:val="22"/>
          <w:szCs w:val="22"/>
          <w:lang w:val="en" w:eastAsia="en-GB"/>
        </w:rPr>
        <w:t>skills</w:t>
      </w:r>
      <w:r w:rsidR="00920C49" w:rsidRPr="000D47F5">
        <w:rPr>
          <w:rFonts w:ascii="Arial" w:eastAsia="Times New Roman" w:hAnsi="Arial" w:cs="Arial"/>
          <w:color w:val="000000" w:themeColor="text1"/>
          <w:sz w:val="22"/>
          <w:szCs w:val="22"/>
          <w:lang w:val="en" w:eastAsia="en-GB"/>
        </w:rPr>
        <w:t>/experience</w:t>
      </w:r>
      <w:r w:rsidRPr="000D47F5">
        <w:rPr>
          <w:rFonts w:ascii="Arial" w:eastAsia="Times New Roman" w:hAnsi="Arial" w:cs="Arial"/>
          <w:color w:val="000000" w:themeColor="text1"/>
          <w:sz w:val="22"/>
          <w:szCs w:val="22"/>
          <w:lang w:val="en" w:eastAsia="en-GB"/>
        </w:rPr>
        <w:t xml:space="preserve"> </w:t>
      </w:r>
      <w:r w:rsidR="00920C49" w:rsidRPr="000D47F5">
        <w:rPr>
          <w:rFonts w:ascii="Arial" w:eastAsia="Times New Roman" w:hAnsi="Arial" w:cs="Arial"/>
          <w:color w:val="000000" w:themeColor="text1"/>
          <w:sz w:val="22"/>
          <w:szCs w:val="22"/>
          <w:lang w:val="en" w:eastAsia="en-GB"/>
        </w:rPr>
        <w:t xml:space="preserve">we’re looking for from applicants.  This information </w:t>
      </w:r>
      <w:r w:rsidRPr="000D47F5">
        <w:rPr>
          <w:rFonts w:ascii="Arial" w:eastAsia="Times New Roman" w:hAnsi="Arial" w:cs="Arial"/>
          <w:color w:val="000000" w:themeColor="text1"/>
          <w:sz w:val="22"/>
          <w:szCs w:val="22"/>
          <w:lang w:val="en" w:eastAsia="en-GB"/>
        </w:rPr>
        <w:t xml:space="preserve">should be read in conjunction with the job family </w:t>
      </w:r>
      <w:r w:rsidR="00920C49" w:rsidRPr="000D47F5">
        <w:rPr>
          <w:rFonts w:ascii="Arial" w:eastAsia="Times New Roman" w:hAnsi="Arial" w:cs="Arial"/>
          <w:color w:val="000000" w:themeColor="text1"/>
          <w:sz w:val="22"/>
          <w:szCs w:val="22"/>
          <w:lang w:val="en" w:eastAsia="en-GB"/>
        </w:rPr>
        <w:t>role profile that we’ve provided.</w:t>
      </w:r>
    </w:p>
    <w:p w:rsidR="00DF7984" w:rsidRPr="000D47F5" w:rsidRDefault="00DF7984" w:rsidP="007E42E0">
      <w:pPr>
        <w:shd w:val="clear" w:color="auto" w:fill="FFFFFF"/>
        <w:rPr>
          <w:rFonts w:ascii="Arial" w:eastAsia="Times New Roman" w:hAnsi="Arial" w:cs="Arial"/>
          <w:color w:val="000000" w:themeColor="text1"/>
          <w:sz w:val="22"/>
          <w:szCs w:val="22"/>
          <w:lang w:val="en" w:eastAsia="en-GB"/>
        </w:rPr>
      </w:pPr>
    </w:p>
    <w:p w:rsidR="007E42E0" w:rsidRPr="000D47F5" w:rsidRDefault="00920C49" w:rsidP="007E42E0">
      <w:pPr>
        <w:shd w:val="clear" w:color="auto" w:fill="FFFFFF"/>
        <w:rPr>
          <w:rFonts w:ascii="Arial" w:eastAsia="Times New Roman" w:hAnsi="Arial" w:cs="Arial"/>
          <w:color w:val="000000" w:themeColor="text1"/>
          <w:sz w:val="22"/>
          <w:szCs w:val="22"/>
          <w:lang w:val="en" w:eastAsia="en-GB"/>
        </w:rPr>
      </w:pPr>
      <w:r w:rsidRPr="000D47F5">
        <w:rPr>
          <w:rFonts w:ascii="Arial" w:eastAsia="Times New Roman" w:hAnsi="Arial" w:cs="Arial"/>
          <w:color w:val="000000" w:themeColor="text1"/>
          <w:sz w:val="22"/>
          <w:szCs w:val="22"/>
          <w:lang w:val="en" w:eastAsia="en-GB"/>
        </w:rPr>
        <w:t>In the Environment Agency, o</w:t>
      </w:r>
      <w:r w:rsidR="007E42E0" w:rsidRPr="000D47F5">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D47F5" w:rsidRDefault="007E42E0" w:rsidP="007E42E0">
      <w:pPr>
        <w:shd w:val="clear" w:color="auto" w:fill="FFFFFF"/>
        <w:rPr>
          <w:rFonts w:ascii="Arial" w:eastAsia="Times New Roman" w:hAnsi="Arial" w:cs="Arial"/>
          <w:color w:val="000000" w:themeColor="text1"/>
          <w:sz w:val="22"/>
          <w:szCs w:val="22"/>
          <w:lang w:val="en" w:eastAsia="en-GB"/>
        </w:rPr>
      </w:pPr>
    </w:p>
    <w:p w:rsidR="00920C49" w:rsidRPr="000D47F5"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0D47F5">
        <w:rPr>
          <w:rFonts w:ascii="Arial" w:eastAsia="Times New Roman" w:hAnsi="Arial" w:cs="Arial"/>
          <w:color w:val="000000" w:themeColor="text1"/>
          <w:sz w:val="22"/>
          <w:szCs w:val="22"/>
          <w:lang w:val="en" w:eastAsia="en-GB"/>
        </w:rPr>
        <w:t xml:space="preserve">The role of </w:t>
      </w:r>
      <w:r w:rsidR="00E7297C" w:rsidRPr="000D47F5">
        <w:rPr>
          <w:rFonts w:ascii="Arial" w:eastAsia="Times New Roman" w:hAnsi="Arial" w:cs="Arial"/>
          <w:color w:val="000000" w:themeColor="text1"/>
          <w:sz w:val="22"/>
          <w:szCs w:val="22"/>
          <w:lang w:val="en" w:eastAsia="en-GB"/>
        </w:rPr>
        <w:t>Groundwater Protection Specialist</w:t>
      </w:r>
      <w:r w:rsidR="00E7297C" w:rsidRPr="000D47F5">
        <w:rPr>
          <w:rFonts w:ascii="Arial" w:eastAsia="Times New Roman" w:hAnsi="Arial" w:cs="Arial"/>
          <w:color w:val="000000" w:themeColor="text1"/>
          <w:sz w:val="22"/>
          <w:szCs w:val="22"/>
          <w:lang w:val="en" w:eastAsia="en-GB"/>
        </w:rPr>
        <w:t xml:space="preserve"> </w:t>
      </w:r>
      <w:r w:rsidRPr="000D47F5">
        <w:rPr>
          <w:rFonts w:ascii="Arial" w:eastAsia="Times New Roman" w:hAnsi="Arial" w:cs="Arial"/>
          <w:color w:val="000000" w:themeColor="text1"/>
          <w:sz w:val="22"/>
          <w:szCs w:val="22"/>
          <w:lang w:val="en" w:eastAsia="en-GB"/>
        </w:rPr>
        <w:t xml:space="preserve">fits into our </w:t>
      </w:r>
      <w:r w:rsidR="000D47F5" w:rsidRPr="000D47F5">
        <w:rPr>
          <w:rFonts w:ascii="Arial" w:eastAsia="Times New Roman" w:hAnsi="Arial" w:cs="Arial"/>
          <w:color w:val="000000" w:themeColor="text1"/>
          <w:sz w:val="22"/>
          <w:szCs w:val="22"/>
          <w:lang w:val="en" w:eastAsia="en-GB"/>
        </w:rPr>
        <w:t>Environment &amp; Regulation</w:t>
      </w:r>
      <w:r w:rsidR="000D47F5" w:rsidRPr="000D47F5">
        <w:rPr>
          <w:rFonts w:ascii="Arial" w:eastAsia="Times New Roman" w:hAnsi="Arial" w:cs="Arial"/>
          <w:color w:val="000000" w:themeColor="text1"/>
          <w:sz w:val="22"/>
          <w:szCs w:val="22"/>
          <w:lang w:val="en" w:eastAsia="en-GB"/>
        </w:rPr>
        <w:t xml:space="preserve"> </w:t>
      </w:r>
      <w:r w:rsidRPr="000D47F5">
        <w:rPr>
          <w:rFonts w:ascii="Arial" w:eastAsia="Times New Roman" w:hAnsi="Arial" w:cs="Arial"/>
          <w:color w:val="000000" w:themeColor="text1"/>
          <w:sz w:val="22"/>
          <w:szCs w:val="22"/>
          <w:lang w:val="en" w:eastAsia="en-GB"/>
        </w:rPr>
        <w:t xml:space="preserve">job family at </w:t>
      </w:r>
      <w:r w:rsidR="000D47F5" w:rsidRPr="000D47F5">
        <w:rPr>
          <w:rFonts w:ascii="Arial" w:eastAsia="Times New Roman" w:hAnsi="Arial" w:cs="Arial"/>
          <w:color w:val="000000" w:themeColor="text1"/>
          <w:sz w:val="22"/>
          <w:szCs w:val="22"/>
          <w:lang w:val="en" w:eastAsia="en-GB"/>
        </w:rPr>
        <w:t>Staff Grade 5</w:t>
      </w:r>
      <w:r w:rsidR="000D47F5" w:rsidRPr="000D47F5">
        <w:rPr>
          <w:rFonts w:ascii="Arial" w:eastAsia="Times New Roman" w:hAnsi="Arial" w:cs="Arial"/>
          <w:color w:val="000000" w:themeColor="text1"/>
          <w:sz w:val="22"/>
          <w:szCs w:val="22"/>
          <w:lang w:val="en" w:eastAsia="en-GB"/>
        </w:rPr>
        <w:t>.</w:t>
      </w:r>
    </w:p>
    <w:p w:rsidR="007E42E0" w:rsidRPr="000D47F5" w:rsidRDefault="007E42E0" w:rsidP="007E42E0">
      <w:pPr>
        <w:shd w:val="clear" w:color="auto" w:fill="FFFFFF"/>
        <w:rPr>
          <w:rFonts w:ascii="Arial" w:eastAsia="Times New Roman" w:hAnsi="Arial" w:cs="Arial"/>
          <w:color w:val="000000" w:themeColor="text1"/>
          <w:sz w:val="22"/>
          <w:szCs w:val="22"/>
          <w:lang w:val="en" w:eastAsia="en-GB"/>
        </w:rPr>
      </w:pPr>
      <w:r w:rsidRPr="000D47F5">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D47F5" w:rsidRPr="000D47F5" w:rsidRDefault="000D47F5" w:rsidP="000D47F5">
      <w:pPr>
        <w:pStyle w:val="PlainText"/>
        <w:spacing w:line="276" w:lineRule="auto"/>
        <w:rPr>
          <w:rFonts w:ascii="Arial" w:hAnsi="Arial" w:cs="Arial"/>
          <w:color w:val="000000" w:themeColor="text1"/>
          <w:sz w:val="22"/>
          <w:szCs w:val="22"/>
        </w:rPr>
      </w:pPr>
      <w:r w:rsidRPr="000D47F5">
        <w:rPr>
          <w:rFonts w:ascii="Arial" w:hAnsi="Arial" w:cs="Arial"/>
          <w:color w:val="000000" w:themeColor="text1"/>
          <w:sz w:val="22"/>
          <w:szCs w:val="22"/>
        </w:rPr>
        <w:t>We don’t just talk about diversity; we seek it, embrace it and live it, for the benefit of our staff, our communities and our environment. We actively encourage flexible working hours and practices to help you strike a good balance between your work life and your personal life. We will also encourage you to keep developing your skills and professional knowledge throughout your career.</w:t>
      </w:r>
    </w:p>
    <w:p w:rsidR="000D47F5" w:rsidRPr="000D47F5" w:rsidRDefault="000D47F5" w:rsidP="000D47F5">
      <w:pPr>
        <w:pStyle w:val="PlainText"/>
        <w:spacing w:line="276" w:lineRule="auto"/>
        <w:rPr>
          <w:rFonts w:ascii="Arial" w:hAnsi="Arial" w:cs="Arial"/>
          <w:color w:val="000000" w:themeColor="text1"/>
          <w:sz w:val="22"/>
          <w:szCs w:val="22"/>
        </w:rPr>
      </w:pPr>
      <w:r w:rsidRPr="000D47F5">
        <w:rPr>
          <w:rFonts w:ascii="Arial" w:hAnsi="Arial" w:cs="Arial"/>
          <w:color w:val="000000" w:themeColor="text1"/>
          <w:sz w:val="22"/>
          <w:szCs w:val="22"/>
        </w:rPr>
        <w:t>For any questions relating to this role, please contact: paul.batty@environment-agency.gov.uk</w:t>
      </w:r>
    </w:p>
    <w:p w:rsidR="00E5041C" w:rsidRPr="000D47F5" w:rsidRDefault="000D47F5" w:rsidP="000D47F5">
      <w:pPr>
        <w:pStyle w:val="PlainText"/>
        <w:spacing w:line="276" w:lineRule="auto"/>
        <w:rPr>
          <w:rFonts w:ascii="Arial" w:hAnsi="Arial" w:cs="Arial"/>
          <w:color w:val="000000" w:themeColor="text1"/>
          <w:sz w:val="22"/>
          <w:szCs w:val="22"/>
        </w:rPr>
      </w:pPr>
      <w:r w:rsidRPr="000D47F5">
        <w:rPr>
          <w:rFonts w:ascii="Arial" w:hAnsi="Arial" w:cs="Arial"/>
          <w:color w:val="000000" w:themeColor="text1"/>
          <w:sz w:val="22"/>
          <w:szCs w:val="22"/>
        </w:rPr>
        <w:t>Interviews are scheduled to take place in early July.</w:t>
      </w: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color w:val="FF0000"/>
          <w:sz w:val="22"/>
          <w:szCs w:val="22"/>
        </w:rPr>
      </w:pPr>
    </w:p>
    <w:p w:rsidR="000D47F5" w:rsidRDefault="000D47F5" w:rsidP="000D47F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3C0BE38C" wp14:editId="2F2557F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D47F5" w:rsidRDefault="000D47F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D47F5" w:rsidRDefault="000D47F5" w:rsidP="00A7799E">
      <w:pPr>
        <w:pStyle w:val="PlainText"/>
        <w:spacing w:line="276" w:lineRule="auto"/>
        <w:rPr>
          <w:rFonts w:ascii="Arial" w:hAnsi="Arial" w:cs="Arial"/>
          <w:sz w:val="22"/>
          <w:szCs w:val="22"/>
        </w:rPr>
      </w:pPr>
    </w:p>
    <w:p w:rsidR="000D47F5" w:rsidRDefault="000D47F5" w:rsidP="00A7799E">
      <w:pPr>
        <w:pStyle w:val="PlainText"/>
        <w:spacing w:line="276" w:lineRule="auto"/>
        <w:rPr>
          <w:rFonts w:ascii="Arial" w:hAnsi="Arial" w:cs="Arial"/>
          <w:sz w:val="22"/>
          <w:szCs w:val="22"/>
        </w:rPr>
      </w:pPr>
    </w:p>
    <w:p w:rsidR="000D47F5" w:rsidRDefault="000D47F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0D47F5"/>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297C"/>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4A9751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AE81-2DD5-4631-8E1C-C8ECE7C0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2021-05-17T13:55:00Z</dcterms:created>
  <dcterms:modified xsi:type="dcterms:W3CDTF">2021-05-17T14:02:00Z</dcterms:modified>
</cp:coreProperties>
</file>