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C5E893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7A39B5" w:rsidRPr="007A39B5">
                              <w:t xml:space="preserve"> </w:t>
                            </w:r>
                            <w:r w:rsidR="007A39B5" w:rsidRPr="007A39B5">
                              <w:rPr>
                                <w:rFonts w:ascii="Arial" w:hAnsi="Arial" w:cs="Arial"/>
                                <w:color w:val="FFFFFF"/>
                                <w:sz w:val="24"/>
                                <w:szCs w:val="24"/>
                              </w:rPr>
                              <w:t>Estates Surveyor - Thames &amp; South West Hub (Maternity Cover)</w:t>
                            </w:r>
                          </w:p>
                          <w:p w14:paraId="1F700E28" w14:textId="01D2E9B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7A39B5">
                              <w:rPr>
                                <w:rFonts w:ascii="Arial" w:hAnsi="Arial" w:cs="Arial"/>
                                <w:color w:val="FFFFFF"/>
                                <w:sz w:val="24"/>
                                <w:szCs w:val="24"/>
                              </w:rPr>
                              <w:t xml:space="preserve"> 25216</w:t>
                            </w:r>
                          </w:p>
                          <w:p w14:paraId="28DBDE6A" w14:textId="52CF3B8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7A39B5">
                              <w:rPr>
                                <w:rFonts w:ascii="Arial" w:hAnsi="Arial" w:cs="Arial"/>
                                <w:color w:val="FFFFFF"/>
                                <w:sz w:val="24"/>
                                <w:szCs w:val="24"/>
                              </w:rPr>
                              <w:t xml:space="preserve"> </w:t>
                            </w:r>
                            <w:r w:rsidR="007A39B5" w:rsidRPr="007A39B5">
                              <w:rPr>
                                <w:rFonts w:ascii="Arial" w:hAnsi="Arial" w:cs="Arial"/>
                                <w:color w:val="FFFFFF"/>
                                <w:sz w:val="24"/>
                                <w:szCs w:val="24"/>
                              </w:rPr>
                              <w:t>Exeter , Reading</w:t>
                            </w:r>
                          </w:p>
                          <w:p w14:paraId="3C092D20" w14:textId="16B860C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7A39B5">
                              <w:rPr>
                                <w:rFonts w:ascii="Arial" w:hAnsi="Arial" w:cs="Arial"/>
                                <w:color w:val="FFFFFF"/>
                                <w:sz w:val="24"/>
                                <w:szCs w:val="24"/>
                              </w:rPr>
                              <w:t xml:space="preserve"> 05/01/2023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0C5E893D"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7A39B5" w:rsidRPr="007A39B5">
                        <w:t xml:space="preserve"> </w:t>
                      </w:r>
                      <w:r w:rsidR="007A39B5" w:rsidRPr="007A39B5">
                        <w:rPr>
                          <w:rFonts w:ascii="Arial" w:hAnsi="Arial" w:cs="Arial"/>
                          <w:color w:val="FFFFFF"/>
                          <w:sz w:val="24"/>
                          <w:szCs w:val="24"/>
                        </w:rPr>
                        <w:t>Estates Surveyor - Thames &amp; South West Hub (Maternity Cover)</w:t>
                      </w:r>
                    </w:p>
                    <w:p w14:paraId="1F700E28" w14:textId="01D2E9B6"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7A39B5">
                        <w:rPr>
                          <w:rFonts w:ascii="Arial" w:hAnsi="Arial" w:cs="Arial"/>
                          <w:color w:val="FFFFFF"/>
                          <w:sz w:val="24"/>
                          <w:szCs w:val="24"/>
                        </w:rPr>
                        <w:t xml:space="preserve"> 25216</w:t>
                      </w:r>
                    </w:p>
                    <w:p w14:paraId="28DBDE6A" w14:textId="52CF3B8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7A39B5">
                        <w:rPr>
                          <w:rFonts w:ascii="Arial" w:hAnsi="Arial" w:cs="Arial"/>
                          <w:color w:val="FFFFFF"/>
                          <w:sz w:val="24"/>
                          <w:szCs w:val="24"/>
                        </w:rPr>
                        <w:t xml:space="preserve"> </w:t>
                      </w:r>
                      <w:r w:rsidR="007A39B5" w:rsidRPr="007A39B5">
                        <w:rPr>
                          <w:rFonts w:ascii="Arial" w:hAnsi="Arial" w:cs="Arial"/>
                          <w:color w:val="FFFFFF"/>
                          <w:sz w:val="24"/>
                          <w:szCs w:val="24"/>
                        </w:rPr>
                        <w:t>Exeter , Reading</w:t>
                      </w:r>
                    </w:p>
                    <w:p w14:paraId="3C092D20" w14:textId="16B860C8"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7A39B5">
                        <w:rPr>
                          <w:rFonts w:ascii="Arial" w:hAnsi="Arial" w:cs="Arial"/>
                          <w:color w:val="FFFFFF"/>
                          <w:sz w:val="24"/>
                          <w:szCs w:val="24"/>
                        </w:rPr>
                        <w:t xml:space="preserve"> 05/01/2023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7A39B5"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7A39B5"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7A39B5"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6" w:name="Salary"/>
                            <w:r w:rsidRPr="007A39B5">
                              <w:rPr>
                                <w:rFonts w:ascii="Arial" w:hAnsi="Arial" w:cs="Arial"/>
                                <w:b/>
                                <w:bCs/>
                                <w:color w:val="00AF41"/>
                                <w:spacing w:val="20"/>
                              </w:rPr>
                              <w:t xml:space="preserve">Salary and benefits </w:t>
                            </w:r>
                          </w:p>
                          <w:bookmarkEnd w:id="6"/>
                          <w:p w14:paraId="31BDFBA3" w14:textId="77777777" w:rsidR="008A1BFE" w:rsidRPr="007A39B5" w:rsidRDefault="008A1BFE" w:rsidP="00F23B3D">
                            <w:pPr>
                              <w:pStyle w:val="Body"/>
                              <w:rPr>
                                <w:rFonts w:ascii="Arial" w:hAnsi="Arial" w:cs="Arial"/>
                              </w:rPr>
                            </w:pPr>
                            <w:r w:rsidRPr="007A39B5">
                              <w:rPr>
                                <w:rFonts w:ascii="Arial" w:hAnsi="Arial" w:cs="Arial"/>
                              </w:rPr>
                              <w:t xml:space="preserve">Join us in this role and you will enjoy the following benefits: </w:t>
                            </w:r>
                          </w:p>
                          <w:p w14:paraId="606B62A5" w14:textId="77777777" w:rsidR="008A1BFE" w:rsidRPr="007A39B5" w:rsidRDefault="008A1BFE" w:rsidP="00F23B3D">
                            <w:pPr>
                              <w:pStyle w:val="Body"/>
                              <w:rPr>
                                <w:rFonts w:ascii="Arial" w:hAnsi="Arial" w:cs="Arial"/>
                              </w:rPr>
                            </w:pPr>
                          </w:p>
                          <w:p w14:paraId="12B44A42" w14:textId="05100A2E" w:rsidR="008A1BFE" w:rsidRPr="007A39B5" w:rsidRDefault="008A1BFE" w:rsidP="00F23B3D">
                            <w:pPr>
                              <w:pStyle w:val="Body"/>
                              <w:rPr>
                                <w:rFonts w:ascii="Arial" w:hAnsi="Arial" w:cs="Arial"/>
                              </w:rPr>
                            </w:pPr>
                            <w:r w:rsidRPr="007A39B5">
                              <w:rPr>
                                <w:rFonts w:ascii="Arial" w:hAnsi="Arial" w:cs="Arial"/>
                              </w:rPr>
                              <w:t>Grade Rate:</w:t>
                            </w:r>
                            <w:r w:rsidRPr="007A39B5">
                              <w:rPr>
                                <w:rFonts w:ascii="Arial" w:hAnsi="Arial" w:cs="Arial"/>
                              </w:rPr>
                              <w:tab/>
                            </w:r>
                            <w:r w:rsidRPr="007A39B5">
                              <w:rPr>
                                <w:rFonts w:ascii="Arial" w:hAnsi="Arial" w:cs="Arial"/>
                              </w:rPr>
                              <w:tab/>
                            </w:r>
                            <w:r w:rsidR="007A39B5" w:rsidRPr="007A39B5">
                              <w:rPr>
                                <w:rFonts w:ascii="Arial" w:hAnsi="Arial" w:cs="Arial"/>
                                <w:color w:val="auto"/>
                                <w:lang w:val="en-GB"/>
                              </w:rPr>
                              <w:t>£37,462</w:t>
                            </w:r>
                            <w:r w:rsidRPr="007A39B5">
                              <w:rPr>
                                <w:rFonts w:ascii="Arial" w:hAnsi="Arial" w:cs="Arial"/>
                                <w:color w:val="auto"/>
                              </w:rPr>
                              <w:t xml:space="preserve"> </w:t>
                            </w:r>
                            <w:r w:rsidRPr="007A39B5">
                              <w:rPr>
                                <w:rFonts w:ascii="Arial" w:hAnsi="Arial" w:cs="Arial"/>
                              </w:rPr>
                              <w:t xml:space="preserve">pro-rata </w:t>
                            </w:r>
                          </w:p>
                          <w:p w14:paraId="29917230" w14:textId="77777777" w:rsidR="008A1BFE" w:rsidRPr="007A39B5" w:rsidRDefault="008A1BFE" w:rsidP="00F23B3D">
                            <w:pPr>
                              <w:pStyle w:val="Body"/>
                              <w:rPr>
                                <w:rFonts w:ascii="Arial" w:hAnsi="Arial" w:cs="Arial"/>
                                <w:color w:val="auto"/>
                              </w:rPr>
                            </w:pPr>
                          </w:p>
                          <w:p w14:paraId="4BD6555B" w14:textId="21209D3A" w:rsidR="008A1BFE" w:rsidRPr="007A39B5" w:rsidRDefault="008A1BFE" w:rsidP="007A39B5">
                            <w:pPr>
                              <w:pStyle w:val="Body"/>
                              <w:ind w:left="2160" w:hanging="2160"/>
                              <w:rPr>
                                <w:rFonts w:ascii="Arial" w:hAnsi="Arial" w:cs="Arial"/>
                                <w:color w:val="auto"/>
                              </w:rPr>
                            </w:pPr>
                            <w:r w:rsidRPr="007A39B5">
                              <w:rPr>
                                <w:rFonts w:ascii="Arial" w:hAnsi="Arial" w:cs="Arial"/>
                                <w:color w:val="auto"/>
                              </w:rPr>
                              <w:t xml:space="preserve">Location: </w:t>
                            </w:r>
                            <w:r w:rsidRPr="007A39B5">
                              <w:rPr>
                                <w:rFonts w:ascii="Arial" w:hAnsi="Arial" w:cs="Arial"/>
                                <w:color w:val="auto"/>
                              </w:rPr>
                              <w:tab/>
                            </w:r>
                            <w:r w:rsidR="007A39B5" w:rsidRPr="007A39B5">
                              <w:rPr>
                                <w:rFonts w:ascii="Arial" w:hAnsi="Arial" w:cs="Arial"/>
                                <w:color w:val="auto"/>
                              </w:rPr>
                              <w:t>Kings Meadow House, King's Meadow Road, Reading RG1 8DQ</w:t>
                            </w:r>
                          </w:p>
                          <w:p w14:paraId="7B3C6EBE" w14:textId="00FA969B" w:rsidR="007A39B5" w:rsidRPr="007A39B5" w:rsidRDefault="007A39B5" w:rsidP="007A39B5">
                            <w:pPr>
                              <w:pStyle w:val="Body"/>
                              <w:ind w:left="2160" w:hanging="2160"/>
                              <w:rPr>
                                <w:rFonts w:ascii="Arial" w:hAnsi="Arial" w:cs="Arial"/>
                                <w:color w:val="auto"/>
                              </w:rPr>
                            </w:pPr>
                            <w:r w:rsidRPr="007A39B5">
                              <w:rPr>
                                <w:rFonts w:ascii="Arial" w:hAnsi="Arial" w:cs="Arial"/>
                                <w:color w:val="auto"/>
                              </w:rPr>
                              <w:tab/>
                            </w:r>
                            <w:r w:rsidRPr="007A39B5">
                              <w:rPr>
                                <w:rFonts w:ascii="Arial" w:hAnsi="Arial" w:cs="Arial"/>
                                <w:color w:val="auto"/>
                              </w:rPr>
                              <w:t>Manley House, Kestrel Way, Exeter EX2 7LQ</w:t>
                            </w:r>
                          </w:p>
                          <w:p w14:paraId="78956D8E" w14:textId="77777777" w:rsidR="008A1BFE" w:rsidRPr="007A39B5" w:rsidRDefault="008A1BFE" w:rsidP="00F23B3D">
                            <w:pPr>
                              <w:pStyle w:val="Body"/>
                              <w:rPr>
                                <w:rFonts w:ascii="Arial" w:hAnsi="Arial" w:cs="Arial"/>
                              </w:rPr>
                            </w:pPr>
                          </w:p>
                          <w:p w14:paraId="1798D733" w14:textId="4DDDDF96" w:rsidR="008A1BFE" w:rsidRPr="007A39B5" w:rsidRDefault="008A1BFE" w:rsidP="00F23B3D">
                            <w:pPr>
                              <w:pStyle w:val="Body"/>
                              <w:rPr>
                                <w:rFonts w:ascii="Arial" w:hAnsi="Arial" w:cs="Arial"/>
                              </w:rPr>
                            </w:pPr>
                            <w:r w:rsidRPr="007A39B5">
                              <w:rPr>
                                <w:rFonts w:ascii="Arial" w:hAnsi="Arial" w:cs="Arial"/>
                              </w:rPr>
                              <w:t>Hours of work:</w:t>
                            </w:r>
                            <w:r w:rsidRPr="007A39B5">
                              <w:rPr>
                                <w:rFonts w:ascii="Arial" w:hAnsi="Arial" w:cs="Arial"/>
                              </w:rPr>
                              <w:tab/>
                            </w:r>
                            <w:r w:rsidR="007A39B5" w:rsidRPr="007A39B5">
                              <w:rPr>
                                <w:rFonts w:ascii="Arial" w:hAnsi="Arial" w:cs="Arial"/>
                                <w:color w:val="auto"/>
                              </w:rPr>
                              <w:t>37</w:t>
                            </w:r>
                            <w:r w:rsidRPr="007A39B5">
                              <w:rPr>
                                <w:rFonts w:ascii="Arial" w:hAnsi="Arial" w:cs="Arial"/>
                                <w:color w:val="auto"/>
                              </w:rPr>
                              <w:t xml:space="preserve"> hours FTE, </w:t>
                            </w:r>
                            <w:r w:rsidR="007A39B5" w:rsidRPr="007A39B5">
                              <w:rPr>
                                <w:rFonts w:ascii="Arial" w:hAnsi="Arial" w:cs="Arial"/>
                                <w:color w:val="auto"/>
                              </w:rPr>
                              <w:t>Fixed Term</w:t>
                            </w:r>
                            <w:r w:rsidR="007A39B5" w:rsidRPr="007A39B5">
                              <w:rPr>
                                <w:rFonts w:ascii="Arial" w:hAnsi="Arial" w:cs="Arial"/>
                                <w:color w:val="auto"/>
                              </w:rPr>
                              <w:t xml:space="preserve"> </w:t>
                            </w:r>
                            <w:r w:rsidR="007A39B5" w:rsidRPr="007A39B5">
                              <w:rPr>
                                <w:rFonts w:ascii="Arial" w:hAnsi="Arial" w:cs="Arial"/>
                                <w:color w:val="auto"/>
                              </w:rPr>
                              <w:t>Up to 12 Months</w:t>
                            </w:r>
                          </w:p>
                          <w:p w14:paraId="4E65B5D7" w14:textId="77777777" w:rsidR="008A1BFE" w:rsidRPr="007A39B5"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7A39B5" w:rsidRDefault="008A1BFE" w:rsidP="00F23B3D">
                            <w:pPr>
                              <w:pStyle w:val="Header"/>
                              <w:tabs>
                                <w:tab w:val="clear" w:pos="4513"/>
                                <w:tab w:val="clear" w:pos="9026"/>
                              </w:tabs>
                              <w:spacing w:line="259" w:lineRule="auto"/>
                              <w:rPr>
                                <w:rFonts w:ascii="Arial" w:hAnsi="Arial" w:cs="Arial"/>
                                <w:b/>
                                <w:bCs/>
                                <w:color w:val="00AF41"/>
                                <w:spacing w:val="20"/>
                              </w:rPr>
                            </w:pPr>
                            <w:r w:rsidRPr="007A39B5">
                              <w:rPr>
                                <w:rFonts w:ascii="Arial" w:hAnsi="Arial" w:cs="Arial"/>
                                <w:b/>
                                <w:bCs/>
                                <w:color w:val="00AF41"/>
                                <w:spacing w:val="20"/>
                              </w:rPr>
                              <w:t>Leave entitlement</w:t>
                            </w:r>
                          </w:p>
                          <w:p w14:paraId="6E98429F" w14:textId="6FD02898" w:rsidR="002C5AEB" w:rsidRPr="007A39B5" w:rsidRDefault="002C5AEB" w:rsidP="00F23B3D">
                            <w:pPr>
                              <w:pStyle w:val="Body"/>
                              <w:rPr>
                                <w:rFonts w:ascii="Arial" w:hAnsi="Arial" w:cs="Arial"/>
                              </w:rPr>
                            </w:pPr>
                            <w:r w:rsidRPr="007A39B5">
                              <w:rPr>
                                <w:rFonts w:ascii="Arial" w:hAnsi="Arial" w:cs="Arial"/>
                              </w:rPr>
                              <w:t xml:space="preserve">Your leave allowance in this role will </w:t>
                            </w:r>
                            <w:r w:rsidRPr="007A39B5">
                              <w:rPr>
                                <w:rFonts w:ascii="Arial" w:hAnsi="Arial" w:cs="Arial"/>
                                <w:color w:val="auto"/>
                              </w:rPr>
                              <w:t xml:space="preserve">be </w:t>
                            </w:r>
                            <w:r w:rsidR="007A39B5" w:rsidRPr="007A39B5">
                              <w:rPr>
                                <w:rFonts w:ascii="Arial" w:hAnsi="Arial" w:cs="Arial"/>
                                <w:color w:val="auto"/>
                              </w:rPr>
                              <w:t>27</w:t>
                            </w:r>
                            <w:r w:rsidRPr="007A39B5">
                              <w:rPr>
                                <w:rFonts w:ascii="Arial" w:hAnsi="Arial" w:cs="Arial"/>
                                <w:color w:val="auto"/>
                              </w:rPr>
                              <w:t xml:space="preserve"> d</w:t>
                            </w:r>
                            <w:r w:rsidRPr="007A39B5">
                              <w:rPr>
                                <w:rFonts w:ascii="Arial" w:hAnsi="Arial" w:cs="Arial"/>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7A39B5" w:rsidRDefault="002C5AEB" w:rsidP="00F23B3D">
                            <w:pPr>
                              <w:pStyle w:val="Body"/>
                              <w:rPr>
                                <w:rFonts w:ascii="Arial" w:hAnsi="Arial" w:cs="Arial"/>
                              </w:rPr>
                            </w:pPr>
                          </w:p>
                          <w:p w14:paraId="689AEBF6" w14:textId="77777777" w:rsidR="002C5AEB" w:rsidRPr="007A39B5" w:rsidRDefault="002C5AEB" w:rsidP="00F23B3D">
                            <w:pPr>
                              <w:pStyle w:val="Body"/>
                              <w:rPr>
                                <w:rFonts w:ascii="Arial" w:hAnsi="Arial" w:cs="Arial"/>
                              </w:rPr>
                            </w:pPr>
                            <w:r w:rsidRPr="007A39B5">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7A39B5" w:rsidRDefault="002C5AEB" w:rsidP="00F23B3D">
                            <w:pPr>
                              <w:pStyle w:val="Body"/>
                              <w:rPr>
                                <w:rFonts w:ascii="Arial" w:hAnsi="Arial" w:cs="Arial"/>
                              </w:rPr>
                            </w:pPr>
                          </w:p>
                          <w:p w14:paraId="373E3516" w14:textId="77777777" w:rsidR="002C5AEB" w:rsidRPr="007A39B5" w:rsidRDefault="002C5AEB" w:rsidP="00F23B3D">
                            <w:pPr>
                              <w:pStyle w:val="Body"/>
                              <w:rPr>
                                <w:rFonts w:ascii="Arial" w:hAnsi="Arial" w:cs="Arial"/>
                              </w:rPr>
                            </w:pPr>
                            <w:r w:rsidRPr="007A39B5">
                              <w:rPr>
                                <w:rFonts w:ascii="Arial" w:hAnsi="Arial" w:cs="Arial"/>
                              </w:rPr>
                              <w:t>Enhanced maternity, adoption and paternity leave, and sickness absence provisions are available.</w:t>
                            </w:r>
                          </w:p>
                          <w:p w14:paraId="6887566B" w14:textId="77777777" w:rsidR="002C5AEB" w:rsidRPr="007A39B5" w:rsidRDefault="002C5AEB" w:rsidP="00F23B3D">
                            <w:pPr>
                              <w:pStyle w:val="Body"/>
                              <w:rPr>
                                <w:rFonts w:ascii="Arial" w:hAnsi="Arial" w:cs="Arial"/>
                              </w:rPr>
                            </w:pPr>
                          </w:p>
                          <w:p w14:paraId="2B0B4760" w14:textId="77777777" w:rsidR="002C5AEB" w:rsidRPr="007A39B5" w:rsidRDefault="002C5AEB" w:rsidP="00F23B3D">
                            <w:pPr>
                              <w:pStyle w:val="Body"/>
                              <w:rPr>
                                <w:rFonts w:ascii="Arial" w:hAnsi="Arial" w:cs="Arial"/>
                              </w:rPr>
                            </w:pPr>
                            <w:r w:rsidRPr="007A39B5">
                              <w:rPr>
                                <w:rFonts w:ascii="Arial" w:hAnsi="Arial" w:cs="Arial"/>
                              </w:rPr>
                              <w:t xml:space="preserve">Additional paid leave is available for employees taking part in public </w:t>
                            </w:r>
                          </w:p>
                          <w:p w14:paraId="6ABDF50E" w14:textId="77777777" w:rsidR="002C5AEB" w:rsidRPr="007A39B5" w:rsidRDefault="002C5AEB" w:rsidP="00F23B3D">
                            <w:pPr>
                              <w:pStyle w:val="Body"/>
                              <w:rPr>
                                <w:rFonts w:ascii="Arial" w:hAnsi="Arial" w:cs="Arial"/>
                              </w:rPr>
                            </w:pPr>
                            <w:r w:rsidRPr="007A39B5">
                              <w:rPr>
                                <w:rFonts w:ascii="Arial" w:hAnsi="Arial" w:cs="Arial"/>
                              </w:rPr>
                              <w:t>duties, trade union activities, special/trained forces and for health and safety representatives.</w:t>
                            </w:r>
                          </w:p>
                          <w:p w14:paraId="146F095C" w14:textId="77777777" w:rsidR="002C5AEB" w:rsidRPr="007A39B5" w:rsidRDefault="002C5AEB" w:rsidP="00F23B3D">
                            <w:pPr>
                              <w:pStyle w:val="Body"/>
                              <w:rPr>
                                <w:rFonts w:ascii="Arial" w:hAnsi="Arial" w:cs="Arial"/>
                              </w:rPr>
                            </w:pPr>
                          </w:p>
                          <w:p w14:paraId="02C6B7C9" w14:textId="77777777" w:rsidR="002C5AEB" w:rsidRPr="007A39B5" w:rsidRDefault="002C5AEB" w:rsidP="00F23B3D">
                            <w:pPr>
                              <w:pStyle w:val="Body"/>
                              <w:rPr>
                                <w:rFonts w:ascii="Arial" w:hAnsi="Arial" w:cs="Arial"/>
                                <w:b/>
                                <w:bCs/>
                                <w:color w:val="00AF41"/>
                                <w:spacing w:val="20"/>
                              </w:rPr>
                            </w:pPr>
                            <w:r w:rsidRPr="007A39B5">
                              <w:rPr>
                                <w:rFonts w:ascii="Arial" w:hAnsi="Arial" w:cs="Arial"/>
                                <w:b/>
                                <w:bCs/>
                                <w:color w:val="00AF41"/>
                                <w:spacing w:val="20"/>
                              </w:rPr>
                              <w:t>Work/life balance</w:t>
                            </w:r>
                          </w:p>
                          <w:p w14:paraId="1C8557B0" w14:textId="77777777" w:rsidR="002C5AEB" w:rsidRPr="007A39B5" w:rsidRDefault="002C5AEB" w:rsidP="00F23B3D">
                            <w:pPr>
                              <w:pStyle w:val="Body"/>
                              <w:rPr>
                                <w:rFonts w:ascii="Arial" w:hAnsi="Arial" w:cs="Arial"/>
                              </w:rPr>
                            </w:pPr>
                            <w:r w:rsidRPr="007A39B5">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7A39B5" w:rsidRDefault="008A1BFE" w:rsidP="008A1BFE">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7A39B5" w:rsidRDefault="008A1BFE" w:rsidP="002C5AEB">
                      <w:pPr>
                        <w:pStyle w:val="Header"/>
                        <w:tabs>
                          <w:tab w:val="clear" w:pos="4513"/>
                          <w:tab w:val="clear" w:pos="9026"/>
                        </w:tabs>
                        <w:spacing w:after="160" w:line="259" w:lineRule="auto"/>
                        <w:rPr>
                          <w:rFonts w:ascii="Arial" w:hAnsi="Arial" w:cs="Arial"/>
                          <w:b/>
                          <w:bCs/>
                          <w:color w:val="00AF41"/>
                          <w:spacing w:val="20"/>
                        </w:rPr>
                      </w:pPr>
                      <w:bookmarkStart w:id="7" w:name="Salary"/>
                      <w:r w:rsidRPr="007A39B5">
                        <w:rPr>
                          <w:rFonts w:ascii="Arial" w:hAnsi="Arial" w:cs="Arial"/>
                          <w:b/>
                          <w:bCs/>
                          <w:color w:val="00AF41"/>
                          <w:spacing w:val="20"/>
                        </w:rPr>
                        <w:t xml:space="preserve">Salary and benefits </w:t>
                      </w:r>
                    </w:p>
                    <w:bookmarkEnd w:id="7"/>
                    <w:p w14:paraId="31BDFBA3" w14:textId="77777777" w:rsidR="008A1BFE" w:rsidRPr="007A39B5" w:rsidRDefault="008A1BFE" w:rsidP="00F23B3D">
                      <w:pPr>
                        <w:pStyle w:val="Body"/>
                        <w:rPr>
                          <w:rFonts w:ascii="Arial" w:hAnsi="Arial" w:cs="Arial"/>
                        </w:rPr>
                      </w:pPr>
                      <w:r w:rsidRPr="007A39B5">
                        <w:rPr>
                          <w:rFonts w:ascii="Arial" w:hAnsi="Arial" w:cs="Arial"/>
                        </w:rPr>
                        <w:t xml:space="preserve">Join us in this role and you will enjoy the following benefits: </w:t>
                      </w:r>
                    </w:p>
                    <w:p w14:paraId="606B62A5" w14:textId="77777777" w:rsidR="008A1BFE" w:rsidRPr="007A39B5" w:rsidRDefault="008A1BFE" w:rsidP="00F23B3D">
                      <w:pPr>
                        <w:pStyle w:val="Body"/>
                        <w:rPr>
                          <w:rFonts w:ascii="Arial" w:hAnsi="Arial" w:cs="Arial"/>
                        </w:rPr>
                      </w:pPr>
                    </w:p>
                    <w:p w14:paraId="12B44A42" w14:textId="05100A2E" w:rsidR="008A1BFE" w:rsidRPr="007A39B5" w:rsidRDefault="008A1BFE" w:rsidP="00F23B3D">
                      <w:pPr>
                        <w:pStyle w:val="Body"/>
                        <w:rPr>
                          <w:rFonts w:ascii="Arial" w:hAnsi="Arial" w:cs="Arial"/>
                        </w:rPr>
                      </w:pPr>
                      <w:r w:rsidRPr="007A39B5">
                        <w:rPr>
                          <w:rFonts w:ascii="Arial" w:hAnsi="Arial" w:cs="Arial"/>
                        </w:rPr>
                        <w:t>Grade Rate:</w:t>
                      </w:r>
                      <w:r w:rsidRPr="007A39B5">
                        <w:rPr>
                          <w:rFonts w:ascii="Arial" w:hAnsi="Arial" w:cs="Arial"/>
                        </w:rPr>
                        <w:tab/>
                      </w:r>
                      <w:r w:rsidRPr="007A39B5">
                        <w:rPr>
                          <w:rFonts w:ascii="Arial" w:hAnsi="Arial" w:cs="Arial"/>
                        </w:rPr>
                        <w:tab/>
                      </w:r>
                      <w:r w:rsidR="007A39B5" w:rsidRPr="007A39B5">
                        <w:rPr>
                          <w:rFonts w:ascii="Arial" w:hAnsi="Arial" w:cs="Arial"/>
                          <w:color w:val="auto"/>
                          <w:lang w:val="en-GB"/>
                        </w:rPr>
                        <w:t>£37,462</w:t>
                      </w:r>
                      <w:r w:rsidRPr="007A39B5">
                        <w:rPr>
                          <w:rFonts w:ascii="Arial" w:hAnsi="Arial" w:cs="Arial"/>
                          <w:color w:val="auto"/>
                        </w:rPr>
                        <w:t xml:space="preserve"> </w:t>
                      </w:r>
                      <w:r w:rsidRPr="007A39B5">
                        <w:rPr>
                          <w:rFonts w:ascii="Arial" w:hAnsi="Arial" w:cs="Arial"/>
                        </w:rPr>
                        <w:t xml:space="preserve">pro-rata </w:t>
                      </w:r>
                    </w:p>
                    <w:p w14:paraId="29917230" w14:textId="77777777" w:rsidR="008A1BFE" w:rsidRPr="007A39B5" w:rsidRDefault="008A1BFE" w:rsidP="00F23B3D">
                      <w:pPr>
                        <w:pStyle w:val="Body"/>
                        <w:rPr>
                          <w:rFonts w:ascii="Arial" w:hAnsi="Arial" w:cs="Arial"/>
                          <w:color w:val="auto"/>
                        </w:rPr>
                      </w:pPr>
                    </w:p>
                    <w:p w14:paraId="4BD6555B" w14:textId="21209D3A" w:rsidR="008A1BFE" w:rsidRPr="007A39B5" w:rsidRDefault="008A1BFE" w:rsidP="007A39B5">
                      <w:pPr>
                        <w:pStyle w:val="Body"/>
                        <w:ind w:left="2160" w:hanging="2160"/>
                        <w:rPr>
                          <w:rFonts w:ascii="Arial" w:hAnsi="Arial" w:cs="Arial"/>
                          <w:color w:val="auto"/>
                        </w:rPr>
                      </w:pPr>
                      <w:r w:rsidRPr="007A39B5">
                        <w:rPr>
                          <w:rFonts w:ascii="Arial" w:hAnsi="Arial" w:cs="Arial"/>
                          <w:color w:val="auto"/>
                        </w:rPr>
                        <w:t xml:space="preserve">Location: </w:t>
                      </w:r>
                      <w:r w:rsidRPr="007A39B5">
                        <w:rPr>
                          <w:rFonts w:ascii="Arial" w:hAnsi="Arial" w:cs="Arial"/>
                          <w:color w:val="auto"/>
                        </w:rPr>
                        <w:tab/>
                      </w:r>
                      <w:r w:rsidR="007A39B5" w:rsidRPr="007A39B5">
                        <w:rPr>
                          <w:rFonts w:ascii="Arial" w:hAnsi="Arial" w:cs="Arial"/>
                          <w:color w:val="auto"/>
                        </w:rPr>
                        <w:t>Kings Meadow House, King's Meadow Road, Reading RG1 8DQ</w:t>
                      </w:r>
                    </w:p>
                    <w:p w14:paraId="7B3C6EBE" w14:textId="00FA969B" w:rsidR="007A39B5" w:rsidRPr="007A39B5" w:rsidRDefault="007A39B5" w:rsidP="007A39B5">
                      <w:pPr>
                        <w:pStyle w:val="Body"/>
                        <w:ind w:left="2160" w:hanging="2160"/>
                        <w:rPr>
                          <w:rFonts w:ascii="Arial" w:hAnsi="Arial" w:cs="Arial"/>
                          <w:color w:val="auto"/>
                        </w:rPr>
                      </w:pPr>
                      <w:r w:rsidRPr="007A39B5">
                        <w:rPr>
                          <w:rFonts w:ascii="Arial" w:hAnsi="Arial" w:cs="Arial"/>
                          <w:color w:val="auto"/>
                        </w:rPr>
                        <w:tab/>
                      </w:r>
                      <w:r w:rsidRPr="007A39B5">
                        <w:rPr>
                          <w:rFonts w:ascii="Arial" w:hAnsi="Arial" w:cs="Arial"/>
                          <w:color w:val="auto"/>
                        </w:rPr>
                        <w:t>Manley House, Kestrel Way, Exeter EX2 7LQ</w:t>
                      </w:r>
                    </w:p>
                    <w:p w14:paraId="78956D8E" w14:textId="77777777" w:rsidR="008A1BFE" w:rsidRPr="007A39B5" w:rsidRDefault="008A1BFE" w:rsidP="00F23B3D">
                      <w:pPr>
                        <w:pStyle w:val="Body"/>
                        <w:rPr>
                          <w:rFonts w:ascii="Arial" w:hAnsi="Arial" w:cs="Arial"/>
                        </w:rPr>
                      </w:pPr>
                    </w:p>
                    <w:p w14:paraId="1798D733" w14:textId="4DDDDF96" w:rsidR="008A1BFE" w:rsidRPr="007A39B5" w:rsidRDefault="008A1BFE" w:rsidP="00F23B3D">
                      <w:pPr>
                        <w:pStyle w:val="Body"/>
                        <w:rPr>
                          <w:rFonts w:ascii="Arial" w:hAnsi="Arial" w:cs="Arial"/>
                        </w:rPr>
                      </w:pPr>
                      <w:r w:rsidRPr="007A39B5">
                        <w:rPr>
                          <w:rFonts w:ascii="Arial" w:hAnsi="Arial" w:cs="Arial"/>
                        </w:rPr>
                        <w:t>Hours of work:</w:t>
                      </w:r>
                      <w:r w:rsidRPr="007A39B5">
                        <w:rPr>
                          <w:rFonts w:ascii="Arial" w:hAnsi="Arial" w:cs="Arial"/>
                        </w:rPr>
                        <w:tab/>
                      </w:r>
                      <w:r w:rsidR="007A39B5" w:rsidRPr="007A39B5">
                        <w:rPr>
                          <w:rFonts w:ascii="Arial" w:hAnsi="Arial" w:cs="Arial"/>
                          <w:color w:val="auto"/>
                        </w:rPr>
                        <w:t>37</w:t>
                      </w:r>
                      <w:r w:rsidRPr="007A39B5">
                        <w:rPr>
                          <w:rFonts w:ascii="Arial" w:hAnsi="Arial" w:cs="Arial"/>
                          <w:color w:val="auto"/>
                        </w:rPr>
                        <w:t xml:space="preserve"> hours FTE, </w:t>
                      </w:r>
                      <w:r w:rsidR="007A39B5" w:rsidRPr="007A39B5">
                        <w:rPr>
                          <w:rFonts w:ascii="Arial" w:hAnsi="Arial" w:cs="Arial"/>
                          <w:color w:val="auto"/>
                        </w:rPr>
                        <w:t>Fixed Term</w:t>
                      </w:r>
                      <w:r w:rsidR="007A39B5" w:rsidRPr="007A39B5">
                        <w:rPr>
                          <w:rFonts w:ascii="Arial" w:hAnsi="Arial" w:cs="Arial"/>
                          <w:color w:val="auto"/>
                        </w:rPr>
                        <w:t xml:space="preserve"> </w:t>
                      </w:r>
                      <w:r w:rsidR="007A39B5" w:rsidRPr="007A39B5">
                        <w:rPr>
                          <w:rFonts w:ascii="Arial" w:hAnsi="Arial" w:cs="Arial"/>
                          <w:color w:val="auto"/>
                        </w:rPr>
                        <w:t>Up to 12 Months</w:t>
                      </w:r>
                    </w:p>
                    <w:p w14:paraId="4E65B5D7" w14:textId="77777777" w:rsidR="008A1BFE" w:rsidRPr="007A39B5" w:rsidRDefault="008A1BFE" w:rsidP="00F23B3D">
                      <w:pPr>
                        <w:pStyle w:val="Header"/>
                        <w:tabs>
                          <w:tab w:val="clear" w:pos="4513"/>
                          <w:tab w:val="clear" w:pos="9026"/>
                        </w:tabs>
                        <w:spacing w:line="259" w:lineRule="auto"/>
                        <w:rPr>
                          <w:rFonts w:ascii="Arial" w:hAnsi="Arial" w:cs="Arial"/>
                          <w:b/>
                          <w:bCs/>
                          <w:color w:val="00AF41"/>
                          <w:spacing w:val="20"/>
                        </w:rPr>
                      </w:pPr>
                    </w:p>
                    <w:p w14:paraId="0586FA1B" w14:textId="2EFDE29B" w:rsidR="008A1BFE" w:rsidRPr="007A39B5" w:rsidRDefault="008A1BFE" w:rsidP="00F23B3D">
                      <w:pPr>
                        <w:pStyle w:val="Header"/>
                        <w:tabs>
                          <w:tab w:val="clear" w:pos="4513"/>
                          <w:tab w:val="clear" w:pos="9026"/>
                        </w:tabs>
                        <w:spacing w:line="259" w:lineRule="auto"/>
                        <w:rPr>
                          <w:rFonts w:ascii="Arial" w:hAnsi="Arial" w:cs="Arial"/>
                          <w:b/>
                          <w:bCs/>
                          <w:color w:val="00AF41"/>
                          <w:spacing w:val="20"/>
                        </w:rPr>
                      </w:pPr>
                      <w:r w:rsidRPr="007A39B5">
                        <w:rPr>
                          <w:rFonts w:ascii="Arial" w:hAnsi="Arial" w:cs="Arial"/>
                          <w:b/>
                          <w:bCs/>
                          <w:color w:val="00AF41"/>
                          <w:spacing w:val="20"/>
                        </w:rPr>
                        <w:t>Leave entitlement</w:t>
                      </w:r>
                    </w:p>
                    <w:p w14:paraId="6E98429F" w14:textId="6FD02898" w:rsidR="002C5AEB" w:rsidRPr="007A39B5" w:rsidRDefault="002C5AEB" w:rsidP="00F23B3D">
                      <w:pPr>
                        <w:pStyle w:val="Body"/>
                        <w:rPr>
                          <w:rFonts w:ascii="Arial" w:hAnsi="Arial" w:cs="Arial"/>
                        </w:rPr>
                      </w:pPr>
                      <w:r w:rsidRPr="007A39B5">
                        <w:rPr>
                          <w:rFonts w:ascii="Arial" w:hAnsi="Arial" w:cs="Arial"/>
                        </w:rPr>
                        <w:t xml:space="preserve">Your leave allowance in this role will </w:t>
                      </w:r>
                      <w:r w:rsidRPr="007A39B5">
                        <w:rPr>
                          <w:rFonts w:ascii="Arial" w:hAnsi="Arial" w:cs="Arial"/>
                          <w:color w:val="auto"/>
                        </w:rPr>
                        <w:t xml:space="preserve">be </w:t>
                      </w:r>
                      <w:r w:rsidR="007A39B5" w:rsidRPr="007A39B5">
                        <w:rPr>
                          <w:rFonts w:ascii="Arial" w:hAnsi="Arial" w:cs="Arial"/>
                          <w:color w:val="auto"/>
                        </w:rPr>
                        <w:t>27</w:t>
                      </w:r>
                      <w:r w:rsidRPr="007A39B5">
                        <w:rPr>
                          <w:rFonts w:ascii="Arial" w:hAnsi="Arial" w:cs="Arial"/>
                          <w:color w:val="auto"/>
                        </w:rPr>
                        <w:t xml:space="preserve"> d</w:t>
                      </w:r>
                      <w:r w:rsidRPr="007A39B5">
                        <w:rPr>
                          <w:rFonts w:ascii="Arial" w:hAnsi="Arial" w:cs="Arial"/>
                        </w:rPr>
                        <w:t>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7A39B5" w:rsidRDefault="002C5AEB" w:rsidP="00F23B3D">
                      <w:pPr>
                        <w:pStyle w:val="Body"/>
                        <w:rPr>
                          <w:rFonts w:ascii="Arial" w:hAnsi="Arial" w:cs="Arial"/>
                        </w:rPr>
                      </w:pPr>
                    </w:p>
                    <w:p w14:paraId="689AEBF6" w14:textId="77777777" w:rsidR="002C5AEB" w:rsidRPr="007A39B5" w:rsidRDefault="002C5AEB" w:rsidP="00F23B3D">
                      <w:pPr>
                        <w:pStyle w:val="Body"/>
                        <w:rPr>
                          <w:rFonts w:ascii="Arial" w:hAnsi="Arial" w:cs="Arial"/>
                        </w:rPr>
                      </w:pPr>
                      <w:r w:rsidRPr="007A39B5">
                        <w:rPr>
                          <w:rFonts w:ascii="Arial" w:hAnsi="Arial" w:cs="Arial"/>
                        </w:rPr>
                        <w:t>We offer up to two days paid environmental outcome days each year. These give you the opportunity to take part in community activities with a clear environmental outcome for people and wildlife. </w:t>
                      </w:r>
                    </w:p>
                    <w:p w14:paraId="1A5B2F9C" w14:textId="77777777" w:rsidR="002C5AEB" w:rsidRPr="007A39B5" w:rsidRDefault="002C5AEB" w:rsidP="00F23B3D">
                      <w:pPr>
                        <w:pStyle w:val="Body"/>
                        <w:rPr>
                          <w:rFonts w:ascii="Arial" w:hAnsi="Arial" w:cs="Arial"/>
                        </w:rPr>
                      </w:pPr>
                    </w:p>
                    <w:p w14:paraId="373E3516" w14:textId="77777777" w:rsidR="002C5AEB" w:rsidRPr="007A39B5" w:rsidRDefault="002C5AEB" w:rsidP="00F23B3D">
                      <w:pPr>
                        <w:pStyle w:val="Body"/>
                        <w:rPr>
                          <w:rFonts w:ascii="Arial" w:hAnsi="Arial" w:cs="Arial"/>
                        </w:rPr>
                      </w:pPr>
                      <w:r w:rsidRPr="007A39B5">
                        <w:rPr>
                          <w:rFonts w:ascii="Arial" w:hAnsi="Arial" w:cs="Arial"/>
                        </w:rPr>
                        <w:t>Enhanced maternity, adoption and paternity leave, and sickness absence provisions are available.</w:t>
                      </w:r>
                    </w:p>
                    <w:p w14:paraId="6887566B" w14:textId="77777777" w:rsidR="002C5AEB" w:rsidRPr="007A39B5" w:rsidRDefault="002C5AEB" w:rsidP="00F23B3D">
                      <w:pPr>
                        <w:pStyle w:val="Body"/>
                        <w:rPr>
                          <w:rFonts w:ascii="Arial" w:hAnsi="Arial" w:cs="Arial"/>
                        </w:rPr>
                      </w:pPr>
                    </w:p>
                    <w:p w14:paraId="2B0B4760" w14:textId="77777777" w:rsidR="002C5AEB" w:rsidRPr="007A39B5" w:rsidRDefault="002C5AEB" w:rsidP="00F23B3D">
                      <w:pPr>
                        <w:pStyle w:val="Body"/>
                        <w:rPr>
                          <w:rFonts w:ascii="Arial" w:hAnsi="Arial" w:cs="Arial"/>
                        </w:rPr>
                      </w:pPr>
                      <w:r w:rsidRPr="007A39B5">
                        <w:rPr>
                          <w:rFonts w:ascii="Arial" w:hAnsi="Arial" w:cs="Arial"/>
                        </w:rPr>
                        <w:t xml:space="preserve">Additional paid leave is available for employees taking part in public </w:t>
                      </w:r>
                    </w:p>
                    <w:p w14:paraId="6ABDF50E" w14:textId="77777777" w:rsidR="002C5AEB" w:rsidRPr="007A39B5" w:rsidRDefault="002C5AEB" w:rsidP="00F23B3D">
                      <w:pPr>
                        <w:pStyle w:val="Body"/>
                        <w:rPr>
                          <w:rFonts w:ascii="Arial" w:hAnsi="Arial" w:cs="Arial"/>
                        </w:rPr>
                      </w:pPr>
                      <w:r w:rsidRPr="007A39B5">
                        <w:rPr>
                          <w:rFonts w:ascii="Arial" w:hAnsi="Arial" w:cs="Arial"/>
                        </w:rPr>
                        <w:t>duties, trade union activities, special/trained forces and for health and safety representatives.</w:t>
                      </w:r>
                    </w:p>
                    <w:p w14:paraId="146F095C" w14:textId="77777777" w:rsidR="002C5AEB" w:rsidRPr="007A39B5" w:rsidRDefault="002C5AEB" w:rsidP="00F23B3D">
                      <w:pPr>
                        <w:pStyle w:val="Body"/>
                        <w:rPr>
                          <w:rFonts w:ascii="Arial" w:hAnsi="Arial" w:cs="Arial"/>
                        </w:rPr>
                      </w:pPr>
                    </w:p>
                    <w:p w14:paraId="02C6B7C9" w14:textId="77777777" w:rsidR="002C5AEB" w:rsidRPr="007A39B5" w:rsidRDefault="002C5AEB" w:rsidP="00F23B3D">
                      <w:pPr>
                        <w:pStyle w:val="Body"/>
                        <w:rPr>
                          <w:rFonts w:ascii="Arial" w:hAnsi="Arial" w:cs="Arial"/>
                          <w:b/>
                          <w:bCs/>
                          <w:color w:val="00AF41"/>
                          <w:spacing w:val="20"/>
                        </w:rPr>
                      </w:pPr>
                      <w:r w:rsidRPr="007A39B5">
                        <w:rPr>
                          <w:rFonts w:ascii="Arial" w:hAnsi="Arial" w:cs="Arial"/>
                          <w:b/>
                          <w:bCs/>
                          <w:color w:val="00AF41"/>
                          <w:spacing w:val="20"/>
                        </w:rPr>
                        <w:t>Work/life balance</w:t>
                      </w:r>
                    </w:p>
                    <w:p w14:paraId="1C8557B0" w14:textId="77777777" w:rsidR="002C5AEB" w:rsidRPr="007A39B5" w:rsidRDefault="002C5AEB" w:rsidP="00F23B3D">
                      <w:pPr>
                        <w:pStyle w:val="Body"/>
                        <w:rPr>
                          <w:rFonts w:ascii="Arial" w:hAnsi="Arial" w:cs="Arial"/>
                        </w:rPr>
                      </w:pPr>
                      <w:r w:rsidRPr="007A39B5">
                        <w:rPr>
                          <w:rFonts w:ascii="Arial" w:hAnsi="Arial" w:cs="Arial"/>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7A39B5" w:rsidRDefault="008A1BFE" w:rsidP="008A1BFE">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54246B60" w:rsidR="008A1BFE" w:rsidRPr="007A39B5" w:rsidRDefault="008A1BFE" w:rsidP="008A1BFE">
                            <w:pPr>
                              <w:pStyle w:val="Body"/>
                              <w:rPr>
                                <w:rFonts w:ascii="Arial" w:hAnsi="Arial" w:cs="Arial"/>
                                <w:color w:val="auto"/>
                                <w:sz w:val="24"/>
                                <w:szCs w:val="24"/>
                              </w:rPr>
                            </w:pPr>
                            <w:r w:rsidRPr="007A39B5">
                              <w:rPr>
                                <w:rFonts w:ascii="Arial" w:hAnsi="Arial" w:cs="Arial"/>
                                <w:color w:val="auto"/>
                                <w:sz w:val="24"/>
                                <w:szCs w:val="24"/>
                              </w:rPr>
                              <w:t xml:space="preserve">The role of </w:t>
                            </w:r>
                            <w:r w:rsidR="007A39B5" w:rsidRPr="007A39B5">
                              <w:rPr>
                                <w:rFonts w:ascii="Arial" w:hAnsi="Arial" w:cs="Arial"/>
                                <w:color w:val="auto"/>
                                <w:sz w:val="24"/>
                                <w:szCs w:val="24"/>
                              </w:rPr>
                              <w:t>Estates Surveyor - Thames &amp; South West Hub (Maternity Cover)</w:t>
                            </w:r>
                            <w:r w:rsidRPr="007A39B5">
                              <w:rPr>
                                <w:rFonts w:ascii="Arial" w:hAnsi="Arial" w:cs="Arial"/>
                                <w:color w:val="auto"/>
                                <w:sz w:val="24"/>
                                <w:szCs w:val="24"/>
                              </w:rPr>
                              <w:t xml:space="preserve"> fits into our </w:t>
                            </w:r>
                            <w:r w:rsidR="007A39B5" w:rsidRPr="007A39B5">
                              <w:rPr>
                                <w:rFonts w:ascii="Arial" w:hAnsi="Arial" w:cs="Arial"/>
                                <w:color w:val="auto"/>
                                <w:sz w:val="24"/>
                                <w:szCs w:val="24"/>
                              </w:rPr>
                              <w:t>Business Services</w:t>
                            </w:r>
                            <w:r w:rsidRPr="007A39B5">
                              <w:rPr>
                                <w:rFonts w:ascii="Arial" w:hAnsi="Arial" w:cs="Arial"/>
                                <w:color w:val="auto"/>
                                <w:sz w:val="24"/>
                                <w:szCs w:val="24"/>
                              </w:rPr>
                              <w:t xml:space="preserve"> job family at grade</w:t>
                            </w:r>
                            <w:r w:rsidR="007A39B5" w:rsidRPr="007A39B5">
                              <w:rPr>
                                <w:rFonts w:ascii="Arial" w:hAnsi="Arial" w:cs="Arial"/>
                                <w:color w:val="auto"/>
                                <w:sz w:val="24"/>
                                <w:szCs w:val="24"/>
                              </w:rPr>
                              <w:t xml:space="preserve"> 5</w:t>
                            </w:r>
                            <w:r w:rsidRPr="007A39B5">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54246B60" w:rsidR="008A1BFE" w:rsidRPr="007A39B5" w:rsidRDefault="008A1BFE" w:rsidP="008A1BFE">
                      <w:pPr>
                        <w:pStyle w:val="Body"/>
                        <w:rPr>
                          <w:rFonts w:ascii="Arial" w:hAnsi="Arial" w:cs="Arial"/>
                          <w:color w:val="auto"/>
                          <w:sz w:val="24"/>
                          <w:szCs w:val="24"/>
                        </w:rPr>
                      </w:pPr>
                      <w:r w:rsidRPr="007A39B5">
                        <w:rPr>
                          <w:rFonts w:ascii="Arial" w:hAnsi="Arial" w:cs="Arial"/>
                          <w:color w:val="auto"/>
                          <w:sz w:val="24"/>
                          <w:szCs w:val="24"/>
                        </w:rPr>
                        <w:t xml:space="preserve">The role of </w:t>
                      </w:r>
                      <w:r w:rsidR="007A39B5" w:rsidRPr="007A39B5">
                        <w:rPr>
                          <w:rFonts w:ascii="Arial" w:hAnsi="Arial" w:cs="Arial"/>
                          <w:color w:val="auto"/>
                          <w:sz w:val="24"/>
                          <w:szCs w:val="24"/>
                        </w:rPr>
                        <w:t>Estates Surveyor - Thames &amp; South West Hub (Maternity Cover)</w:t>
                      </w:r>
                      <w:r w:rsidRPr="007A39B5">
                        <w:rPr>
                          <w:rFonts w:ascii="Arial" w:hAnsi="Arial" w:cs="Arial"/>
                          <w:color w:val="auto"/>
                          <w:sz w:val="24"/>
                          <w:szCs w:val="24"/>
                        </w:rPr>
                        <w:t xml:space="preserve"> fits into our </w:t>
                      </w:r>
                      <w:r w:rsidR="007A39B5" w:rsidRPr="007A39B5">
                        <w:rPr>
                          <w:rFonts w:ascii="Arial" w:hAnsi="Arial" w:cs="Arial"/>
                          <w:color w:val="auto"/>
                          <w:sz w:val="24"/>
                          <w:szCs w:val="24"/>
                        </w:rPr>
                        <w:t>Business Services</w:t>
                      </w:r>
                      <w:r w:rsidRPr="007A39B5">
                        <w:rPr>
                          <w:rFonts w:ascii="Arial" w:hAnsi="Arial" w:cs="Arial"/>
                          <w:color w:val="auto"/>
                          <w:sz w:val="24"/>
                          <w:szCs w:val="24"/>
                        </w:rPr>
                        <w:t xml:space="preserve"> job family at grade</w:t>
                      </w:r>
                      <w:r w:rsidR="007A39B5" w:rsidRPr="007A39B5">
                        <w:rPr>
                          <w:rFonts w:ascii="Arial" w:hAnsi="Arial" w:cs="Arial"/>
                          <w:color w:val="auto"/>
                          <w:sz w:val="24"/>
                          <w:szCs w:val="24"/>
                        </w:rPr>
                        <w:t xml:space="preserve"> 5</w:t>
                      </w:r>
                      <w:r w:rsidRPr="007A39B5">
                        <w:rPr>
                          <w:rFonts w:ascii="Arial" w:hAnsi="Arial" w:cs="Arial"/>
                          <w:color w:val="auto"/>
                          <w:sz w:val="24"/>
                          <w:szCs w:val="24"/>
                        </w:rPr>
                        <w:t xml:space="preserve">. </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7A39B5"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7A39B5"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7A39B5"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7A39B5"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7A39B5"/>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Chanette Powell</cp:lastModifiedBy>
  <cp:revision>2</cp:revision>
  <cp:lastPrinted>2022-08-24T12:17:00Z</cp:lastPrinted>
  <dcterms:created xsi:type="dcterms:W3CDTF">2023-01-05T16:38:00Z</dcterms:created>
  <dcterms:modified xsi:type="dcterms:W3CDTF">2023-01-05T16:38:00Z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