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8E419D" w:rsidP="009C3D40">
      <w:pPr>
        <w:rPr>
          <w:rFonts w:ascii="Arial" w:hAnsi="Arial" w:cs="Arial"/>
          <w:color w:val="004C84"/>
          <w:sz w:val="44"/>
          <w:szCs w:val="56"/>
        </w:rPr>
      </w:pPr>
      <w:r w:rsidRPr="008E419D">
        <w:rPr>
          <w:rFonts w:ascii="Arial" w:hAnsi="Arial" w:cs="Arial"/>
          <w:color w:val="004C84"/>
          <w:sz w:val="72"/>
          <w:szCs w:val="72"/>
        </w:rPr>
        <w:t>Technical Officer Groundwater and Contaminated Land</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E419D" w:rsidRPr="008E419D">
                              <w:rPr>
                                <w:rFonts w:ascii="Arial" w:hAnsi="Arial" w:cs="Arial"/>
                                <w:b/>
                                <w:color w:val="FFFFFF" w:themeColor="background1"/>
                                <w:sz w:val="22"/>
                                <w:szCs w:val="22"/>
                              </w:rPr>
                              <w:t>Technical Officer Groundwater and Contaminated Land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E419D" w:rsidRPr="008E419D">
                              <w:rPr>
                                <w:rFonts w:ascii="Arial" w:hAnsi="Arial" w:cs="Arial"/>
                                <w:b/>
                                <w:color w:val="FFFFFF" w:themeColor="background1"/>
                                <w:sz w:val="22"/>
                                <w:szCs w:val="22"/>
                              </w:rPr>
                              <w:t>Welwyn Garden City</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E419D">
                              <w:rPr>
                                <w:rFonts w:ascii="Arial" w:hAnsi="Arial" w:cs="Arial"/>
                                <w:b/>
                                <w:color w:val="FFFFFF" w:themeColor="background1"/>
                                <w:sz w:val="22"/>
                                <w:szCs w:val="22"/>
                              </w:rPr>
                              <w:t>29/10/2019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E419D">
                              <w:rPr>
                                <w:rFonts w:ascii="Arial" w:hAnsi="Arial" w:cs="Arial"/>
                                <w:b/>
                                <w:color w:val="FFFFFF" w:themeColor="background1"/>
                                <w:sz w:val="22"/>
                                <w:szCs w:val="22"/>
                              </w:rPr>
                              <w:t xml:space="preserve"> 13179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E419D" w:rsidRPr="008E419D">
                        <w:rPr>
                          <w:rFonts w:ascii="Arial" w:hAnsi="Arial" w:cs="Arial"/>
                          <w:b/>
                          <w:color w:val="FFFFFF" w:themeColor="background1"/>
                          <w:sz w:val="22"/>
                          <w:szCs w:val="22"/>
                        </w:rPr>
                        <w:t>Technical Officer Groundwater and Contaminated Land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E419D" w:rsidRPr="008E419D">
                        <w:rPr>
                          <w:rFonts w:ascii="Arial" w:hAnsi="Arial" w:cs="Arial"/>
                          <w:b/>
                          <w:color w:val="FFFFFF" w:themeColor="background1"/>
                          <w:sz w:val="22"/>
                          <w:szCs w:val="22"/>
                        </w:rPr>
                        <w:t>Welwyn Garden City</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E419D">
                        <w:rPr>
                          <w:rFonts w:ascii="Arial" w:hAnsi="Arial" w:cs="Arial"/>
                          <w:b/>
                          <w:color w:val="FFFFFF" w:themeColor="background1"/>
                          <w:sz w:val="22"/>
                          <w:szCs w:val="22"/>
                        </w:rPr>
                        <w:t>29/10/2019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E419D">
                        <w:rPr>
                          <w:rFonts w:ascii="Arial" w:hAnsi="Arial" w:cs="Arial"/>
                          <w:b/>
                          <w:color w:val="FFFFFF" w:themeColor="background1"/>
                          <w:sz w:val="22"/>
                          <w:szCs w:val="22"/>
                        </w:rPr>
                        <w:t xml:space="preserve"> 13179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8239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8239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E419D" w:rsidRPr="008E419D">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E419D" w:rsidRPr="008E419D">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E419D">
        <w:rPr>
          <w:rFonts w:ascii="Arial" w:hAnsi="Arial" w:cs="Arial"/>
          <w:sz w:val="22"/>
          <w:szCs w:val="22"/>
        </w:rPr>
        <w:t>37</w:t>
      </w:r>
      <w:r w:rsidRPr="008E419D">
        <w:rPr>
          <w:rFonts w:ascii="Arial" w:hAnsi="Arial" w:cs="Arial"/>
          <w:sz w:val="22"/>
          <w:szCs w:val="22"/>
        </w:rPr>
        <w:t xml:space="preserve"> hours FTE, </w:t>
      </w:r>
      <w:r w:rsidR="008E419D" w:rsidRPr="008E419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8E419D">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8E419D" w:rsidRPr="008E419D">
        <w:rPr>
          <w:rFonts w:ascii="Arial" w:eastAsia="Times New Roman" w:hAnsi="Arial" w:cs="Arial"/>
          <w:color w:val="17365D" w:themeColor="text2" w:themeShade="BF"/>
          <w:sz w:val="20"/>
          <w:szCs w:val="20"/>
          <w:lang w:val="en" w:eastAsia="en-GB"/>
        </w:rPr>
        <w:t xml:space="preserve">Technical Officer Groundwater and Contaminated Land </w:t>
      </w:r>
      <w:r>
        <w:rPr>
          <w:rFonts w:ascii="Arial" w:eastAsia="Times New Roman" w:hAnsi="Arial" w:cs="Arial"/>
          <w:color w:val="002A54"/>
          <w:sz w:val="20"/>
          <w:szCs w:val="20"/>
          <w:lang w:val="en" w:eastAsia="en-GB"/>
        </w:rPr>
        <w:t xml:space="preserve">fits into our </w:t>
      </w:r>
      <w:r w:rsidR="008E419D" w:rsidRPr="008E419D">
        <w:rPr>
          <w:rFonts w:ascii="Arial" w:eastAsia="Times New Roman" w:hAnsi="Arial" w:cs="Arial"/>
          <w:color w:val="17365D" w:themeColor="text2" w:themeShade="BF"/>
          <w:sz w:val="20"/>
          <w:szCs w:val="20"/>
          <w:lang w:val="en" w:eastAsia="en-GB"/>
        </w:rPr>
        <w:t xml:space="preserve">Technical &amp; Scientific Services </w:t>
      </w:r>
      <w:r>
        <w:rPr>
          <w:rFonts w:ascii="Arial" w:eastAsia="Times New Roman" w:hAnsi="Arial" w:cs="Arial"/>
          <w:color w:val="002A54"/>
          <w:sz w:val="20"/>
          <w:szCs w:val="20"/>
          <w:lang w:val="en" w:eastAsia="en-GB"/>
        </w:rPr>
        <w:t xml:space="preserve">job family at </w:t>
      </w:r>
      <w:r w:rsidR="008E419D" w:rsidRPr="008E419D">
        <w:rPr>
          <w:rFonts w:ascii="Arial" w:eastAsia="Times New Roman" w:hAnsi="Arial" w:cs="Arial"/>
          <w:color w:val="002A54"/>
          <w:sz w:val="20"/>
          <w:szCs w:val="20"/>
          <w:lang w:val="en" w:eastAsia="en-GB"/>
        </w:rPr>
        <w:t>Staff Grade 4</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w:t>
      </w:r>
      <w:bookmarkStart w:id="0" w:name="_GoBack"/>
      <w:bookmarkEnd w:id="0"/>
      <w:r w:rsidRPr="00012034">
        <w:rPr>
          <w:rFonts w:ascii="Arial" w:hAnsi="Arial" w:cs="Arial"/>
          <w:sz w:val="22"/>
          <w:szCs w:val="22"/>
        </w:rPr>
        <w:t>candidates who are under-represented across our workforce.</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E419D" w:rsidRPr="008E419D" w:rsidRDefault="008E419D" w:rsidP="008E419D">
      <w:pPr>
        <w:pStyle w:val="PlainText"/>
        <w:spacing w:line="276" w:lineRule="auto"/>
        <w:rPr>
          <w:rFonts w:ascii="Arial" w:hAnsi="Arial" w:cs="Arial"/>
          <w:sz w:val="22"/>
          <w:szCs w:val="22"/>
        </w:rPr>
      </w:pPr>
      <w:r w:rsidRPr="008E419D">
        <w:rPr>
          <w:rFonts w:ascii="Arial" w:hAnsi="Arial" w:cs="Arial"/>
          <w:sz w:val="22"/>
          <w:szCs w:val="22"/>
        </w:rPr>
        <w:t>The role will be located at the Environment Agency’s (EA) Alchemy office located in Welwyn Garden City with limited parking.</w:t>
      </w:r>
    </w:p>
    <w:p w:rsidR="008E419D" w:rsidRPr="008E419D" w:rsidRDefault="008E419D" w:rsidP="008E419D">
      <w:pPr>
        <w:pStyle w:val="PlainText"/>
        <w:spacing w:line="276" w:lineRule="auto"/>
        <w:rPr>
          <w:rFonts w:ascii="Arial" w:hAnsi="Arial" w:cs="Arial"/>
          <w:sz w:val="22"/>
          <w:szCs w:val="22"/>
        </w:rPr>
      </w:pPr>
    </w:p>
    <w:p w:rsidR="008E419D" w:rsidRPr="008E419D" w:rsidRDefault="008E419D" w:rsidP="008E419D">
      <w:pPr>
        <w:pStyle w:val="PlainText"/>
        <w:spacing w:line="276" w:lineRule="auto"/>
        <w:rPr>
          <w:rFonts w:ascii="Arial" w:hAnsi="Arial" w:cs="Arial"/>
          <w:sz w:val="22"/>
          <w:szCs w:val="22"/>
        </w:rPr>
      </w:pPr>
      <w:r w:rsidRPr="008E419D">
        <w:rPr>
          <w:rFonts w:ascii="Arial" w:hAnsi="Arial" w:cs="Arial"/>
          <w:sz w:val="22"/>
          <w:szCs w:val="22"/>
        </w:rPr>
        <w:t>Occasional travel to other offices and sites may be required. A full UK driving licence is desirable.</w:t>
      </w:r>
    </w:p>
    <w:p w:rsidR="008E419D" w:rsidRPr="008E419D" w:rsidRDefault="008E419D" w:rsidP="008E419D">
      <w:pPr>
        <w:pStyle w:val="PlainText"/>
        <w:spacing w:line="276" w:lineRule="auto"/>
        <w:rPr>
          <w:rFonts w:ascii="Arial" w:hAnsi="Arial" w:cs="Arial"/>
          <w:sz w:val="22"/>
          <w:szCs w:val="22"/>
        </w:rPr>
      </w:pPr>
    </w:p>
    <w:p w:rsidR="008E419D" w:rsidRPr="008E419D" w:rsidRDefault="008E419D" w:rsidP="008E419D">
      <w:pPr>
        <w:pStyle w:val="PlainText"/>
        <w:spacing w:line="276" w:lineRule="auto"/>
        <w:rPr>
          <w:rFonts w:ascii="Arial" w:hAnsi="Arial" w:cs="Arial"/>
          <w:sz w:val="22"/>
          <w:szCs w:val="22"/>
        </w:rPr>
      </w:pPr>
      <w:r w:rsidRPr="008E419D">
        <w:rPr>
          <w:rFonts w:ascii="Arial" w:hAnsi="Arial" w:cs="Arial"/>
          <w:sz w:val="22"/>
          <w:szCs w:val="22"/>
        </w:rPr>
        <w:t>We offer a range of employee benefits and fully funded opportunities to develop further academic/professional qualifications.</w:t>
      </w:r>
    </w:p>
    <w:p w:rsidR="008E419D" w:rsidRPr="008E419D" w:rsidRDefault="008E419D" w:rsidP="008E419D">
      <w:pPr>
        <w:pStyle w:val="PlainText"/>
        <w:spacing w:line="276" w:lineRule="auto"/>
        <w:rPr>
          <w:rFonts w:ascii="Arial" w:hAnsi="Arial" w:cs="Arial"/>
          <w:sz w:val="22"/>
          <w:szCs w:val="22"/>
        </w:rPr>
      </w:pPr>
    </w:p>
    <w:p w:rsidR="008E419D" w:rsidRPr="008E419D" w:rsidRDefault="008E419D" w:rsidP="008E419D">
      <w:pPr>
        <w:pStyle w:val="PlainText"/>
        <w:spacing w:line="276" w:lineRule="auto"/>
        <w:rPr>
          <w:rFonts w:ascii="Arial" w:hAnsi="Arial" w:cs="Arial"/>
          <w:sz w:val="22"/>
          <w:szCs w:val="22"/>
        </w:rPr>
      </w:pPr>
      <w:r w:rsidRPr="008E419D">
        <w:rPr>
          <w:rFonts w:ascii="Arial" w:hAnsi="Arial" w:cs="Arial"/>
          <w:sz w:val="22"/>
          <w:szCs w:val="22"/>
        </w:rPr>
        <w:t>The EA take part in incident response. If successful your line manager will discuss arrangements with you depending on role and circumstances.</w:t>
      </w:r>
    </w:p>
    <w:p w:rsidR="008E419D" w:rsidRPr="008E419D" w:rsidRDefault="008E419D" w:rsidP="008E419D">
      <w:pPr>
        <w:pStyle w:val="PlainText"/>
        <w:spacing w:line="276" w:lineRule="auto"/>
        <w:rPr>
          <w:rFonts w:ascii="Arial" w:hAnsi="Arial" w:cs="Arial"/>
          <w:sz w:val="22"/>
          <w:szCs w:val="22"/>
        </w:rPr>
      </w:pPr>
    </w:p>
    <w:p w:rsidR="008E419D" w:rsidRPr="008E419D" w:rsidRDefault="008E419D" w:rsidP="008E419D">
      <w:pPr>
        <w:pStyle w:val="PlainText"/>
        <w:spacing w:line="276" w:lineRule="auto"/>
        <w:rPr>
          <w:rFonts w:ascii="Arial" w:hAnsi="Arial" w:cs="Arial"/>
          <w:sz w:val="22"/>
          <w:szCs w:val="22"/>
        </w:rPr>
      </w:pPr>
      <w:r w:rsidRPr="008E419D">
        <w:rPr>
          <w:rFonts w:ascii="Arial" w:hAnsi="Arial" w:cs="Arial"/>
          <w:sz w:val="22"/>
          <w:szCs w:val="22"/>
        </w:rPr>
        <w:t>We do not accept CVs or cover letters. Answers given to the competency questions will be used for interview selection highlight your skills and experience in your responses.</w:t>
      </w:r>
    </w:p>
    <w:p w:rsidR="008E419D" w:rsidRPr="008E419D" w:rsidRDefault="008E419D" w:rsidP="008E419D">
      <w:pPr>
        <w:pStyle w:val="PlainText"/>
        <w:spacing w:line="276" w:lineRule="auto"/>
        <w:rPr>
          <w:rFonts w:ascii="Arial" w:hAnsi="Arial" w:cs="Arial"/>
          <w:sz w:val="22"/>
          <w:szCs w:val="22"/>
        </w:rPr>
      </w:pPr>
    </w:p>
    <w:p w:rsidR="008E419D" w:rsidRPr="008E419D" w:rsidRDefault="008E419D" w:rsidP="008E419D">
      <w:pPr>
        <w:pStyle w:val="PlainText"/>
        <w:spacing w:line="276" w:lineRule="auto"/>
        <w:rPr>
          <w:rFonts w:ascii="Arial" w:hAnsi="Arial" w:cs="Arial"/>
          <w:sz w:val="22"/>
          <w:szCs w:val="22"/>
        </w:rPr>
      </w:pPr>
      <w:r w:rsidRPr="008E419D">
        <w:rPr>
          <w:rFonts w:ascii="Arial" w:hAnsi="Arial" w:cs="Arial"/>
          <w:sz w:val="22"/>
          <w:szCs w:val="22"/>
        </w:rPr>
        <w:t>If you have any questions please contact the hiring manager: keith.spence@environment-agency.gov.uk or on 0208 4749920</w:t>
      </w:r>
    </w:p>
    <w:p w:rsidR="008E419D" w:rsidRPr="008E419D" w:rsidRDefault="008E419D" w:rsidP="008E419D">
      <w:pPr>
        <w:pStyle w:val="PlainText"/>
        <w:spacing w:line="276" w:lineRule="auto"/>
        <w:rPr>
          <w:rFonts w:ascii="Arial" w:hAnsi="Arial" w:cs="Arial"/>
          <w:sz w:val="22"/>
          <w:szCs w:val="22"/>
        </w:rPr>
      </w:pPr>
    </w:p>
    <w:p w:rsidR="00E5041C" w:rsidRPr="00E01AC5" w:rsidRDefault="008E419D" w:rsidP="008E419D">
      <w:pPr>
        <w:pStyle w:val="PlainText"/>
        <w:spacing w:line="276" w:lineRule="auto"/>
        <w:rPr>
          <w:rFonts w:ascii="Arial" w:hAnsi="Arial" w:cs="Arial"/>
          <w:color w:val="FF0000"/>
          <w:sz w:val="22"/>
          <w:szCs w:val="22"/>
        </w:rPr>
      </w:pPr>
      <w:r w:rsidRPr="008E419D">
        <w:rPr>
          <w:rFonts w:ascii="Arial" w:hAnsi="Arial" w:cs="Arial"/>
          <w:sz w:val="22"/>
          <w:szCs w:val="22"/>
        </w:rPr>
        <w:t>Late applications will not be accepted.</w:t>
      </w:r>
    </w:p>
    <w:p w:rsidR="00E5041C" w:rsidRDefault="00E5041C" w:rsidP="00E5041C">
      <w:pPr>
        <w:pStyle w:val="PlainText"/>
        <w:spacing w:line="276" w:lineRule="auto"/>
        <w:rPr>
          <w:rFonts w:ascii="Arial" w:hAnsi="Arial" w:cs="Arial"/>
          <w:sz w:val="22"/>
          <w:szCs w:val="22"/>
        </w:rPr>
      </w:pPr>
    </w:p>
    <w:p w:rsidR="008E419D" w:rsidRDefault="008E419D" w:rsidP="00E5041C">
      <w:pPr>
        <w:spacing w:after="120" w:line="276" w:lineRule="auto"/>
        <w:rPr>
          <w:rFonts w:ascii="Arial" w:hAnsi="Arial" w:cs="Arial"/>
          <w:b/>
          <w:sz w:val="28"/>
          <w:szCs w:val="28"/>
        </w:rPr>
      </w:pPr>
    </w:p>
    <w:p w:rsidR="008E419D" w:rsidRDefault="008E419D" w:rsidP="00E5041C">
      <w:pPr>
        <w:spacing w:after="120" w:line="276" w:lineRule="auto"/>
        <w:rPr>
          <w:rFonts w:ascii="Arial" w:hAnsi="Arial" w:cs="Arial"/>
          <w:b/>
          <w:sz w:val="28"/>
          <w:szCs w:val="28"/>
        </w:rPr>
      </w:pPr>
    </w:p>
    <w:p w:rsidR="008E419D" w:rsidRDefault="008E419D" w:rsidP="00E5041C">
      <w:pPr>
        <w:spacing w:after="120" w:line="276" w:lineRule="auto"/>
        <w:rPr>
          <w:rFonts w:ascii="Arial" w:hAnsi="Arial" w:cs="Arial"/>
          <w:b/>
          <w:sz w:val="28"/>
          <w:szCs w:val="28"/>
        </w:rPr>
      </w:pPr>
    </w:p>
    <w:p w:rsidR="00F82390" w:rsidRDefault="00F82390"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5FD07EE2" wp14:editId="5CA07FE3">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82390" w:rsidRDefault="00F82390"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8E419D" w:rsidRDefault="008E419D" w:rsidP="00A7799E">
      <w:pPr>
        <w:pStyle w:val="PlainText"/>
        <w:spacing w:line="276" w:lineRule="auto"/>
        <w:rPr>
          <w:rFonts w:ascii="Arial" w:hAnsi="Arial" w:cs="Arial"/>
          <w:sz w:val="22"/>
          <w:szCs w:val="22"/>
        </w:rPr>
      </w:pPr>
    </w:p>
    <w:p w:rsidR="008E419D" w:rsidRDefault="008E419D"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F82390" w:rsidRDefault="00F82390"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82390">
      <w:rPr>
        <w:rStyle w:val="PageNumber"/>
        <w:rFonts w:ascii="Arial" w:hAnsi="Arial" w:cs="Arial"/>
        <w:noProof/>
        <w:color w:val="004C84"/>
      </w:rPr>
      <w:t>6</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E419D"/>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82390"/>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8BB6-477F-4528-8050-1BC35FFC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2019-10-29T13:42:00Z</dcterms:created>
  <dcterms:modified xsi:type="dcterms:W3CDTF">2019-10-29T13:42:00Z</dcterms:modified>
</cp:coreProperties>
</file>