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21D6B">
      <w:pPr>
        <w:rPr>
          <w:rFonts w:ascii="Arial" w:hAnsi="Arial" w:cs="Arial"/>
          <w:color w:val="004C84"/>
          <w:sz w:val="44"/>
          <w:szCs w:val="56"/>
        </w:rPr>
      </w:pPr>
      <w:r w:rsidRPr="00C21D6B">
        <w:rPr>
          <w:rFonts w:ascii="Arial" w:hAnsi="Arial" w:cs="Arial"/>
          <w:color w:val="004C84"/>
          <w:sz w:val="72"/>
          <w:szCs w:val="72"/>
        </w:rPr>
        <w:t>Programme Coordinator</w:t>
      </w:r>
    </w:p>
    <w:p w:rsidR="00AA2144" w:rsidRDefault="00AA2144">
      <w:pPr>
        <w:rPr>
          <w:rFonts w:ascii="Arial" w:hAnsi="Arial" w:cs="Arial"/>
          <w:color w:val="004C84"/>
          <w:sz w:val="44"/>
          <w:szCs w:val="56"/>
        </w:rPr>
      </w:pPr>
    </w:p>
    <w:p w:rsidR="00C21D6B" w:rsidRDefault="00C21D6B">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21D6B" w:rsidRPr="00C21D6B">
                              <w:rPr>
                                <w:rFonts w:ascii="Arial" w:hAnsi="Arial" w:cs="Arial"/>
                                <w:b/>
                                <w:color w:val="FFFFFF" w:themeColor="background1"/>
                                <w:sz w:val="22"/>
                                <w:szCs w:val="22"/>
                              </w:rPr>
                              <w:t>Programme Coordinator</w:t>
                            </w:r>
                          </w:p>
                          <w:p w:rsidR="00D324BE" w:rsidRPr="00D324BE" w:rsidRDefault="00C21D6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21D6B" w:rsidRPr="00C21D6B">
                              <w:rPr>
                                <w:rFonts w:ascii="Arial" w:hAnsi="Arial" w:cs="Arial"/>
                                <w:b/>
                                <w:color w:val="FFFFFF" w:themeColor="background1"/>
                                <w:sz w:val="22"/>
                                <w:szCs w:val="22"/>
                              </w:rPr>
                              <w:t>24th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21D6B">
                              <w:rPr>
                                <w:rFonts w:ascii="Arial" w:hAnsi="Arial" w:cs="Arial"/>
                                <w:b/>
                                <w:color w:val="FFFFFF" w:themeColor="background1"/>
                                <w:sz w:val="22"/>
                                <w:szCs w:val="22"/>
                              </w:rPr>
                              <w:t xml:space="preserve"> 11757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21D6B" w:rsidRPr="00C21D6B">
                        <w:rPr>
                          <w:rFonts w:ascii="Arial" w:hAnsi="Arial" w:cs="Arial"/>
                          <w:b/>
                          <w:color w:val="FFFFFF" w:themeColor="background1"/>
                          <w:sz w:val="22"/>
                          <w:szCs w:val="22"/>
                        </w:rPr>
                        <w:t>Programme Coordinator</w:t>
                      </w:r>
                    </w:p>
                    <w:p w:rsidR="00D324BE" w:rsidRPr="00D324BE" w:rsidRDefault="00C21D6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21D6B" w:rsidRPr="00C21D6B">
                        <w:rPr>
                          <w:rFonts w:ascii="Arial" w:hAnsi="Arial" w:cs="Arial"/>
                          <w:b/>
                          <w:color w:val="FFFFFF" w:themeColor="background1"/>
                          <w:sz w:val="22"/>
                          <w:szCs w:val="22"/>
                        </w:rPr>
                        <w:t>24th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21D6B">
                        <w:rPr>
                          <w:rFonts w:ascii="Arial" w:hAnsi="Arial" w:cs="Arial"/>
                          <w:b/>
                          <w:color w:val="FFFFFF" w:themeColor="background1"/>
                          <w:sz w:val="22"/>
                          <w:szCs w:val="22"/>
                        </w:rPr>
                        <w:t xml:space="preserve"> 11757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21D6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21D6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21D6B" w:rsidRPr="00C21D6B">
        <w:rPr>
          <w:rFonts w:ascii="Arial" w:hAnsi="Arial" w:cs="Arial"/>
          <w:sz w:val="22"/>
          <w:szCs w:val="22"/>
        </w:rPr>
        <w:t>£44,477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21D6B" w:rsidRPr="00C21D6B">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C21D6B"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21D6B" w:rsidRPr="00C21D6B">
        <w:rPr>
          <w:rFonts w:ascii="Arial" w:hAnsi="Arial" w:cs="Arial"/>
          <w:sz w:val="22"/>
          <w:szCs w:val="22"/>
        </w:rPr>
        <w:t>37</w:t>
      </w:r>
      <w:r w:rsidRPr="00C21D6B">
        <w:rPr>
          <w:rFonts w:ascii="Arial" w:hAnsi="Arial" w:cs="Arial"/>
          <w:sz w:val="22"/>
          <w:szCs w:val="22"/>
        </w:rPr>
        <w:t xml:space="preserve"> hours FTE, </w:t>
      </w:r>
      <w:r w:rsidR="00C21D6B" w:rsidRPr="00C21D6B">
        <w:rPr>
          <w:rFonts w:ascii="Arial" w:hAnsi="Arial" w:cs="Arial"/>
          <w:sz w:val="22"/>
          <w:szCs w:val="22"/>
        </w:rPr>
        <w:t>Fixed Term for up to 18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C21D6B" w:rsidRPr="00C21D6B">
        <w:rPr>
          <w:rFonts w:ascii="Arial" w:hAnsi="Arial" w:cs="Arial"/>
          <w:sz w:val="22"/>
          <w:szCs w:val="22"/>
        </w:rPr>
        <w:t>27</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C21D6B" w:rsidRDefault="00DF7984" w:rsidP="00DF7984">
      <w:pPr>
        <w:shd w:val="clear" w:color="auto" w:fill="FFFFFF"/>
        <w:rPr>
          <w:rFonts w:ascii="Arial" w:eastAsia="Times New Roman" w:hAnsi="Arial" w:cs="Arial"/>
          <w:sz w:val="22"/>
          <w:szCs w:val="20"/>
          <w:lang w:val="en" w:eastAsia="en-GB"/>
        </w:rPr>
      </w:pPr>
      <w:r w:rsidRPr="00C21D6B">
        <w:rPr>
          <w:rFonts w:ascii="Arial" w:eastAsia="Times New Roman" w:hAnsi="Arial" w:cs="Arial"/>
          <w:sz w:val="22"/>
          <w:szCs w:val="20"/>
          <w:lang w:val="en" w:eastAsia="en-GB"/>
        </w:rPr>
        <w:t>Our advert describes the da</w:t>
      </w:r>
      <w:r w:rsidR="00920C49" w:rsidRPr="00C21D6B">
        <w:rPr>
          <w:rFonts w:ascii="Arial" w:eastAsia="Times New Roman" w:hAnsi="Arial" w:cs="Arial"/>
          <w:sz w:val="22"/>
          <w:szCs w:val="20"/>
          <w:lang w:val="en" w:eastAsia="en-GB"/>
        </w:rPr>
        <w:t xml:space="preserve">y to day activities of the role, the team it operates within and the </w:t>
      </w:r>
      <w:r w:rsidRPr="00C21D6B">
        <w:rPr>
          <w:rFonts w:ascii="Arial" w:eastAsia="Times New Roman" w:hAnsi="Arial" w:cs="Arial"/>
          <w:sz w:val="22"/>
          <w:szCs w:val="20"/>
          <w:lang w:val="en" w:eastAsia="en-GB"/>
        </w:rPr>
        <w:t>skills</w:t>
      </w:r>
      <w:r w:rsidR="00920C49" w:rsidRPr="00C21D6B">
        <w:rPr>
          <w:rFonts w:ascii="Arial" w:eastAsia="Times New Roman" w:hAnsi="Arial" w:cs="Arial"/>
          <w:sz w:val="22"/>
          <w:szCs w:val="20"/>
          <w:lang w:val="en" w:eastAsia="en-GB"/>
        </w:rPr>
        <w:t>/experience</w:t>
      </w:r>
      <w:r w:rsidRPr="00C21D6B">
        <w:rPr>
          <w:rFonts w:ascii="Arial" w:eastAsia="Times New Roman" w:hAnsi="Arial" w:cs="Arial"/>
          <w:sz w:val="22"/>
          <w:szCs w:val="20"/>
          <w:lang w:val="en" w:eastAsia="en-GB"/>
        </w:rPr>
        <w:t xml:space="preserve"> </w:t>
      </w:r>
      <w:r w:rsidR="00920C49" w:rsidRPr="00C21D6B">
        <w:rPr>
          <w:rFonts w:ascii="Arial" w:eastAsia="Times New Roman" w:hAnsi="Arial" w:cs="Arial"/>
          <w:sz w:val="22"/>
          <w:szCs w:val="20"/>
          <w:lang w:val="en" w:eastAsia="en-GB"/>
        </w:rPr>
        <w:t xml:space="preserve">we’re looking for from applicants.  This information </w:t>
      </w:r>
      <w:r w:rsidRPr="00C21D6B">
        <w:rPr>
          <w:rFonts w:ascii="Arial" w:eastAsia="Times New Roman" w:hAnsi="Arial" w:cs="Arial"/>
          <w:sz w:val="22"/>
          <w:szCs w:val="20"/>
          <w:lang w:val="en" w:eastAsia="en-GB"/>
        </w:rPr>
        <w:t xml:space="preserve">should be read in conjunction with the job family </w:t>
      </w:r>
      <w:r w:rsidR="00920C49" w:rsidRPr="00C21D6B">
        <w:rPr>
          <w:rFonts w:ascii="Arial" w:eastAsia="Times New Roman" w:hAnsi="Arial" w:cs="Arial"/>
          <w:sz w:val="22"/>
          <w:szCs w:val="20"/>
          <w:lang w:val="en" w:eastAsia="en-GB"/>
        </w:rPr>
        <w:t>role profile that we’ve provided.</w:t>
      </w:r>
    </w:p>
    <w:p w:rsidR="00DF7984" w:rsidRPr="00C21D6B" w:rsidRDefault="00DF7984" w:rsidP="007E42E0">
      <w:pPr>
        <w:shd w:val="clear" w:color="auto" w:fill="FFFFFF"/>
        <w:rPr>
          <w:rFonts w:ascii="Arial" w:eastAsia="Times New Roman" w:hAnsi="Arial" w:cs="Arial"/>
          <w:sz w:val="22"/>
          <w:szCs w:val="20"/>
          <w:lang w:val="en" w:eastAsia="en-GB"/>
        </w:rPr>
      </w:pPr>
    </w:p>
    <w:p w:rsidR="007E42E0" w:rsidRPr="00C21D6B" w:rsidRDefault="00920C49" w:rsidP="007E42E0">
      <w:pPr>
        <w:shd w:val="clear" w:color="auto" w:fill="FFFFFF"/>
        <w:rPr>
          <w:rFonts w:ascii="Arial" w:eastAsia="Times New Roman" w:hAnsi="Arial" w:cs="Arial"/>
          <w:sz w:val="20"/>
          <w:szCs w:val="18"/>
          <w:lang w:val="en" w:eastAsia="en-GB"/>
        </w:rPr>
      </w:pPr>
      <w:r w:rsidRPr="00C21D6B">
        <w:rPr>
          <w:rFonts w:ascii="Arial" w:eastAsia="Times New Roman" w:hAnsi="Arial" w:cs="Arial"/>
          <w:sz w:val="22"/>
          <w:szCs w:val="20"/>
          <w:lang w:val="en" w:eastAsia="en-GB"/>
        </w:rPr>
        <w:t>In the Environment Agency, o</w:t>
      </w:r>
      <w:r w:rsidR="007E42E0" w:rsidRPr="00C21D6B">
        <w:rPr>
          <w:rFonts w:ascii="Arial" w:eastAsia="Times New Roman" w:hAnsi="Arial" w:cs="Arial"/>
          <w:sz w:val="22"/>
          <w:szCs w:val="20"/>
          <w:lang w:val="en" w:eastAsia="en-GB"/>
        </w:rPr>
        <w:t>ur roles are grouped by grade and similar characteristics into one of seven job families.</w:t>
      </w:r>
      <w:r w:rsidR="007E42E0" w:rsidRPr="00C21D6B">
        <w:rPr>
          <w:rFonts w:ascii="Arial" w:eastAsia="Times New Roman" w:hAnsi="Arial" w:cs="Arial"/>
          <w:sz w:val="20"/>
          <w:szCs w:val="18"/>
          <w:lang w:val="en" w:eastAsia="en-GB"/>
        </w:rPr>
        <w:t xml:space="preserve">   </w:t>
      </w:r>
      <w:r w:rsidR="007E42E0" w:rsidRPr="00C21D6B">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C21D6B">
        <w:rPr>
          <w:rFonts w:ascii="Arial" w:eastAsia="Times New Roman" w:hAnsi="Arial" w:cs="Arial"/>
          <w:sz w:val="20"/>
          <w:szCs w:val="18"/>
          <w:lang w:val="en" w:eastAsia="en-GB"/>
        </w:rPr>
        <w:t xml:space="preserve"> </w:t>
      </w:r>
    </w:p>
    <w:p w:rsidR="007E42E0" w:rsidRPr="00C21D6B" w:rsidRDefault="007E42E0" w:rsidP="007E42E0">
      <w:pPr>
        <w:shd w:val="clear" w:color="auto" w:fill="FFFFFF"/>
        <w:rPr>
          <w:rFonts w:ascii="Arial" w:eastAsia="Times New Roman" w:hAnsi="Arial" w:cs="Arial"/>
          <w:sz w:val="20"/>
          <w:szCs w:val="18"/>
          <w:lang w:val="en" w:eastAsia="en-GB"/>
        </w:rPr>
      </w:pPr>
    </w:p>
    <w:p w:rsidR="00920C49" w:rsidRPr="00C21D6B" w:rsidRDefault="00920C49" w:rsidP="00920C49">
      <w:pPr>
        <w:pStyle w:val="PlainText"/>
        <w:spacing w:after="120" w:line="276" w:lineRule="auto"/>
        <w:rPr>
          <w:rFonts w:ascii="Arial" w:eastAsia="Times New Roman" w:hAnsi="Arial" w:cs="Arial"/>
          <w:sz w:val="22"/>
          <w:szCs w:val="20"/>
          <w:lang w:val="en" w:eastAsia="en-GB"/>
        </w:rPr>
      </w:pPr>
      <w:r w:rsidRPr="00C21D6B">
        <w:rPr>
          <w:rFonts w:ascii="Arial" w:eastAsia="Times New Roman" w:hAnsi="Arial" w:cs="Arial"/>
          <w:sz w:val="22"/>
          <w:szCs w:val="20"/>
          <w:lang w:val="en" w:eastAsia="en-GB"/>
        </w:rPr>
        <w:t xml:space="preserve">The role of </w:t>
      </w:r>
      <w:r w:rsidR="00C21D6B" w:rsidRPr="00C21D6B">
        <w:rPr>
          <w:rFonts w:ascii="Arial" w:eastAsia="Times New Roman" w:hAnsi="Arial" w:cs="Arial"/>
          <w:sz w:val="22"/>
          <w:szCs w:val="20"/>
          <w:lang w:val="en" w:eastAsia="en-GB"/>
        </w:rPr>
        <w:t xml:space="preserve">Programme Coordinator </w:t>
      </w:r>
      <w:r w:rsidRPr="00C21D6B">
        <w:rPr>
          <w:rFonts w:ascii="Arial" w:eastAsia="Times New Roman" w:hAnsi="Arial" w:cs="Arial"/>
          <w:sz w:val="22"/>
          <w:szCs w:val="20"/>
          <w:lang w:val="en" w:eastAsia="en-GB"/>
        </w:rPr>
        <w:t xml:space="preserve">fits into our </w:t>
      </w:r>
      <w:r w:rsidR="00C21D6B" w:rsidRPr="00C21D6B">
        <w:rPr>
          <w:rFonts w:ascii="Arial" w:eastAsia="Times New Roman" w:hAnsi="Arial" w:cs="Arial"/>
          <w:sz w:val="22"/>
          <w:szCs w:val="20"/>
          <w:lang w:val="en" w:eastAsia="en-GB"/>
        </w:rPr>
        <w:t xml:space="preserve">Incident Management </w:t>
      </w:r>
      <w:r w:rsidRPr="00C21D6B">
        <w:rPr>
          <w:rFonts w:ascii="Arial" w:eastAsia="Times New Roman" w:hAnsi="Arial" w:cs="Arial"/>
          <w:sz w:val="22"/>
          <w:szCs w:val="20"/>
          <w:lang w:val="en" w:eastAsia="en-GB"/>
        </w:rPr>
        <w:t xml:space="preserve">job family at </w:t>
      </w:r>
      <w:r w:rsidR="00C21D6B" w:rsidRPr="00C21D6B">
        <w:rPr>
          <w:rFonts w:ascii="Arial" w:eastAsia="Times New Roman" w:hAnsi="Arial" w:cs="Arial"/>
          <w:sz w:val="22"/>
          <w:szCs w:val="20"/>
          <w:lang w:val="en" w:eastAsia="en-GB"/>
        </w:rPr>
        <w:t>Staff Grade 6</w:t>
      </w:r>
    </w:p>
    <w:p w:rsidR="007E42E0" w:rsidRPr="00C21D6B" w:rsidRDefault="007E42E0" w:rsidP="007E42E0">
      <w:pPr>
        <w:shd w:val="clear" w:color="auto" w:fill="FFFFFF"/>
        <w:rPr>
          <w:rFonts w:ascii="Arial" w:eastAsia="Times New Roman" w:hAnsi="Arial" w:cs="Arial"/>
          <w:sz w:val="22"/>
          <w:szCs w:val="20"/>
          <w:lang w:val="en" w:eastAsia="en-GB"/>
        </w:rPr>
      </w:pPr>
      <w:r w:rsidRPr="00C21D6B">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C21D6B" w:rsidRDefault="00C21D6B"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C21D6B" w:rsidRPr="00C21D6B" w:rsidRDefault="00C21D6B" w:rsidP="00C21D6B">
      <w:pPr>
        <w:pStyle w:val="PlainText"/>
        <w:spacing w:line="276" w:lineRule="auto"/>
        <w:rPr>
          <w:rFonts w:ascii="Arial" w:hAnsi="Arial" w:cs="Arial"/>
          <w:sz w:val="22"/>
          <w:szCs w:val="22"/>
        </w:rPr>
      </w:pPr>
      <w:r w:rsidRPr="00C21D6B">
        <w:rPr>
          <w:rFonts w:ascii="Arial" w:hAnsi="Arial" w:cs="Arial"/>
          <w:sz w:val="22"/>
          <w:szCs w:val="22"/>
        </w:rPr>
        <w:t>If you would like more details about the role or the team then please contact Anna Kendall, Programme Manager on 07464 910 405.</w:t>
      </w:r>
    </w:p>
    <w:p w:rsidR="00C21D6B" w:rsidRPr="00C21D6B" w:rsidRDefault="00C21D6B" w:rsidP="00C21D6B">
      <w:pPr>
        <w:pStyle w:val="PlainText"/>
        <w:spacing w:line="276" w:lineRule="auto"/>
        <w:rPr>
          <w:rFonts w:ascii="Arial" w:hAnsi="Arial" w:cs="Arial"/>
          <w:sz w:val="22"/>
          <w:szCs w:val="22"/>
        </w:rPr>
      </w:pPr>
    </w:p>
    <w:p w:rsidR="00E5041C" w:rsidRPr="00C21D6B" w:rsidRDefault="00C21D6B" w:rsidP="00C21D6B">
      <w:pPr>
        <w:pStyle w:val="PlainText"/>
        <w:spacing w:line="276" w:lineRule="auto"/>
        <w:rPr>
          <w:rFonts w:ascii="Arial" w:hAnsi="Arial" w:cs="Arial"/>
          <w:sz w:val="22"/>
          <w:szCs w:val="22"/>
        </w:rPr>
      </w:pPr>
      <w:r w:rsidRPr="00C21D6B">
        <w:rPr>
          <w:rFonts w:ascii="Arial" w:hAnsi="Arial" w:cs="Arial"/>
          <w:sz w:val="22"/>
          <w:szCs w:val="22"/>
        </w:rPr>
        <w:t>We intend to hold interviews in Bristol, Horizon House at the start of September.</w:t>
      </w:r>
    </w:p>
    <w:p w:rsidR="00C21D6B" w:rsidRDefault="00C21D6B" w:rsidP="00C21D6B">
      <w:pPr>
        <w:pStyle w:val="PlainText"/>
        <w:spacing w:line="276" w:lineRule="auto"/>
        <w:rPr>
          <w:rFonts w:ascii="Arial" w:hAnsi="Arial" w:cs="Arial"/>
          <w:color w:val="FF0000"/>
          <w:sz w:val="22"/>
          <w:szCs w:val="22"/>
        </w:rPr>
      </w:pPr>
    </w:p>
    <w:p w:rsidR="00C21D6B" w:rsidRDefault="00C21D6B" w:rsidP="00C21D6B">
      <w:pPr>
        <w:pStyle w:val="PlainText"/>
        <w:spacing w:line="276" w:lineRule="auto"/>
        <w:rPr>
          <w:rFonts w:ascii="Arial" w:hAnsi="Arial" w:cs="Arial"/>
          <w:color w:val="FF0000"/>
          <w:sz w:val="22"/>
          <w:szCs w:val="22"/>
        </w:rPr>
      </w:pPr>
    </w:p>
    <w:p w:rsidR="00C21D6B" w:rsidRDefault="00C21D6B" w:rsidP="00C21D6B">
      <w:pPr>
        <w:pStyle w:val="PlainText"/>
        <w:spacing w:line="276" w:lineRule="auto"/>
        <w:rPr>
          <w:rFonts w:ascii="Arial" w:hAnsi="Arial" w:cs="Arial"/>
          <w:color w:val="FF0000"/>
          <w:sz w:val="22"/>
          <w:szCs w:val="22"/>
        </w:rPr>
      </w:pPr>
    </w:p>
    <w:p w:rsidR="00C21D6B" w:rsidRDefault="00C21D6B" w:rsidP="00C21D6B">
      <w:pPr>
        <w:pStyle w:val="PlainText"/>
        <w:spacing w:line="276" w:lineRule="auto"/>
        <w:rPr>
          <w:rFonts w:ascii="Arial" w:hAnsi="Arial" w:cs="Arial"/>
          <w:color w:val="FF0000"/>
          <w:sz w:val="22"/>
          <w:szCs w:val="22"/>
        </w:rPr>
      </w:pPr>
    </w:p>
    <w:p w:rsidR="00C21D6B" w:rsidRDefault="00C21D6B" w:rsidP="00C21D6B">
      <w:pPr>
        <w:pStyle w:val="PlainText"/>
        <w:spacing w:line="276" w:lineRule="auto"/>
        <w:rPr>
          <w:rFonts w:ascii="Arial" w:hAnsi="Arial" w:cs="Arial"/>
          <w:color w:val="FF0000"/>
          <w:sz w:val="22"/>
          <w:szCs w:val="22"/>
        </w:rPr>
      </w:pPr>
    </w:p>
    <w:p w:rsidR="00C21D6B" w:rsidRDefault="00C21D6B" w:rsidP="00C21D6B">
      <w:pPr>
        <w:pStyle w:val="PlainText"/>
        <w:spacing w:line="276" w:lineRule="auto"/>
        <w:rPr>
          <w:rFonts w:ascii="Arial" w:hAnsi="Arial" w:cs="Arial"/>
          <w:color w:val="FF0000"/>
          <w:sz w:val="22"/>
          <w:szCs w:val="22"/>
        </w:rPr>
      </w:pPr>
    </w:p>
    <w:p w:rsidR="00C21D6B" w:rsidRDefault="00C21D6B" w:rsidP="00C21D6B">
      <w:pPr>
        <w:pStyle w:val="PlainText"/>
        <w:spacing w:line="276" w:lineRule="auto"/>
        <w:rPr>
          <w:rFonts w:ascii="Arial" w:hAnsi="Arial" w:cs="Arial"/>
          <w:color w:val="FF0000"/>
          <w:sz w:val="22"/>
          <w:szCs w:val="22"/>
        </w:rPr>
      </w:pPr>
    </w:p>
    <w:p w:rsidR="00C21D6B" w:rsidRDefault="00C21D6B" w:rsidP="00C21D6B">
      <w:pPr>
        <w:pStyle w:val="PlainText"/>
        <w:spacing w:line="276" w:lineRule="auto"/>
        <w:rPr>
          <w:rFonts w:ascii="Arial" w:hAnsi="Arial" w:cs="Arial"/>
          <w:color w:val="FF0000"/>
          <w:sz w:val="22"/>
          <w:szCs w:val="22"/>
        </w:rPr>
      </w:pPr>
    </w:p>
    <w:p w:rsidR="00C21D6B" w:rsidRDefault="00C21D6B" w:rsidP="00C21D6B">
      <w:pPr>
        <w:pStyle w:val="PlainText"/>
        <w:spacing w:line="276" w:lineRule="auto"/>
        <w:rPr>
          <w:rFonts w:ascii="Arial" w:hAnsi="Arial" w:cs="Arial"/>
          <w:color w:val="FF0000"/>
          <w:sz w:val="22"/>
          <w:szCs w:val="22"/>
        </w:rPr>
      </w:pPr>
    </w:p>
    <w:p w:rsidR="00C21D6B" w:rsidRDefault="00C21D6B" w:rsidP="00C21D6B">
      <w:pPr>
        <w:pStyle w:val="PlainText"/>
        <w:spacing w:line="276" w:lineRule="auto"/>
        <w:rPr>
          <w:rFonts w:ascii="Arial" w:hAnsi="Arial" w:cs="Arial"/>
          <w:color w:val="FF0000"/>
          <w:sz w:val="22"/>
          <w:szCs w:val="22"/>
        </w:rPr>
      </w:pPr>
    </w:p>
    <w:p w:rsidR="00C21D6B" w:rsidRDefault="00C21D6B" w:rsidP="00C21D6B">
      <w:pPr>
        <w:pStyle w:val="PlainText"/>
        <w:spacing w:line="276" w:lineRule="auto"/>
        <w:rPr>
          <w:rFonts w:ascii="Arial" w:hAnsi="Arial" w:cs="Arial"/>
          <w:color w:val="FF0000"/>
          <w:sz w:val="22"/>
          <w:szCs w:val="22"/>
        </w:rPr>
      </w:pPr>
    </w:p>
    <w:p w:rsidR="00C21D6B" w:rsidRDefault="00C21D6B" w:rsidP="00C21D6B">
      <w:pPr>
        <w:pStyle w:val="PlainText"/>
        <w:spacing w:line="276" w:lineRule="auto"/>
        <w:rPr>
          <w:rFonts w:ascii="Arial" w:hAnsi="Arial" w:cs="Arial"/>
          <w:color w:val="FF0000"/>
          <w:sz w:val="22"/>
          <w:szCs w:val="22"/>
        </w:rPr>
      </w:pPr>
    </w:p>
    <w:p w:rsidR="00C21D6B" w:rsidRDefault="00C21D6B" w:rsidP="00C21D6B">
      <w:pPr>
        <w:pStyle w:val="PlainText"/>
        <w:spacing w:line="276" w:lineRule="auto"/>
        <w:rPr>
          <w:rFonts w:ascii="Arial" w:hAnsi="Arial" w:cs="Arial"/>
          <w:color w:val="FF0000"/>
          <w:sz w:val="22"/>
          <w:szCs w:val="22"/>
        </w:rPr>
      </w:pPr>
    </w:p>
    <w:p w:rsidR="00C21D6B" w:rsidRDefault="00C21D6B" w:rsidP="00C21D6B">
      <w:pPr>
        <w:pStyle w:val="PlainText"/>
        <w:spacing w:line="276" w:lineRule="auto"/>
        <w:rPr>
          <w:rFonts w:ascii="Arial" w:hAnsi="Arial" w:cs="Arial"/>
          <w:color w:val="FF0000"/>
          <w:sz w:val="22"/>
          <w:szCs w:val="22"/>
        </w:rPr>
      </w:pPr>
    </w:p>
    <w:p w:rsidR="00C21D6B" w:rsidRDefault="00C21D6B" w:rsidP="00C21D6B">
      <w:pPr>
        <w:pStyle w:val="PlainText"/>
        <w:spacing w:line="276" w:lineRule="auto"/>
        <w:rPr>
          <w:rFonts w:ascii="Arial" w:hAnsi="Arial" w:cs="Arial"/>
          <w:color w:val="FF0000"/>
          <w:sz w:val="22"/>
          <w:szCs w:val="22"/>
        </w:rPr>
      </w:pPr>
    </w:p>
    <w:p w:rsidR="00C21D6B" w:rsidRDefault="00C21D6B" w:rsidP="00C21D6B">
      <w:pPr>
        <w:pStyle w:val="PlainText"/>
        <w:spacing w:line="276" w:lineRule="auto"/>
        <w:rPr>
          <w:rFonts w:ascii="Arial" w:hAnsi="Arial" w:cs="Arial"/>
          <w:color w:val="FF0000"/>
          <w:sz w:val="22"/>
          <w:szCs w:val="22"/>
        </w:rPr>
      </w:pPr>
    </w:p>
    <w:p w:rsidR="00C21D6B" w:rsidRDefault="00C21D6B" w:rsidP="00C21D6B">
      <w:pPr>
        <w:pStyle w:val="PlainText"/>
        <w:spacing w:line="276" w:lineRule="auto"/>
        <w:rPr>
          <w:rFonts w:ascii="Arial" w:hAnsi="Arial" w:cs="Arial"/>
          <w:sz w:val="22"/>
          <w:szCs w:val="22"/>
        </w:rPr>
      </w:pPr>
    </w:p>
    <w:p w:rsidR="00C21D6B" w:rsidRDefault="00C21D6B"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0093CA24" wp14:editId="40BE820C">
            <wp:simplePos x="0" y="0"/>
            <wp:positionH relativeFrom="column">
              <wp:posOffset>-720090</wp:posOffset>
            </wp:positionH>
            <wp:positionV relativeFrom="paragraph">
              <wp:posOffset>23716</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21D6B" w:rsidRDefault="00C21D6B" w:rsidP="00A7799E">
      <w:pPr>
        <w:pStyle w:val="PlainText"/>
        <w:spacing w:line="276" w:lineRule="auto"/>
        <w:rPr>
          <w:rFonts w:ascii="Arial" w:hAnsi="Arial" w:cs="Arial"/>
          <w:noProof/>
          <w:lang w:eastAsia="en-GB"/>
        </w:rPr>
      </w:pPr>
    </w:p>
    <w:p w:rsidR="00C21D6B" w:rsidRDefault="00C21D6B" w:rsidP="00A7799E">
      <w:pPr>
        <w:pStyle w:val="PlainText"/>
        <w:spacing w:line="276" w:lineRule="auto"/>
        <w:rPr>
          <w:rFonts w:ascii="Arial" w:hAnsi="Arial" w:cs="Arial"/>
          <w:noProof/>
          <w:lang w:eastAsia="en-GB"/>
        </w:rPr>
      </w:pPr>
    </w:p>
    <w:p w:rsidR="00C21D6B" w:rsidRDefault="00C21D6B"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21D6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21D6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23D2"/>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21D6B"/>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EEF3B-730E-46A4-9E5C-3D7CBDA3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2019-07-24T07:40:00Z</dcterms:created>
  <dcterms:modified xsi:type="dcterms:W3CDTF">2019-07-24T07:45:00Z</dcterms:modified>
</cp:coreProperties>
</file>