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DFEC54A" w14:textId="3F237CA7" w:rsidR="00AA2144" w:rsidRDefault="00AE42E4">
      <w:pPr>
        <w:rPr>
          <w:rFonts w:ascii="Arial" w:hAnsi="Arial" w:cs="Arial"/>
          <w:color w:val="004C84"/>
          <w:sz w:val="44"/>
          <w:szCs w:val="56"/>
        </w:rPr>
      </w:pPr>
      <w:r w:rsidRPr="00AE42E4">
        <w:rPr>
          <w:rFonts w:ascii="Arial" w:hAnsi="Arial" w:cs="Arial"/>
          <w:color w:val="004C84"/>
          <w:sz w:val="72"/>
          <w:szCs w:val="72"/>
        </w:rPr>
        <w:t>G5 Flood Adviser</w:t>
      </w: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0333747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E42E4" w:rsidRPr="00AE42E4">
                              <w:rPr>
                                <w:rFonts w:ascii="Arial" w:hAnsi="Arial" w:cs="Arial"/>
                                <w:b/>
                                <w:color w:val="FFFFFF" w:themeColor="background1"/>
                                <w:sz w:val="22"/>
                                <w:szCs w:val="22"/>
                              </w:rPr>
                              <w:t>G5 Flood Adviser</w:t>
                            </w:r>
                          </w:p>
                          <w:p w14:paraId="7D7A9355" w14:textId="08D6351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E42E4" w:rsidRPr="00AE42E4">
                              <w:rPr>
                                <w:rFonts w:ascii="Arial" w:hAnsi="Arial" w:cs="Arial"/>
                                <w:b/>
                                <w:color w:val="FFFFFF" w:themeColor="background1"/>
                                <w:sz w:val="22"/>
                                <w:szCs w:val="22"/>
                              </w:rPr>
                              <w:t>Kettering, Lincoln, Louth</w:t>
                            </w:r>
                          </w:p>
                          <w:p w14:paraId="6273123F" w14:textId="3020F23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E42E4">
                              <w:rPr>
                                <w:rFonts w:ascii="Arial" w:hAnsi="Arial" w:cs="Arial"/>
                                <w:b/>
                                <w:color w:val="FFFFFF" w:themeColor="background1"/>
                                <w:sz w:val="22"/>
                                <w:szCs w:val="22"/>
                              </w:rPr>
                              <w:t>3</w:t>
                            </w:r>
                            <w:r w:rsidR="00AE42E4" w:rsidRPr="00AE42E4">
                              <w:rPr>
                                <w:rFonts w:ascii="Arial" w:hAnsi="Arial" w:cs="Arial"/>
                                <w:b/>
                                <w:color w:val="FFFFFF" w:themeColor="background1"/>
                                <w:sz w:val="22"/>
                                <w:szCs w:val="22"/>
                                <w:vertAlign w:val="superscript"/>
                              </w:rPr>
                              <w:t>rd</w:t>
                            </w:r>
                            <w:r w:rsidR="00AE42E4">
                              <w:rPr>
                                <w:rFonts w:ascii="Arial" w:hAnsi="Arial" w:cs="Arial"/>
                                <w:b/>
                                <w:color w:val="FFFFFF" w:themeColor="background1"/>
                                <w:sz w:val="22"/>
                                <w:szCs w:val="22"/>
                              </w:rPr>
                              <w:t xml:space="preserve"> January 2023</w:t>
                            </w:r>
                          </w:p>
                          <w:p w14:paraId="738FEA27" w14:textId="5B09C26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E42E4">
                              <w:rPr>
                                <w:rFonts w:ascii="Arial" w:hAnsi="Arial" w:cs="Arial"/>
                                <w:b/>
                                <w:color w:val="FFFFFF" w:themeColor="background1"/>
                                <w:sz w:val="22"/>
                                <w:szCs w:val="22"/>
                              </w:rPr>
                              <w:t xml:space="preserve"> </w:t>
                            </w:r>
                            <w:r w:rsidR="00AE42E4" w:rsidRPr="00AE42E4">
                              <w:rPr>
                                <w:rFonts w:ascii="Arial" w:hAnsi="Arial" w:cs="Arial"/>
                                <w:b/>
                                <w:color w:val="FFFFFF" w:themeColor="background1"/>
                                <w:sz w:val="22"/>
                                <w:szCs w:val="22"/>
                              </w:rPr>
                              <w:t>25321</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" fillcolor="#0078b4" stroked="f">
                <v:textbox inset=",3.9mm">
                  <w:txbxContent>
                    <w:p w14:paraId="69A1C11E" w14:textId="0333747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E42E4" w:rsidRPr="00AE42E4">
                        <w:rPr>
                          <w:rFonts w:ascii="Arial" w:hAnsi="Arial" w:cs="Arial"/>
                          <w:b/>
                          <w:color w:val="FFFFFF" w:themeColor="background1"/>
                          <w:sz w:val="22"/>
                          <w:szCs w:val="22"/>
                        </w:rPr>
                        <w:t>G5 Flood Adviser</w:t>
                      </w:r>
                    </w:p>
                    <w:p w14:paraId="7D7A9355" w14:textId="08D6351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E42E4" w:rsidRPr="00AE42E4">
                        <w:rPr>
                          <w:rFonts w:ascii="Arial" w:hAnsi="Arial" w:cs="Arial"/>
                          <w:b/>
                          <w:color w:val="FFFFFF" w:themeColor="background1"/>
                          <w:sz w:val="22"/>
                          <w:szCs w:val="22"/>
                        </w:rPr>
                        <w:t>Kettering, Lincoln, Louth</w:t>
                      </w:r>
                    </w:p>
                    <w:p w14:paraId="6273123F" w14:textId="3020F23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E42E4">
                        <w:rPr>
                          <w:rFonts w:ascii="Arial" w:hAnsi="Arial" w:cs="Arial"/>
                          <w:b/>
                          <w:color w:val="FFFFFF" w:themeColor="background1"/>
                          <w:sz w:val="22"/>
                          <w:szCs w:val="22"/>
                        </w:rPr>
                        <w:t>3</w:t>
                      </w:r>
                      <w:r w:rsidR="00AE42E4" w:rsidRPr="00AE42E4">
                        <w:rPr>
                          <w:rFonts w:ascii="Arial" w:hAnsi="Arial" w:cs="Arial"/>
                          <w:b/>
                          <w:color w:val="FFFFFF" w:themeColor="background1"/>
                          <w:sz w:val="22"/>
                          <w:szCs w:val="22"/>
                          <w:vertAlign w:val="superscript"/>
                        </w:rPr>
                        <w:t>rd</w:t>
                      </w:r>
                      <w:r w:rsidR="00AE42E4">
                        <w:rPr>
                          <w:rFonts w:ascii="Arial" w:hAnsi="Arial" w:cs="Arial"/>
                          <w:b/>
                          <w:color w:val="FFFFFF" w:themeColor="background1"/>
                          <w:sz w:val="22"/>
                          <w:szCs w:val="22"/>
                        </w:rPr>
                        <w:t xml:space="preserve"> January 2023</w:t>
                      </w:r>
                    </w:p>
                    <w:p w14:paraId="738FEA27" w14:textId="5B09C26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E42E4">
                        <w:rPr>
                          <w:rFonts w:ascii="Arial" w:hAnsi="Arial" w:cs="Arial"/>
                          <w:b/>
                          <w:color w:val="FFFFFF" w:themeColor="background1"/>
                          <w:sz w:val="22"/>
                          <w:szCs w:val="22"/>
                        </w:rPr>
                        <w:t xml:space="preserve"> </w:t>
                      </w:r>
                      <w:r w:rsidR="00AE42E4" w:rsidRPr="00AE42E4">
                        <w:rPr>
                          <w:rFonts w:ascii="Arial" w:hAnsi="Arial" w:cs="Arial"/>
                          <w:b/>
                          <w:color w:val="FFFFFF" w:themeColor="background1"/>
                          <w:sz w:val="22"/>
                          <w:szCs w:val="22"/>
                        </w:rPr>
                        <w:t>25321</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2A2F3F5A"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w:t>
      </w:r>
      <w:r w:rsidR="00D255C5" w:rsidRPr="00CF4B42">
        <w:rPr>
          <w:rFonts w:ascii="Arial" w:hAnsi="Arial" w:cs="Arial"/>
          <w:sz w:val="22"/>
          <w:szCs w:val="22"/>
        </w:rPr>
        <w:t>properties,</w:t>
      </w:r>
      <w:r w:rsidRPr="00CF4B42">
        <w:rPr>
          <w:rFonts w:ascii="Arial" w:hAnsi="Arial" w:cs="Arial"/>
          <w:sz w:val="22"/>
          <w:szCs w:val="22"/>
        </w:rPr>
        <w:t xml:space="preserve">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w:t>
      </w:r>
      <w:r w:rsidR="00D255C5" w:rsidRPr="00CF4B42">
        <w:rPr>
          <w:rFonts w:ascii="Arial" w:hAnsi="Arial" w:cs="Arial"/>
          <w:sz w:val="22"/>
          <w:szCs w:val="22"/>
        </w:rPr>
        <w:t>agriculture,</w:t>
      </w:r>
      <w:r w:rsidRPr="00CF4B42">
        <w:rPr>
          <w:rFonts w:ascii="Arial" w:hAnsi="Arial" w:cs="Arial"/>
          <w:sz w:val="22"/>
          <w:szCs w:val="22"/>
        </w:rPr>
        <w:t xml:space="preserv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 xml:space="preserve">We look after land quality, promote sustainable land </w:t>
      </w:r>
      <w:r w:rsidR="00D255C5" w:rsidRPr="00CF4B42">
        <w:rPr>
          <w:rFonts w:ascii="Arial" w:hAnsi="Arial" w:cs="Arial"/>
          <w:sz w:val="22"/>
          <w:szCs w:val="22"/>
        </w:rPr>
        <w:t>management,</w:t>
      </w:r>
      <w:r w:rsidRPr="00CF4B42">
        <w:rPr>
          <w:rFonts w:ascii="Arial" w:hAnsi="Arial" w:cs="Arial"/>
          <w:sz w:val="22"/>
          <w:szCs w:val="22"/>
        </w:rPr>
        <w:t xml:space="preserve">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6A194BD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 xml:space="preserve">We are committed to promoting equality and diversity in all we do, and to valuing the diversity of our workforce, </w:t>
      </w:r>
      <w:r w:rsidR="00D255C5" w:rsidRPr="00E01AC5">
        <w:rPr>
          <w:rFonts w:ascii="Arial" w:hAnsi="Arial" w:cs="Arial"/>
          <w:sz w:val="22"/>
          <w:szCs w:val="22"/>
        </w:rPr>
        <w:t>customers,</w:t>
      </w:r>
      <w:r w:rsidR="00B6707B" w:rsidRPr="00E01AC5">
        <w:rPr>
          <w:rFonts w:ascii="Arial" w:hAnsi="Arial" w:cs="Arial"/>
          <w:sz w:val="22"/>
          <w:szCs w:val="22"/>
        </w:rPr>
        <w:t xml:space="preserve">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AE42E4"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AE42E4"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41757E8E" w:rsidR="00910E02" w:rsidRPr="00E01AC5" w:rsidRDefault="00910E02" w:rsidP="00AE42E4">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E42E4" w:rsidRPr="00AE42E4">
        <w:rPr>
          <w:rFonts w:ascii="Arial" w:hAnsi="Arial" w:cs="Arial"/>
          <w:sz w:val="22"/>
          <w:szCs w:val="22"/>
        </w:rPr>
        <w:t>£37,462</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17C19572" w14:textId="77777777" w:rsidR="00AE42E4" w:rsidRPr="00AE42E4" w:rsidRDefault="00910E02" w:rsidP="00AE42E4">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E42E4" w:rsidRPr="00AE42E4">
        <w:rPr>
          <w:rFonts w:ascii="Arial" w:hAnsi="Arial" w:cs="Arial"/>
          <w:sz w:val="22"/>
          <w:szCs w:val="22"/>
        </w:rPr>
        <w:t>Guy Gibson Hall, Manby Park, Manby, Louth LN11 8UR</w:t>
      </w:r>
    </w:p>
    <w:p w14:paraId="788F0682" w14:textId="77777777" w:rsidR="00AE42E4" w:rsidRPr="00AE42E4" w:rsidRDefault="00AE42E4" w:rsidP="00AE42E4">
      <w:pPr>
        <w:pStyle w:val="PlainText"/>
        <w:spacing w:line="276" w:lineRule="auto"/>
        <w:ind w:left="2268" w:firstLine="612"/>
        <w:rPr>
          <w:rFonts w:ascii="Arial" w:hAnsi="Arial" w:cs="Arial"/>
          <w:sz w:val="22"/>
          <w:szCs w:val="22"/>
        </w:rPr>
      </w:pPr>
      <w:r w:rsidRPr="00AE42E4">
        <w:rPr>
          <w:rFonts w:ascii="Arial" w:hAnsi="Arial" w:cs="Arial"/>
          <w:sz w:val="22"/>
          <w:szCs w:val="22"/>
        </w:rPr>
        <w:t>Nene House, Pytchley Lodge Road, Kettering NN15 6JQ</w:t>
      </w:r>
    </w:p>
    <w:p w14:paraId="697A28F9" w14:textId="21F9B01A" w:rsidR="00910E02" w:rsidRPr="00AE42E4" w:rsidRDefault="00AE42E4" w:rsidP="00AE42E4">
      <w:pPr>
        <w:pStyle w:val="PlainText"/>
        <w:spacing w:line="276" w:lineRule="auto"/>
        <w:ind w:left="2268" w:firstLine="612"/>
        <w:rPr>
          <w:rFonts w:ascii="Arial" w:hAnsi="Arial" w:cs="Arial"/>
          <w:sz w:val="22"/>
          <w:szCs w:val="22"/>
        </w:rPr>
      </w:pPr>
      <w:r w:rsidRPr="00AE42E4">
        <w:rPr>
          <w:rFonts w:ascii="Arial" w:hAnsi="Arial" w:cs="Arial"/>
          <w:sz w:val="22"/>
          <w:szCs w:val="22"/>
        </w:rPr>
        <w:t>Ceres House, 2 Searby Road, Lincoln LN2 4DT</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4A401340"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E42E4" w:rsidRPr="00AE42E4">
        <w:rPr>
          <w:rFonts w:ascii="Arial" w:hAnsi="Arial" w:cs="Arial"/>
          <w:sz w:val="22"/>
          <w:szCs w:val="22"/>
        </w:rPr>
        <w:t>37</w:t>
      </w:r>
      <w:r w:rsidRPr="00AE42E4">
        <w:rPr>
          <w:rFonts w:ascii="Arial" w:hAnsi="Arial" w:cs="Arial"/>
          <w:sz w:val="22"/>
          <w:szCs w:val="22"/>
        </w:rPr>
        <w:t xml:space="preserve"> hours FTE, </w:t>
      </w:r>
      <w:r w:rsidR="00AE42E4" w:rsidRPr="00AE42E4">
        <w:rPr>
          <w:rFonts w:ascii="Arial" w:hAnsi="Arial" w:cs="Arial"/>
          <w:sz w:val="22"/>
          <w:szCs w:val="22"/>
        </w:rPr>
        <w:t>Permanent</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35DA4488"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E42E4" w:rsidRPr="00AE42E4">
        <w:rPr>
          <w:rFonts w:ascii="Arial" w:hAnsi="Arial" w:cs="Arial"/>
          <w:sz w:val="22"/>
          <w:szCs w:val="22"/>
        </w:rPr>
        <w:t>27</w:t>
      </w:r>
      <w:r w:rsidR="00981120" w:rsidRPr="00AE42E4">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w:t>
      </w:r>
      <w:r w:rsidR="00D255C5" w:rsidRPr="00981120">
        <w:rPr>
          <w:rFonts w:ascii="Arial" w:hAnsi="Arial" w:cs="Arial"/>
          <w:sz w:val="22"/>
          <w:szCs w:val="22"/>
        </w:rPr>
        <w:t>time,</w:t>
      </w:r>
      <w:r w:rsidR="00981120" w:rsidRPr="00981120">
        <w:rPr>
          <w:rFonts w:ascii="Arial" w:hAnsi="Arial" w:cs="Arial"/>
          <w:sz w:val="22"/>
          <w:szCs w:val="22"/>
        </w:rPr>
        <w:t xml:space="preserv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3C7A4F7" w14:textId="77777777" w:rsidR="00AE42E4" w:rsidRDefault="00AE42E4" w:rsidP="00AE42E4">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D1041C5" w14:textId="77777777" w:rsidR="00AE42E4" w:rsidRDefault="00AE42E4" w:rsidP="00AE42E4">
      <w:pPr>
        <w:pStyle w:val="PlainText"/>
        <w:spacing w:line="276" w:lineRule="auto"/>
        <w:ind w:left="2880" w:hanging="2880"/>
        <w:rPr>
          <w:rFonts w:ascii="Arial" w:hAnsi="Arial" w:cs="Arial"/>
          <w:sz w:val="22"/>
          <w:szCs w:val="22"/>
        </w:rPr>
      </w:pPr>
    </w:p>
    <w:p w14:paraId="13B7D239" w14:textId="77777777" w:rsidR="00AE42E4" w:rsidRPr="00385003" w:rsidRDefault="00AE42E4" w:rsidP="00AE42E4">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0D58C581" w14:textId="77777777" w:rsidR="00AE42E4" w:rsidRDefault="00AE42E4" w:rsidP="00981120">
      <w:pPr>
        <w:pStyle w:val="PlainText"/>
        <w:spacing w:line="276" w:lineRule="auto"/>
        <w:ind w:left="2880" w:hanging="2880"/>
        <w:rPr>
          <w:rFonts w:ascii="Arial" w:hAnsi="Arial" w:cs="Arial"/>
          <w:b/>
          <w:color w:val="004C84"/>
          <w:sz w:val="22"/>
          <w:szCs w:val="22"/>
        </w:rPr>
      </w:pPr>
    </w:p>
    <w:p w14:paraId="399427CD" w14:textId="77777777" w:rsidR="00AE42E4" w:rsidRDefault="00AE42E4" w:rsidP="00981120">
      <w:pPr>
        <w:pStyle w:val="PlainText"/>
        <w:spacing w:line="276" w:lineRule="auto"/>
        <w:ind w:left="2880" w:hanging="2880"/>
        <w:rPr>
          <w:rFonts w:ascii="Arial" w:hAnsi="Arial" w:cs="Arial"/>
          <w:b/>
          <w:color w:val="004C84"/>
          <w:sz w:val="22"/>
          <w:szCs w:val="22"/>
        </w:rPr>
      </w:pPr>
    </w:p>
    <w:p w14:paraId="2234E405" w14:textId="219DB0CB"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0B7EF9">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35945099" w14:textId="77777777" w:rsidR="00AE42E4" w:rsidRDefault="00AE42E4" w:rsidP="00AE42E4">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35A1386D" w14:textId="77777777" w:rsidR="00AE42E4" w:rsidRPr="00E01AC5" w:rsidRDefault="00AE42E4" w:rsidP="00AE42E4">
      <w:pPr>
        <w:pStyle w:val="PlainText"/>
        <w:spacing w:line="276" w:lineRule="auto"/>
        <w:rPr>
          <w:rFonts w:ascii="Arial" w:hAnsi="Arial" w:cs="Arial"/>
          <w:sz w:val="22"/>
          <w:szCs w:val="22"/>
        </w:rPr>
      </w:pPr>
    </w:p>
    <w:p w14:paraId="07C1750E" w14:textId="77777777" w:rsidR="00AE42E4" w:rsidRPr="002F0588" w:rsidRDefault="00AE42E4" w:rsidP="00AE42E4">
      <w:pPr>
        <w:pStyle w:val="PlainText"/>
        <w:spacing w:line="276" w:lineRule="auto"/>
        <w:rPr>
          <w:rFonts w:ascii="Arial" w:hAnsi="Arial" w:cs="Arial"/>
          <w:sz w:val="22"/>
          <w:szCs w:val="22"/>
        </w:rPr>
      </w:pPr>
    </w:p>
    <w:p w14:paraId="23B458E1" w14:textId="77777777" w:rsidR="00AE42E4" w:rsidRPr="002F0588" w:rsidRDefault="00AE42E4" w:rsidP="00AE42E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78B0155" w14:textId="77777777" w:rsidR="00AE42E4" w:rsidRDefault="00AE42E4" w:rsidP="00B14D2C">
      <w:pPr>
        <w:pStyle w:val="PlainText"/>
        <w:spacing w:line="276" w:lineRule="auto"/>
        <w:ind w:left="2880" w:hanging="2880"/>
        <w:rPr>
          <w:rFonts w:ascii="Arial" w:hAnsi="Arial" w:cs="Arial"/>
          <w:b/>
          <w:color w:val="004C84"/>
          <w:sz w:val="22"/>
          <w:szCs w:val="22"/>
        </w:rPr>
      </w:pPr>
    </w:p>
    <w:p w14:paraId="5C3698E4" w14:textId="77777777" w:rsidR="00AE42E4" w:rsidRDefault="00AE42E4" w:rsidP="00B14D2C">
      <w:pPr>
        <w:pStyle w:val="PlainText"/>
        <w:spacing w:line="276" w:lineRule="auto"/>
        <w:ind w:left="2880" w:hanging="2880"/>
        <w:rPr>
          <w:rFonts w:ascii="Arial" w:hAnsi="Arial" w:cs="Arial"/>
          <w:b/>
          <w:color w:val="004C84"/>
          <w:sz w:val="22"/>
          <w:szCs w:val="22"/>
        </w:rPr>
      </w:pPr>
    </w:p>
    <w:p w14:paraId="58DD05F3" w14:textId="0ABEFE83"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613D3F8E"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r w:rsidR="00D255C5" w:rsidRPr="0027560B">
        <w:rPr>
          <w:rFonts w:ascii="Arial" w:hAnsi="Arial" w:cs="Arial"/>
          <w:color w:val="000000" w:themeColor="text1"/>
          <w:sz w:val="22"/>
          <w:szCs w:val="22"/>
        </w:rPr>
        <w:t>all</w:t>
      </w:r>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52D9D336" w:rsidR="00DF7984" w:rsidRPr="00D3039C" w:rsidRDefault="00DF7984" w:rsidP="00DF7984">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 xml:space="preserve">Our advert describes the </w:t>
      </w:r>
      <w:r w:rsidR="00D255C5" w:rsidRPr="00D3039C">
        <w:rPr>
          <w:rFonts w:ascii="Arial" w:eastAsia="Times New Roman" w:hAnsi="Arial" w:cs="Arial"/>
          <w:sz w:val="22"/>
          <w:szCs w:val="22"/>
          <w:lang w:val="en" w:eastAsia="en-GB"/>
        </w:rPr>
        <w:t>day-to-day</w:t>
      </w:r>
      <w:r w:rsidR="00920C49" w:rsidRPr="00D3039C">
        <w:rPr>
          <w:rFonts w:ascii="Arial" w:eastAsia="Times New Roman" w:hAnsi="Arial" w:cs="Arial"/>
          <w:sz w:val="22"/>
          <w:szCs w:val="22"/>
          <w:lang w:val="en" w:eastAsia="en-GB"/>
        </w:rPr>
        <w:t xml:space="preserve"> activities of the role, the team it operates within and the </w:t>
      </w:r>
      <w:r w:rsidRPr="00D3039C">
        <w:rPr>
          <w:rFonts w:ascii="Arial" w:eastAsia="Times New Roman" w:hAnsi="Arial" w:cs="Arial"/>
          <w:sz w:val="22"/>
          <w:szCs w:val="22"/>
          <w:lang w:val="en" w:eastAsia="en-GB"/>
        </w:rPr>
        <w:t>skills</w:t>
      </w:r>
      <w:r w:rsidR="00920C49" w:rsidRPr="00D3039C">
        <w:rPr>
          <w:rFonts w:ascii="Arial" w:eastAsia="Times New Roman" w:hAnsi="Arial" w:cs="Arial"/>
          <w:sz w:val="22"/>
          <w:szCs w:val="22"/>
          <w:lang w:val="en" w:eastAsia="en-GB"/>
        </w:rPr>
        <w:t>/experience</w:t>
      </w:r>
      <w:r w:rsidRPr="00D3039C">
        <w:rPr>
          <w:rFonts w:ascii="Arial" w:eastAsia="Times New Roman" w:hAnsi="Arial" w:cs="Arial"/>
          <w:sz w:val="22"/>
          <w:szCs w:val="22"/>
          <w:lang w:val="en" w:eastAsia="en-GB"/>
        </w:rPr>
        <w:t xml:space="preserve"> </w:t>
      </w:r>
      <w:r w:rsidR="00920C49" w:rsidRPr="00D3039C">
        <w:rPr>
          <w:rFonts w:ascii="Arial" w:eastAsia="Times New Roman" w:hAnsi="Arial" w:cs="Arial"/>
          <w:sz w:val="22"/>
          <w:szCs w:val="22"/>
          <w:lang w:val="en" w:eastAsia="en-GB"/>
        </w:rPr>
        <w:t xml:space="preserve">we’re looking for from applicants.  This information </w:t>
      </w:r>
      <w:r w:rsidRPr="00D3039C">
        <w:rPr>
          <w:rFonts w:ascii="Arial" w:eastAsia="Times New Roman" w:hAnsi="Arial" w:cs="Arial"/>
          <w:sz w:val="22"/>
          <w:szCs w:val="22"/>
          <w:lang w:val="en" w:eastAsia="en-GB"/>
        </w:rPr>
        <w:t xml:space="preserve">should be read in conjunction with the job family </w:t>
      </w:r>
      <w:r w:rsidR="00920C49" w:rsidRPr="00D3039C">
        <w:rPr>
          <w:rFonts w:ascii="Arial" w:eastAsia="Times New Roman" w:hAnsi="Arial" w:cs="Arial"/>
          <w:sz w:val="22"/>
          <w:szCs w:val="22"/>
          <w:lang w:val="en" w:eastAsia="en-GB"/>
        </w:rPr>
        <w:t>role profile that we’ve provided.</w:t>
      </w:r>
    </w:p>
    <w:p w14:paraId="1FFFAC49"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8127CA" w14:textId="1B7F5F70" w:rsidR="007E42E0" w:rsidRPr="00D3039C" w:rsidRDefault="00920C49"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In the Environment Agency, o</w:t>
      </w:r>
      <w:r w:rsidR="007E42E0" w:rsidRPr="00D3039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D255C5" w:rsidRPr="00D3039C">
        <w:rPr>
          <w:rFonts w:ascii="Arial" w:eastAsia="Times New Roman" w:hAnsi="Arial" w:cs="Arial"/>
          <w:sz w:val="22"/>
          <w:szCs w:val="22"/>
          <w:lang w:val="en" w:eastAsia="en-GB"/>
        </w:rPr>
        <w:t>skills,</w:t>
      </w:r>
      <w:r w:rsidR="007E42E0" w:rsidRPr="00D3039C">
        <w:rPr>
          <w:rFonts w:ascii="Arial" w:eastAsia="Times New Roman" w:hAnsi="Arial" w:cs="Arial"/>
          <w:sz w:val="22"/>
          <w:szCs w:val="22"/>
          <w:lang w:val="en" w:eastAsia="en-GB"/>
        </w:rPr>
        <w:t xml:space="preserve"> and experience for each job family at each grade. </w:t>
      </w:r>
    </w:p>
    <w:p w14:paraId="2BE03DDC"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4B1F3B7" w14:textId="73C239AC"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AE42E4">
        <w:rPr>
          <w:rFonts w:ascii="Arial" w:eastAsia="Times New Roman" w:hAnsi="Arial" w:cs="Arial"/>
          <w:sz w:val="22"/>
          <w:szCs w:val="22"/>
          <w:lang w:val="en" w:eastAsia="en-GB"/>
        </w:rPr>
        <w:t xml:space="preserve">The role of </w:t>
      </w:r>
      <w:r w:rsidR="00AE42E4" w:rsidRPr="00AE42E4">
        <w:rPr>
          <w:rFonts w:ascii="Arial" w:eastAsia="Times New Roman" w:hAnsi="Arial" w:cs="Arial"/>
          <w:sz w:val="22"/>
          <w:szCs w:val="22"/>
          <w:lang w:val="en" w:eastAsia="en-GB"/>
        </w:rPr>
        <w:t xml:space="preserve">G5 Flood Adviser </w:t>
      </w:r>
      <w:r w:rsidRPr="00AE42E4">
        <w:rPr>
          <w:rFonts w:ascii="Arial" w:eastAsia="Times New Roman" w:hAnsi="Arial" w:cs="Arial"/>
          <w:sz w:val="22"/>
          <w:szCs w:val="22"/>
          <w:lang w:val="en" w:eastAsia="en-GB"/>
        </w:rPr>
        <w:t xml:space="preserve">fits into our </w:t>
      </w:r>
      <w:r w:rsidR="00AE42E4" w:rsidRPr="00AE42E4">
        <w:rPr>
          <w:rFonts w:ascii="Arial" w:eastAsia="Times New Roman" w:hAnsi="Arial" w:cs="Arial"/>
          <w:sz w:val="22"/>
          <w:szCs w:val="22"/>
          <w:lang w:val="en" w:eastAsia="en-GB"/>
        </w:rPr>
        <w:t>Partnerships &amp; Customers</w:t>
      </w:r>
      <w:r w:rsidRPr="00AE42E4">
        <w:rPr>
          <w:rFonts w:ascii="Arial" w:eastAsia="Times New Roman" w:hAnsi="Arial" w:cs="Arial"/>
          <w:sz w:val="22"/>
          <w:szCs w:val="22"/>
          <w:lang w:val="en" w:eastAsia="en-GB"/>
        </w:rPr>
        <w:t xml:space="preserve"> job family at </w:t>
      </w:r>
      <w:r w:rsidR="00AE42E4" w:rsidRPr="00AE42E4">
        <w:rPr>
          <w:rFonts w:ascii="Arial" w:eastAsia="Times New Roman" w:hAnsi="Arial" w:cs="Arial"/>
          <w:sz w:val="22"/>
          <w:szCs w:val="22"/>
          <w:lang w:val="en" w:eastAsia="en-GB"/>
        </w:rPr>
        <w:t>Staff Grade 5.</w:t>
      </w:r>
    </w:p>
    <w:p w14:paraId="49DFA8AB" w14:textId="24B0611A" w:rsidR="007E42E0" w:rsidRPr="00D3039C" w:rsidRDefault="007E42E0"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Please contact</w:t>
      </w:r>
      <w:r w:rsidR="00CB40A3" w:rsidRPr="00D3039C">
        <w:rPr>
          <w:rFonts w:ascii="Arial" w:eastAsia="Times New Roman" w:hAnsi="Arial" w:cs="Arial"/>
          <w:sz w:val="22"/>
          <w:szCs w:val="22"/>
          <w:lang w:val="en" w:eastAsia="en-GB"/>
        </w:rPr>
        <w:t xml:space="preserve"> </w:t>
      </w:r>
      <w:r w:rsidR="00AE42E4" w:rsidRPr="00AE42E4">
        <w:rPr>
          <w:rFonts w:ascii="Arial" w:eastAsia="Times New Roman" w:hAnsi="Arial" w:cs="Arial"/>
          <w:sz w:val="22"/>
          <w:szCs w:val="22"/>
          <w:lang w:val="en" w:eastAsia="en-GB"/>
        </w:rPr>
        <w:t>paul.payne@environment-agency.gov.uk</w:t>
      </w:r>
      <w:r w:rsidR="00AE42E4" w:rsidRPr="00AE42E4">
        <w:rPr>
          <w:rFonts w:ascii="Arial" w:eastAsia="Times New Roman" w:hAnsi="Arial" w:cs="Arial"/>
          <w:sz w:val="22"/>
          <w:szCs w:val="22"/>
          <w:lang w:val="en" w:eastAsia="en-GB"/>
        </w:rPr>
        <w:t xml:space="preserve"> </w:t>
      </w:r>
      <w:r w:rsidR="00CB40A3" w:rsidRPr="00D3039C">
        <w:rPr>
          <w:rFonts w:ascii="Arial" w:eastAsia="Times New Roman" w:hAnsi="Arial" w:cs="Arial"/>
          <w:sz w:val="22"/>
          <w:szCs w:val="22"/>
          <w:lang w:val="en" w:eastAsia="en-GB"/>
        </w:rPr>
        <w:t>(</w:t>
      </w:r>
      <w:r w:rsidRPr="00D3039C">
        <w:rPr>
          <w:rFonts w:ascii="Arial" w:eastAsia="Times New Roman" w:hAnsi="Arial" w:cs="Arial"/>
          <w:sz w:val="22"/>
          <w:szCs w:val="22"/>
          <w:lang w:val="en" w:eastAsia="en-GB"/>
        </w:rPr>
        <w:t>vacancy manager</w:t>
      </w:r>
      <w:r w:rsidR="00CB40A3" w:rsidRPr="00D3039C">
        <w:rPr>
          <w:rFonts w:ascii="Arial" w:eastAsia="Times New Roman" w:hAnsi="Arial" w:cs="Arial"/>
          <w:sz w:val="22"/>
          <w:szCs w:val="22"/>
          <w:lang w:val="en" w:eastAsia="en-GB"/>
        </w:rPr>
        <w:t>)</w:t>
      </w:r>
      <w:r w:rsidRPr="00D3039C">
        <w:rPr>
          <w:rFonts w:ascii="Arial" w:eastAsia="Times New Roman" w:hAnsi="Arial" w:cs="Arial"/>
          <w:sz w:val="22"/>
          <w:szCs w:val="22"/>
          <w:lang w:val="en" w:eastAsia="en-GB"/>
        </w:rPr>
        <w:t xml:space="preserve"> 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7A5097A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128F0E56"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r w:rsidR="00D255C5" w:rsidRPr="00012034">
        <w:rPr>
          <w:rFonts w:ascii="Arial" w:hAnsi="Arial" w:cs="Arial"/>
          <w:sz w:val="22"/>
          <w:szCs w:val="22"/>
        </w:rPr>
        <w:t>Asian,</w:t>
      </w:r>
      <w:r w:rsidRPr="00012034">
        <w:rPr>
          <w:rFonts w:ascii="Arial" w:hAnsi="Arial" w:cs="Arial"/>
          <w:sz w:val="22"/>
          <w:szCs w:val="22"/>
        </w:rPr>
        <w:t xml:space="preserve"> and Minority Ethnic (BAME), disabled, female and LGBT+ candidates who are under-represented across our workforce. </w:t>
      </w:r>
    </w:p>
    <w:p w14:paraId="225E6728" w14:textId="77777777" w:rsidR="00E5041C" w:rsidRDefault="00E5041C" w:rsidP="00E5041C">
      <w:pPr>
        <w:pStyle w:val="PlainText"/>
        <w:spacing w:line="276" w:lineRule="auto"/>
        <w:rPr>
          <w:rFonts w:ascii="Arial" w:hAnsi="Arial" w:cs="Arial"/>
          <w:color w:val="0070C0"/>
          <w:sz w:val="22"/>
          <w:szCs w:val="22"/>
        </w:rPr>
      </w:pPr>
    </w:p>
    <w:p w14:paraId="1B1105DA" w14:textId="77777777" w:rsidR="00AE42E4" w:rsidRPr="00AE42E4" w:rsidRDefault="00AE42E4" w:rsidP="00AE42E4">
      <w:pPr>
        <w:pStyle w:val="PlainText"/>
        <w:spacing w:line="276" w:lineRule="auto"/>
        <w:rPr>
          <w:rFonts w:ascii="Arial" w:hAnsi="Arial" w:cs="Arial"/>
          <w:sz w:val="22"/>
          <w:szCs w:val="22"/>
        </w:rPr>
      </w:pPr>
      <w:r w:rsidRPr="00AE42E4">
        <w:rPr>
          <w:rFonts w:ascii="Arial" w:hAnsi="Arial" w:cs="Arial"/>
          <w:sz w:val="22"/>
          <w:szCs w:val="22"/>
        </w:rPr>
        <w:t>You will be part of a diverse and inclusive organisation which takes pride in welcoming applicants from all sections of the community.</w:t>
      </w:r>
    </w:p>
    <w:p w14:paraId="771A41F3" w14:textId="77777777" w:rsidR="00AE42E4" w:rsidRPr="00AE42E4" w:rsidRDefault="00AE42E4" w:rsidP="00AE42E4">
      <w:pPr>
        <w:pStyle w:val="PlainText"/>
        <w:spacing w:line="276" w:lineRule="auto"/>
        <w:rPr>
          <w:rFonts w:ascii="Arial" w:hAnsi="Arial" w:cs="Arial"/>
          <w:sz w:val="22"/>
          <w:szCs w:val="22"/>
        </w:rPr>
      </w:pPr>
    </w:p>
    <w:p w14:paraId="45610B9A" w14:textId="77777777" w:rsidR="00AE42E4" w:rsidRPr="00AE42E4" w:rsidRDefault="00AE42E4" w:rsidP="00AE42E4">
      <w:pPr>
        <w:pStyle w:val="PlainText"/>
        <w:spacing w:line="276" w:lineRule="auto"/>
        <w:rPr>
          <w:rFonts w:ascii="Arial" w:hAnsi="Arial" w:cs="Arial"/>
          <w:sz w:val="22"/>
          <w:szCs w:val="22"/>
        </w:rPr>
      </w:pPr>
      <w:r w:rsidRPr="00AE42E4">
        <w:rPr>
          <w:rFonts w:ascii="Arial" w:hAnsi="Arial" w:cs="Arial"/>
          <w:sz w:val="22"/>
          <w:szCs w:val="22"/>
        </w:rPr>
        <w:t>Everyone starting in a new role with the Environment Agency will be welcomed into our teams and be given all of the training and support needed to succeed.</w:t>
      </w:r>
    </w:p>
    <w:p w14:paraId="3706E465" w14:textId="77777777" w:rsidR="00AE42E4" w:rsidRPr="00AE42E4" w:rsidRDefault="00AE42E4" w:rsidP="00AE42E4">
      <w:pPr>
        <w:pStyle w:val="PlainText"/>
        <w:spacing w:line="276" w:lineRule="auto"/>
        <w:rPr>
          <w:rFonts w:ascii="Arial" w:hAnsi="Arial" w:cs="Arial"/>
          <w:sz w:val="22"/>
          <w:szCs w:val="22"/>
        </w:rPr>
      </w:pPr>
    </w:p>
    <w:p w14:paraId="1E74BB2E" w14:textId="77777777" w:rsidR="00AE42E4" w:rsidRPr="00AE42E4" w:rsidRDefault="00AE42E4" w:rsidP="00AE42E4">
      <w:pPr>
        <w:pStyle w:val="PlainText"/>
        <w:spacing w:line="276" w:lineRule="auto"/>
        <w:rPr>
          <w:rFonts w:ascii="Arial" w:hAnsi="Arial" w:cs="Arial"/>
          <w:sz w:val="22"/>
          <w:szCs w:val="22"/>
        </w:rPr>
      </w:pPr>
      <w:r w:rsidRPr="00AE42E4">
        <w:rPr>
          <w:rFonts w:ascii="Arial" w:hAnsi="Arial" w:cs="Arial"/>
          <w:sz w:val="22"/>
          <w:szCs w:val="22"/>
        </w:rPr>
        <w:t>We offer an extensive range of employee benefits; including fully funded opportunities to develop further academic/professional qualifications.</w:t>
      </w:r>
    </w:p>
    <w:p w14:paraId="45824478" w14:textId="77777777" w:rsidR="00AE42E4" w:rsidRPr="00AE42E4" w:rsidRDefault="00AE42E4" w:rsidP="00AE42E4">
      <w:pPr>
        <w:pStyle w:val="PlainText"/>
        <w:spacing w:line="276" w:lineRule="auto"/>
        <w:rPr>
          <w:rFonts w:ascii="Arial" w:hAnsi="Arial" w:cs="Arial"/>
          <w:sz w:val="22"/>
          <w:szCs w:val="22"/>
        </w:rPr>
      </w:pPr>
    </w:p>
    <w:p w14:paraId="426A197D" w14:textId="318981A4" w:rsidR="00E5041C" w:rsidRPr="00AE42E4" w:rsidRDefault="00AE42E4" w:rsidP="00AE42E4">
      <w:pPr>
        <w:pStyle w:val="PlainText"/>
        <w:spacing w:line="276" w:lineRule="auto"/>
        <w:rPr>
          <w:rFonts w:ascii="Arial" w:hAnsi="Arial" w:cs="Arial"/>
          <w:sz w:val="22"/>
          <w:szCs w:val="22"/>
        </w:rPr>
      </w:pPr>
      <w:r w:rsidRPr="00AE42E4">
        <w:rPr>
          <w:rFonts w:ascii="Arial" w:hAnsi="Arial" w:cs="Arial"/>
          <w:sz w:val="22"/>
          <w:szCs w:val="22"/>
        </w:rPr>
        <w:t>Questions relating to this role or the competencies mentioned, contact Alastair Windler on 07766134047 or Alastair.windler@environment-agency.gov.uk or Paul Payne on 07818 008817 or paul.payne@environment-agency.gov.uk</w:t>
      </w:r>
    </w:p>
    <w:p w14:paraId="2D7E6366" w14:textId="77777777" w:rsidR="00AE42E4" w:rsidRDefault="00AE42E4" w:rsidP="00E5041C">
      <w:pPr>
        <w:spacing w:after="120" w:line="276" w:lineRule="auto"/>
        <w:rPr>
          <w:rFonts w:ascii="Arial" w:hAnsi="Arial" w:cs="Arial"/>
          <w:b/>
          <w:color w:val="244061" w:themeColor="accent1" w:themeShade="80"/>
          <w:sz w:val="28"/>
          <w:szCs w:val="28"/>
        </w:rPr>
      </w:pPr>
    </w:p>
    <w:p w14:paraId="03F1C3F3" w14:textId="77777777" w:rsidR="00AE42E4" w:rsidRDefault="00AE42E4" w:rsidP="00E5041C">
      <w:pPr>
        <w:spacing w:after="120" w:line="276" w:lineRule="auto"/>
        <w:rPr>
          <w:rFonts w:ascii="Arial" w:hAnsi="Arial" w:cs="Arial"/>
          <w:b/>
          <w:color w:val="244061" w:themeColor="accent1" w:themeShade="80"/>
          <w:sz w:val="28"/>
          <w:szCs w:val="28"/>
        </w:rPr>
      </w:pPr>
    </w:p>
    <w:p w14:paraId="5A999074" w14:textId="77777777" w:rsidR="00AE42E4" w:rsidRDefault="00AE42E4" w:rsidP="00E5041C">
      <w:pPr>
        <w:spacing w:after="120" w:line="276" w:lineRule="auto"/>
        <w:rPr>
          <w:rFonts w:ascii="Arial" w:hAnsi="Arial" w:cs="Arial"/>
          <w:b/>
          <w:color w:val="244061" w:themeColor="accent1" w:themeShade="80"/>
          <w:sz w:val="28"/>
          <w:szCs w:val="28"/>
        </w:rPr>
      </w:pPr>
    </w:p>
    <w:p w14:paraId="673BC68A" w14:textId="77777777" w:rsidR="00AE42E4" w:rsidRDefault="00AE42E4" w:rsidP="00E5041C">
      <w:pPr>
        <w:spacing w:after="120" w:line="276" w:lineRule="auto"/>
        <w:rPr>
          <w:rFonts w:ascii="Arial" w:hAnsi="Arial" w:cs="Arial"/>
          <w:b/>
          <w:color w:val="244061" w:themeColor="accent1" w:themeShade="80"/>
          <w:sz w:val="28"/>
          <w:szCs w:val="28"/>
        </w:rPr>
      </w:pPr>
    </w:p>
    <w:p w14:paraId="5B6F4D24" w14:textId="77777777" w:rsidR="00AE42E4" w:rsidRDefault="00AE42E4" w:rsidP="00E5041C">
      <w:pPr>
        <w:spacing w:after="120" w:line="276" w:lineRule="auto"/>
        <w:rPr>
          <w:rFonts w:ascii="Arial" w:hAnsi="Arial" w:cs="Arial"/>
          <w:b/>
          <w:color w:val="244061" w:themeColor="accent1" w:themeShade="80"/>
          <w:sz w:val="28"/>
          <w:szCs w:val="28"/>
        </w:rPr>
      </w:pPr>
    </w:p>
    <w:p w14:paraId="136E53F0" w14:textId="77777777" w:rsidR="00AE42E4" w:rsidRDefault="00AE42E4" w:rsidP="00E5041C">
      <w:pPr>
        <w:spacing w:after="120" w:line="276" w:lineRule="auto"/>
        <w:rPr>
          <w:rFonts w:ascii="Arial" w:hAnsi="Arial" w:cs="Arial"/>
          <w:b/>
          <w:color w:val="244061" w:themeColor="accent1" w:themeShade="80"/>
          <w:sz w:val="28"/>
          <w:szCs w:val="28"/>
        </w:rPr>
      </w:pPr>
    </w:p>
    <w:p w14:paraId="571E769E" w14:textId="77777777" w:rsidR="00AE42E4" w:rsidRDefault="00AE42E4" w:rsidP="00E5041C">
      <w:pPr>
        <w:spacing w:after="120" w:line="276" w:lineRule="auto"/>
        <w:rPr>
          <w:rFonts w:ascii="Arial" w:hAnsi="Arial" w:cs="Arial"/>
          <w:b/>
          <w:color w:val="244061" w:themeColor="accent1" w:themeShade="80"/>
          <w:sz w:val="28"/>
          <w:szCs w:val="28"/>
        </w:rPr>
      </w:pPr>
    </w:p>
    <w:p w14:paraId="543686C2" w14:textId="77777777" w:rsidR="00AE42E4" w:rsidRDefault="00AE42E4" w:rsidP="00E5041C">
      <w:pPr>
        <w:spacing w:after="120" w:line="276" w:lineRule="auto"/>
        <w:rPr>
          <w:rFonts w:ascii="Arial" w:hAnsi="Arial" w:cs="Arial"/>
          <w:b/>
          <w:color w:val="244061" w:themeColor="accent1" w:themeShade="80"/>
          <w:sz w:val="28"/>
          <w:szCs w:val="28"/>
        </w:rPr>
      </w:pPr>
    </w:p>
    <w:p w14:paraId="0E189015" w14:textId="25227F77" w:rsidR="00AE42E4" w:rsidRDefault="00AE42E4" w:rsidP="00E5041C">
      <w:pPr>
        <w:spacing w:after="120" w:line="276" w:lineRule="auto"/>
        <w:rPr>
          <w:rFonts w:ascii="Arial" w:hAnsi="Arial" w:cs="Arial"/>
          <w:b/>
          <w:color w:val="244061" w:themeColor="accent1" w:themeShade="80"/>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21A7B06B" wp14:editId="3780C269">
            <wp:simplePos x="0" y="0"/>
            <wp:positionH relativeFrom="page">
              <wp:align>left</wp:align>
            </wp:positionH>
            <wp:positionV relativeFrom="paragraph">
              <wp:posOffset>294217</wp:posOffset>
            </wp:positionV>
            <wp:extent cx="7560310" cy="2339975"/>
            <wp:effectExtent l="0" t="0" r="2540" b="3175"/>
            <wp:wrapThrough wrapText="bothSides">
              <wp:wrapPolygon edited="0">
                <wp:start x="0" y="0"/>
                <wp:lineTo x="0" y="21453"/>
                <wp:lineTo x="21553" y="21453"/>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CDE4B46" w14:textId="0BF084C7" w:rsidR="00AE42E4" w:rsidRDefault="00AE42E4" w:rsidP="00E5041C">
      <w:pPr>
        <w:spacing w:after="120" w:line="276" w:lineRule="auto"/>
        <w:rPr>
          <w:rFonts w:ascii="Arial" w:hAnsi="Arial" w:cs="Arial"/>
          <w:b/>
          <w:color w:val="244061" w:themeColor="accent1" w:themeShade="80"/>
          <w:sz w:val="28"/>
          <w:szCs w:val="28"/>
        </w:rPr>
      </w:pPr>
    </w:p>
    <w:p w14:paraId="7B60A4A0" w14:textId="5F5C2402"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62DB4F7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r w:rsidR="00D255C5" w:rsidRPr="002F0588">
        <w:rPr>
          <w:rFonts w:ascii="Arial" w:hAnsi="Arial" w:cs="Arial"/>
          <w:sz w:val="22"/>
          <w:szCs w:val="22"/>
        </w:rPr>
        <w:t>are</w:t>
      </w:r>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3E694A5A"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r w:rsidR="00D255C5">
        <w:rPr>
          <w:rFonts w:ascii="Arial" w:hAnsi="Arial" w:cs="Arial"/>
          <w:sz w:val="22"/>
          <w:szCs w:val="22"/>
        </w:rPr>
        <w:t>months,</w:t>
      </w:r>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r w:rsidR="00D255C5">
        <w:rPr>
          <w:rFonts w:ascii="Arial" w:hAnsi="Arial" w:cs="Arial"/>
          <w:sz w:val="22"/>
          <w:szCs w:val="22"/>
        </w:rPr>
        <w:t>12-month</w:t>
      </w:r>
      <w:r>
        <w:rPr>
          <w:rFonts w:ascii="Arial" w:hAnsi="Arial" w:cs="Arial"/>
          <w:sz w:val="22"/>
          <w:szCs w:val="22"/>
        </w:rPr>
        <w:t xml:space="preserve">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339477E5" w:rsidR="0069665F" w:rsidRPr="0069665F" w:rsidRDefault="0069665F" w:rsidP="00F36B7B">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w:t>
      </w:r>
      <w:r w:rsidR="00D255C5" w:rsidRPr="0069665F">
        <w:rPr>
          <w:rFonts w:ascii="Arial" w:hAnsi="Arial" w:cs="Arial"/>
          <w:bCs/>
          <w:color w:val="000000"/>
          <w:sz w:val="22"/>
          <w:szCs w:val="22"/>
          <w:bdr w:val="none" w:sz="0" w:space="0" w:color="auto" w:frame="1"/>
          <w:lang w:eastAsia="en-GB"/>
        </w:rPr>
        <w:t>service-related</w:t>
      </w:r>
      <w:r w:rsidRPr="0069665F">
        <w:rPr>
          <w:rFonts w:ascii="Arial" w:hAnsi="Arial" w:cs="Arial"/>
          <w:bCs/>
          <w:color w:val="000000"/>
          <w:sz w:val="22"/>
          <w:szCs w:val="22"/>
          <w:bdr w:val="none" w:sz="0" w:space="0" w:color="auto" w:frame="1"/>
          <w:lang w:eastAsia="en-GB"/>
        </w:rPr>
        <w:t xml:space="preserve"> entitlements as outlined above. If you are unsure of your </w:t>
      </w:r>
      <w:r w:rsidR="00D255C5" w:rsidRPr="0069665F">
        <w:rPr>
          <w:rFonts w:ascii="Arial" w:hAnsi="Arial" w:cs="Arial"/>
          <w:bCs/>
          <w:color w:val="000000"/>
          <w:sz w:val="22"/>
          <w:szCs w:val="22"/>
          <w:bdr w:val="none" w:sz="0" w:space="0" w:color="auto" w:frame="1"/>
          <w:lang w:eastAsia="en-GB"/>
        </w:rPr>
        <w:t>status,</w:t>
      </w:r>
      <w:r w:rsidRPr="0069665F">
        <w:rPr>
          <w:rFonts w:ascii="Arial" w:hAnsi="Arial" w:cs="Arial"/>
          <w:bCs/>
          <w:color w:val="000000"/>
          <w:sz w:val="22"/>
          <w:szCs w:val="22"/>
          <w:bdr w:val="none" w:sz="0" w:space="0" w:color="auto" w:frame="1"/>
          <w:lang w:eastAsia="en-GB"/>
        </w:rPr>
        <w:t xml:space="preserve">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8"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6B190B53"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D255C5"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02FA4539"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sidR="00D255C5">
        <w:rPr>
          <w:rFonts w:ascii="Arial" w:hAnsi="Arial" w:cs="Arial"/>
          <w:color w:val="000000"/>
          <w:sz w:val="22"/>
          <w:szCs w:val="22"/>
        </w:rPr>
        <w:t>250-word</w:t>
      </w:r>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494E0F94"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r w:rsidR="00D255C5" w:rsidRPr="00495A9F">
        <w:rPr>
          <w:rFonts w:ascii="Arial" w:hAnsi="Arial" w:cs="Arial"/>
          <w:color w:val="000000"/>
          <w:sz w:val="22"/>
          <w:szCs w:val="22"/>
        </w:rPr>
        <w:t>serve,</w:t>
      </w:r>
      <w:r w:rsidRPr="00495A9F">
        <w:rPr>
          <w:rFonts w:ascii="Arial" w:hAnsi="Arial" w:cs="Arial"/>
          <w:color w:val="000000"/>
          <w:sz w:val="22"/>
          <w:szCs w:val="22"/>
        </w:rPr>
        <w:t xml:space="pre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490CD5BC"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r w:rsidR="00D255C5" w:rsidRPr="006D47BC">
        <w:rPr>
          <w:rFonts w:ascii="Arial" w:hAnsi="Arial" w:cs="Arial"/>
          <w:iCs/>
          <w:sz w:val="22"/>
          <w:szCs w:val="22"/>
        </w:rPr>
        <w:t>application,</w:t>
      </w:r>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524AD7B1" w:rsidR="00884C7E" w:rsidRPr="00BF6983" w:rsidRDefault="00884C7E" w:rsidP="00884C7E">
            <w:pPr>
              <w:rPr>
                <w:rFonts w:ascii="Arial" w:hAnsi="Arial" w:cs="Arial"/>
                <w:sz w:val="18"/>
                <w:szCs w:val="18"/>
              </w:rPr>
            </w:pPr>
            <w:r w:rsidRPr="00BF6983">
              <w:rPr>
                <w:rFonts w:ascii="Arial" w:hAnsi="Arial" w:cs="Arial"/>
                <w:sz w:val="18"/>
                <w:szCs w:val="18"/>
              </w:rPr>
              <w:t xml:space="preserve">A career average revalued earnings (CARE) pension scheme. Contributions are based on your </w:t>
            </w:r>
            <w:r w:rsidR="00D255C5" w:rsidRPr="00BF6983">
              <w:rPr>
                <w:rFonts w:ascii="Arial" w:hAnsi="Arial" w:cs="Arial"/>
                <w:sz w:val="18"/>
                <w:szCs w:val="18"/>
              </w:rPr>
              <w:t>full-time</w:t>
            </w:r>
            <w:r w:rsidRPr="00BF6983">
              <w:rPr>
                <w:rFonts w:ascii="Arial" w:hAnsi="Arial" w:cs="Arial"/>
                <w:sz w:val="18"/>
                <w:szCs w:val="18"/>
              </w:rPr>
              <w:t xml:space="preserv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64DFC91D" w:rsidR="00422412" w:rsidRPr="00BF6983" w:rsidRDefault="00422412" w:rsidP="004A1A3B">
            <w:pPr>
              <w:rPr>
                <w:rFonts w:ascii="Arial" w:hAnsi="Arial" w:cs="Arial"/>
                <w:sz w:val="18"/>
                <w:szCs w:val="18"/>
              </w:rPr>
            </w:pPr>
            <w:r w:rsidRPr="00BF6983">
              <w:rPr>
                <w:rFonts w:ascii="Arial" w:hAnsi="Arial" w:cs="Arial"/>
                <w:sz w:val="18"/>
                <w:szCs w:val="18"/>
              </w:rPr>
              <w:t xml:space="preserve">A range of training courses, leadership development initiatives and access to L&amp;D materials are available, covering technical, </w:t>
            </w:r>
            <w:r w:rsidR="00D255C5" w:rsidRPr="00BF6983">
              <w:rPr>
                <w:rFonts w:ascii="Arial" w:hAnsi="Arial" w:cs="Arial"/>
                <w:sz w:val="18"/>
                <w:szCs w:val="18"/>
              </w:rPr>
              <w:t>managerial,</w:t>
            </w:r>
            <w:r w:rsidRPr="00BF6983">
              <w:rPr>
                <w:rFonts w:ascii="Arial" w:hAnsi="Arial" w:cs="Arial"/>
                <w:sz w:val="18"/>
                <w:szCs w:val="18"/>
              </w:rPr>
              <w:t xml:space="preserve">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B7EF9"/>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435A"/>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42E4"/>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255C5"/>
    <w:rsid w:val="00D3039C"/>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6B7B"/>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07085552">
      <w:bodyDiv w:val="1"/>
      <w:marLeft w:val="0"/>
      <w:marRight w:val="0"/>
      <w:marTop w:val="0"/>
      <w:marBottom w:val="0"/>
      <w:divBdr>
        <w:top w:val="none" w:sz="0" w:space="0" w:color="auto"/>
        <w:left w:val="none" w:sz="0" w:space="0" w:color="auto"/>
        <w:bottom w:val="none" w:sz="0" w:space="0" w:color="auto"/>
        <w:right w:val="none" w:sz="0" w:space="0" w:color="auto"/>
      </w:divBdr>
      <w:divsChild>
        <w:div w:id="2052487847">
          <w:marLeft w:val="-225"/>
          <w:marRight w:val="-225"/>
          <w:marTop w:val="0"/>
          <w:marBottom w:val="225"/>
          <w:divBdr>
            <w:top w:val="none" w:sz="0" w:space="0" w:color="auto"/>
            <w:left w:val="none" w:sz="0" w:space="0" w:color="auto"/>
            <w:bottom w:val="none" w:sz="0" w:space="0" w:color="auto"/>
            <w:right w:val="none" w:sz="0" w:space="0" w:color="auto"/>
          </w:divBdr>
          <w:divsChild>
            <w:div w:id="1932397131">
              <w:marLeft w:val="0"/>
              <w:marRight w:val="0"/>
              <w:marTop w:val="0"/>
              <w:marBottom w:val="0"/>
              <w:divBdr>
                <w:top w:val="none" w:sz="0" w:space="0" w:color="auto"/>
                <w:left w:val="none" w:sz="0" w:space="0" w:color="auto"/>
                <w:bottom w:val="none" w:sz="0" w:space="0" w:color="auto"/>
                <w:right w:val="none" w:sz="0" w:space="0" w:color="auto"/>
              </w:divBdr>
              <w:divsChild>
                <w:div w:id="345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environmentagencycareers.co.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2022-12-31T10:00:00Z</dcterms:created>
  <dcterms:modified xsi:type="dcterms:W3CDTF">2022-12-31T10:00:00Z</dcterms:modified>
</cp:coreProperties>
</file>