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4D5EEE" w:rsidRDefault="004D5EEE">
      <w:pPr>
        <w:rPr>
          <w:rFonts w:ascii="Arial" w:hAnsi="Arial" w:cs="Arial"/>
          <w:color w:val="0078B4"/>
          <w:sz w:val="72"/>
          <w:szCs w:val="60"/>
        </w:rPr>
      </w:pPr>
      <w:r w:rsidRPr="004D5EEE">
        <w:rPr>
          <w:rFonts w:ascii="Arial" w:hAnsi="Arial" w:cs="Arial"/>
          <w:color w:val="0078B4"/>
          <w:sz w:val="72"/>
          <w:szCs w:val="60"/>
        </w:rPr>
        <w:t xml:space="preserve">Permitting Technical Specialist </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D5EEE" w:rsidRPr="004D5EEE">
        <w:rPr>
          <w:rFonts w:ascii="Arial" w:hAnsi="Arial" w:cs="Arial"/>
          <w:color w:val="004C84"/>
          <w:sz w:val="22"/>
          <w:szCs w:val="22"/>
        </w:rPr>
        <w:t>Permitting Technical Specialist</w:t>
      </w:r>
    </w:p>
    <w:p w:rsidR="002A6840" w:rsidRPr="002F0588" w:rsidRDefault="004D5EEE" w:rsidP="004D5EEE">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4D5EEE">
        <w:rPr>
          <w:rFonts w:ascii="Arial" w:hAnsi="Arial" w:cs="Arial"/>
          <w:color w:val="004C84"/>
          <w:sz w:val="22"/>
          <w:szCs w:val="22"/>
        </w:rPr>
        <w:t>National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D5EEE">
        <w:rPr>
          <w:rFonts w:ascii="Arial" w:hAnsi="Arial" w:cs="Arial"/>
          <w:color w:val="004C84"/>
          <w:sz w:val="22"/>
          <w:szCs w:val="22"/>
        </w:rPr>
        <w:t>6</w:t>
      </w:r>
      <w:r w:rsidR="004D5EEE" w:rsidRPr="004D5EEE">
        <w:rPr>
          <w:rFonts w:ascii="Arial" w:hAnsi="Arial" w:cs="Arial"/>
          <w:color w:val="004C84"/>
          <w:sz w:val="22"/>
          <w:szCs w:val="22"/>
          <w:vertAlign w:val="superscript"/>
        </w:rPr>
        <w:t>th</w:t>
      </w:r>
      <w:r w:rsidR="004D5EEE">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D5EEE">
        <w:rPr>
          <w:rFonts w:ascii="Arial" w:hAnsi="Arial" w:cs="Arial"/>
          <w:color w:val="004C84"/>
          <w:sz w:val="22"/>
          <w:szCs w:val="22"/>
        </w:rPr>
        <w:t xml:space="preserve"> 7124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D5EEE"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4D5EEE" w:rsidRPr="004D5EEE" w:rsidRDefault="004D5EEE" w:rsidP="004D5EEE">
      <w:pPr>
        <w:pStyle w:val="PlainText"/>
        <w:spacing w:line="276" w:lineRule="auto"/>
        <w:rPr>
          <w:rFonts w:ascii="Arial" w:hAnsi="Arial" w:cs="Arial"/>
          <w:sz w:val="22"/>
          <w:szCs w:val="22"/>
        </w:rPr>
      </w:pPr>
      <w:r w:rsidRPr="004D5EEE">
        <w:rPr>
          <w:rFonts w:ascii="Arial" w:hAnsi="Arial" w:cs="Arial"/>
          <w:sz w:val="22"/>
          <w:szCs w:val="22"/>
        </w:rPr>
        <w:t xml:space="preserve">Permitting Technical Specialists are expected to support the National Permitting Service and the Operational business for one of a number of areas of work across the Permitting Business; this may include disciplines such as Air Modelling, Geotechnical, Appeals and individual regimes.  </w:t>
      </w:r>
    </w:p>
    <w:p w:rsidR="004D5EEE" w:rsidRPr="004D5EEE" w:rsidRDefault="004D5EEE" w:rsidP="004D5EEE">
      <w:pPr>
        <w:pStyle w:val="PlainText"/>
        <w:spacing w:line="276" w:lineRule="auto"/>
        <w:rPr>
          <w:rFonts w:ascii="Arial" w:hAnsi="Arial" w:cs="Arial"/>
          <w:sz w:val="22"/>
          <w:szCs w:val="22"/>
        </w:rPr>
      </w:pPr>
    </w:p>
    <w:p w:rsidR="004D5EEE" w:rsidRPr="004D5EEE" w:rsidRDefault="004D5EEE" w:rsidP="004D5EEE">
      <w:pPr>
        <w:pStyle w:val="PlainText"/>
        <w:spacing w:line="276" w:lineRule="auto"/>
        <w:rPr>
          <w:rFonts w:ascii="Arial" w:hAnsi="Arial" w:cs="Arial"/>
          <w:sz w:val="22"/>
          <w:szCs w:val="22"/>
        </w:rPr>
      </w:pPr>
      <w:r w:rsidRPr="004D5EEE">
        <w:rPr>
          <w:rFonts w:ascii="Arial" w:hAnsi="Arial" w:cs="Arial"/>
          <w:sz w:val="22"/>
          <w:szCs w:val="22"/>
        </w:rPr>
        <w:t>Provide expert opinion, advice and guidance to the local team and to operational staff on permitting in line with relevant regulations and Environment Agency policies to ensure the work of the team is based on sound science, practical knowledge and experience.</w:t>
      </w:r>
    </w:p>
    <w:p w:rsidR="004D5EEE" w:rsidRPr="004D5EEE" w:rsidRDefault="004D5EEE" w:rsidP="004D5EEE">
      <w:pPr>
        <w:pStyle w:val="PlainText"/>
        <w:spacing w:line="276" w:lineRule="auto"/>
        <w:rPr>
          <w:rFonts w:ascii="Arial" w:hAnsi="Arial" w:cs="Arial"/>
          <w:sz w:val="22"/>
          <w:szCs w:val="22"/>
        </w:rPr>
      </w:pPr>
    </w:p>
    <w:p w:rsidR="004D5EEE" w:rsidRPr="004D5EEE" w:rsidRDefault="004D5EEE" w:rsidP="004D5EEE">
      <w:pPr>
        <w:pStyle w:val="PlainText"/>
        <w:spacing w:line="276" w:lineRule="auto"/>
        <w:rPr>
          <w:rFonts w:ascii="Arial" w:hAnsi="Arial" w:cs="Arial"/>
          <w:sz w:val="22"/>
          <w:szCs w:val="22"/>
        </w:rPr>
      </w:pPr>
      <w:r w:rsidRPr="004D5EEE">
        <w:rPr>
          <w:rFonts w:ascii="Arial" w:hAnsi="Arial" w:cs="Arial"/>
          <w:sz w:val="22"/>
          <w:szCs w:val="22"/>
        </w:rPr>
        <w:t>Permitting Technical Specialists will identify trends which impact upon permitting and develop solutions to improve permitting in their allocated area of business; whether this impacts process, people or systems.</w:t>
      </w:r>
    </w:p>
    <w:p w:rsidR="004D5EEE" w:rsidRPr="004D5EEE" w:rsidRDefault="004D5EEE" w:rsidP="004D5EEE">
      <w:pPr>
        <w:pStyle w:val="PlainText"/>
        <w:spacing w:line="276" w:lineRule="auto"/>
        <w:rPr>
          <w:rFonts w:ascii="Arial" w:hAnsi="Arial" w:cs="Arial"/>
          <w:sz w:val="22"/>
          <w:szCs w:val="22"/>
        </w:rPr>
      </w:pPr>
    </w:p>
    <w:p w:rsidR="007B5661" w:rsidRPr="002F0588" w:rsidRDefault="004D5EEE" w:rsidP="004D5EEE">
      <w:pPr>
        <w:pStyle w:val="PlainText"/>
        <w:spacing w:line="276" w:lineRule="auto"/>
        <w:rPr>
          <w:rFonts w:ascii="Arial" w:hAnsi="Arial" w:cs="Arial"/>
          <w:sz w:val="22"/>
          <w:szCs w:val="22"/>
        </w:rPr>
      </w:pPr>
      <w:r w:rsidRPr="004D5EEE">
        <w:rPr>
          <w:rFonts w:ascii="Arial" w:hAnsi="Arial" w:cs="Arial"/>
          <w:sz w:val="22"/>
          <w:szCs w:val="22"/>
        </w:rPr>
        <w:t>At any time the Permitting Technical Specialist role may be required to complete core Permitting work based on the overall business need of the National Permitting Service.</w:t>
      </w:r>
    </w:p>
    <w:p w:rsidR="004D5EEE" w:rsidRDefault="004D5EE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D5EEE" w:rsidRDefault="004D5EEE" w:rsidP="004D5EEE">
      <w:pPr>
        <w:pStyle w:val="PlainText"/>
        <w:numPr>
          <w:ilvl w:val="0"/>
          <w:numId w:val="9"/>
        </w:numPr>
        <w:spacing w:line="276" w:lineRule="auto"/>
        <w:rPr>
          <w:rFonts w:ascii="Arial" w:hAnsi="Arial" w:cs="Arial"/>
          <w:sz w:val="22"/>
          <w:szCs w:val="22"/>
        </w:rPr>
      </w:pPr>
      <w:r w:rsidRPr="004D5EEE">
        <w:rPr>
          <w:rFonts w:ascii="Arial" w:hAnsi="Arial" w:cs="Arial"/>
          <w:sz w:val="22"/>
          <w:szCs w:val="22"/>
        </w:rPr>
        <w:t>Provide specialist guidance to operational teams in order to influence com</w:t>
      </w:r>
      <w:r>
        <w:rPr>
          <w:rFonts w:ascii="Arial" w:hAnsi="Arial" w:cs="Arial"/>
          <w:sz w:val="22"/>
          <w:szCs w:val="22"/>
        </w:rPr>
        <w:t xml:space="preserve">pliance with Environment Agency policy / </w:t>
      </w:r>
      <w:r w:rsidRPr="004D5EEE">
        <w:rPr>
          <w:rFonts w:ascii="Arial" w:hAnsi="Arial" w:cs="Arial"/>
          <w:sz w:val="22"/>
          <w:szCs w:val="22"/>
        </w:rPr>
        <w:t>legislation / best practice ways of working and contribute to the delivery of business plans.</w:t>
      </w:r>
      <w:r w:rsidRPr="004D5EEE">
        <w:rPr>
          <w:rFonts w:ascii="Arial" w:hAnsi="Arial" w:cs="Arial"/>
          <w:sz w:val="22"/>
          <w:szCs w:val="22"/>
        </w:rPr>
        <w:tab/>
      </w:r>
    </w:p>
    <w:p w:rsidR="004D5EEE" w:rsidRPr="004D5EEE" w:rsidRDefault="004D5EEE" w:rsidP="004D5EEE">
      <w:pPr>
        <w:pStyle w:val="PlainText"/>
        <w:spacing w:line="276" w:lineRule="auto"/>
        <w:ind w:left="360"/>
        <w:rPr>
          <w:rFonts w:ascii="Arial" w:hAnsi="Arial" w:cs="Arial"/>
          <w:sz w:val="22"/>
          <w:szCs w:val="22"/>
        </w:rPr>
      </w:pP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p>
    <w:p w:rsidR="004D5EEE" w:rsidRDefault="004D5EEE" w:rsidP="004D5EEE">
      <w:pPr>
        <w:pStyle w:val="PlainText"/>
        <w:numPr>
          <w:ilvl w:val="0"/>
          <w:numId w:val="9"/>
        </w:numPr>
        <w:spacing w:line="276" w:lineRule="auto"/>
        <w:rPr>
          <w:rFonts w:ascii="Arial" w:hAnsi="Arial" w:cs="Arial"/>
          <w:sz w:val="22"/>
          <w:szCs w:val="22"/>
        </w:rPr>
      </w:pPr>
      <w:r w:rsidRPr="004D5EEE">
        <w:rPr>
          <w:rFonts w:ascii="Arial" w:hAnsi="Arial" w:cs="Arial"/>
          <w:sz w:val="22"/>
          <w:szCs w:val="22"/>
        </w:rPr>
        <w:t>Keep up to date on changing legislation / best practice externally, to inform internal priorities and appropriate alignment.</w:t>
      </w:r>
      <w:r w:rsidRPr="004D5EEE">
        <w:rPr>
          <w:rFonts w:ascii="Arial" w:hAnsi="Arial" w:cs="Arial"/>
          <w:sz w:val="22"/>
          <w:szCs w:val="22"/>
        </w:rPr>
        <w:tab/>
      </w:r>
      <w:r w:rsidRPr="004D5EEE">
        <w:rPr>
          <w:rFonts w:ascii="Arial" w:hAnsi="Arial" w:cs="Arial"/>
          <w:sz w:val="22"/>
          <w:szCs w:val="22"/>
        </w:rPr>
        <w:tab/>
      </w:r>
    </w:p>
    <w:p w:rsidR="004D5EEE" w:rsidRPr="004D5EEE" w:rsidRDefault="004D5EEE" w:rsidP="004D5EEE">
      <w:pPr>
        <w:pStyle w:val="PlainText"/>
        <w:spacing w:line="276" w:lineRule="auto"/>
        <w:rPr>
          <w:rFonts w:ascii="Arial" w:hAnsi="Arial" w:cs="Arial"/>
          <w:sz w:val="22"/>
          <w:szCs w:val="22"/>
        </w:rPr>
      </w:pP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p>
    <w:p w:rsidR="004D5EEE" w:rsidRDefault="004D5EEE" w:rsidP="004D5EEE">
      <w:pPr>
        <w:pStyle w:val="PlainText"/>
        <w:numPr>
          <w:ilvl w:val="0"/>
          <w:numId w:val="9"/>
        </w:numPr>
        <w:spacing w:line="276" w:lineRule="auto"/>
        <w:rPr>
          <w:rFonts w:ascii="Arial" w:hAnsi="Arial" w:cs="Arial"/>
          <w:sz w:val="22"/>
          <w:szCs w:val="22"/>
        </w:rPr>
      </w:pPr>
      <w:r w:rsidRPr="004D5EEE">
        <w:rPr>
          <w:rFonts w:ascii="Arial" w:hAnsi="Arial" w:cs="Arial"/>
          <w:sz w:val="22"/>
          <w:szCs w:val="22"/>
        </w:rPr>
        <w:t>Contribute to the development of Environment Agency policy / process at national / local level and monitor and advise on effective implementation in the business, in line with environmental targets.</w:t>
      </w:r>
      <w:r w:rsidRPr="004D5EEE">
        <w:rPr>
          <w:rFonts w:ascii="Arial" w:hAnsi="Arial" w:cs="Arial"/>
          <w:sz w:val="22"/>
          <w:szCs w:val="22"/>
        </w:rPr>
        <w:tab/>
      </w:r>
    </w:p>
    <w:p w:rsidR="004D5EEE" w:rsidRPr="004D5EEE" w:rsidRDefault="004D5EEE" w:rsidP="004D5EEE">
      <w:pPr>
        <w:pStyle w:val="PlainText"/>
        <w:spacing w:line="276" w:lineRule="auto"/>
        <w:rPr>
          <w:rFonts w:ascii="Arial" w:hAnsi="Arial" w:cs="Arial"/>
          <w:sz w:val="22"/>
          <w:szCs w:val="22"/>
        </w:rPr>
      </w:pP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p>
    <w:p w:rsidR="004D5EEE" w:rsidRDefault="004D5EEE" w:rsidP="004D5EEE">
      <w:pPr>
        <w:pStyle w:val="PlainText"/>
        <w:numPr>
          <w:ilvl w:val="0"/>
          <w:numId w:val="9"/>
        </w:numPr>
        <w:spacing w:line="276" w:lineRule="auto"/>
        <w:rPr>
          <w:rFonts w:ascii="Arial" w:hAnsi="Arial" w:cs="Arial"/>
          <w:sz w:val="22"/>
          <w:szCs w:val="22"/>
        </w:rPr>
      </w:pPr>
      <w:r w:rsidRPr="004D5EEE">
        <w:rPr>
          <w:rFonts w:ascii="Arial" w:hAnsi="Arial" w:cs="Arial"/>
          <w:sz w:val="22"/>
          <w:szCs w:val="22"/>
        </w:rPr>
        <w:t>Lead or participate in projects, providing functional / specialist input to improve ways of working and business change &amp; efficiency.</w:t>
      </w:r>
      <w:r w:rsidRPr="004D5EEE">
        <w:rPr>
          <w:rFonts w:ascii="Arial" w:hAnsi="Arial" w:cs="Arial"/>
          <w:sz w:val="22"/>
          <w:szCs w:val="22"/>
        </w:rPr>
        <w:tab/>
      </w:r>
    </w:p>
    <w:p w:rsidR="004D5EEE" w:rsidRPr="004D5EEE" w:rsidRDefault="004D5EEE" w:rsidP="004D5EEE">
      <w:pPr>
        <w:pStyle w:val="PlainText"/>
        <w:spacing w:line="276" w:lineRule="auto"/>
        <w:rPr>
          <w:rFonts w:ascii="Arial" w:hAnsi="Arial" w:cs="Arial"/>
          <w:sz w:val="22"/>
          <w:szCs w:val="22"/>
        </w:rPr>
      </w:pP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p>
    <w:p w:rsidR="004D5EEE" w:rsidRDefault="004D5EEE" w:rsidP="004D5EEE">
      <w:pPr>
        <w:pStyle w:val="PlainText"/>
        <w:numPr>
          <w:ilvl w:val="0"/>
          <w:numId w:val="9"/>
        </w:numPr>
        <w:spacing w:line="276" w:lineRule="auto"/>
        <w:rPr>
          <w:rFonts w:ascii="Arial" w:hAnsi="Arial" w:cs="Arial"/>
          <w:sz w:val="22"/>
          <w:szCs w:val="22"/>
        </w:rPr>
      </w:pPr>
      <w:r w:rsidRPr="004D5EEE">
        <w:rPr>
          <w:rFonts w:ascii="Arial" w:hAnsi="Arial" w:cs="Arial"/>
          <w:sz w:val="22"/>
          <w:szCs w:val="22"/>
        </w:rPr>
        <w:lastRenderedPageBreak/>
        <w:t>Build and sustain effective relationships with operational customers to understand issues and provide effective response / steer for operational needs.</w:t>
      </w:r>
    </w:p>
    <w:p w:rsidR="004D5EEE" w:rsidRPr="004D5EEE" w:rsidRDefault="004D5EEE" w:rsidP="004D5EEE">
      <w:pPr>
        <w:pStyle w:val="PlainText"/>
        <w:spacing w:line="276" w:lineRule="auto"/>
        <w:rPr>
          <w:rFonts w:ascii="Arial" w:hAnsi="Arial" w:cs="Arial"/>
          <w:sz w:val="22"/>
          <w:szCs w:val="22"/>
        </w:rPr>
      </w:pP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p>
    <w:p w:rsidR="007B5661" w:rsidRPr="002F0588" w:rsidRDefault="004D5EEE" w:rsidP="004D5EEE">
      <w:pPr>
        <w:pStyle w:val="PlainText"/>
        <w:numPr>
          <w:ilvl w:val="0"/>
          <w:numId w:val="9"/>
        </w:numPr>
        <w:spacing w:line="276" w:lineRule="auto"/>
        <w:rPr>
          <w:rFonts w:ascii="Arial" w:hAnsi="Arial" w:cs="Arial"/>
          <w:sz w:val="22"/>
          <w:szCs w:val="22"/>
        </w:rPr>
      </w:pPr>
      <w:r w:rsidRPr="004D5EEE">
        <w:rPr>
          <w:rFonts w:ascii="Arial" w:hAnsi="Arial" w:cs="Arial"/>
          <w:sz w:val="22"/>
          <w:szCs w:val="22"/>
        </w:rPr>
        <w:t>Mentor and coach others on policies, procedures, practices and techniques equipping them with the k</w:t>
      </w:r>
      <w:r>
        <w:rPr>
          <w:rFonts w:ascii="Arial" w:hAnsi="Arial" w:cs="Arial"/>
          <w:sz w:val="22"/>
          <w:szCs w:val="22"/>
        </w:rPr>
        <w:t xml:space="preserve">nowledge and skills to deliver </w:t>
      </w:r>
      <w:r w:rsidRPr="004D5EEE">
        <w:rPr>
          <w:rFonts w:ascii="Arial" w:hAnsi="Arial" w:cs="Arial"/>
          <w:sz w:val="22"/>
          <w:szCs w:val="22"/>
        </w:rPr>
        <w:t xml:space="preserve">their work in an </w:t>
      </w:r>
      <w:r>
        <w:rPr>
          <w:rFonts w:ascii="Arial" w:hAnsi="Arial" w:cs="Arial"/>
          <w:sz w:val="22"/>
          <w:szCs w:val="22"/>
        </w:rPr>
        <w:t>effective and efficient manner</w:t>
      </w:r>
      <w:r>
        <w:rPr>
          <w:rFonts w:ascii="Arial" w:hAnsi="Arial" w:cs="Arial"/>
          <w:sz w:val="22"/>
          <w:szCs w:val="22"/>
        </w:rPr>
        <w:tab/>
      </w:r>
    </w:p>
    <w:p w:rsidR="004D5EEE" w:rsidRDefault="004D5EE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4D5EEE" w:rsidP="004D5EEE">
      <w:pPr>
        <w:pStyle w:val="PlainText"/>
        <w:numPr>
          <w:ilvl w:val="0"/>
          <w:numId w:val="11"/>
        </w:numPr>
        <w:spacing w:line="276" w:lineRule="auto"/>
        <w:rPr>
          <w:rFonts w:ascii="Arial" w:hAnsi="Arial" w:cs="Arial"/>
          <w:sz w:val="22"/>
          <w:szCs w:val="22"/>
        </w:rPr>
      </w:pPr>
      <w:r w:rsidRPr="004D5EEE">
        <w:rPr>
          <w:rFonts w:ascii="Arial" w:hAnsi="Arial" w:cs="Arial"/>
          <w:sz w:val="22"/>
          <w:szCs w:val="22"/>
        </w:rPr>
        <w:t>Relevant degree or equivalent desirable</w:t>
      </w:r>
    </w:p>
    <w:p w:rsidR="004D5EEE" w:rsidRPr="004D5EEE" w:rsidRDefault="004D5EEE" w:rsidP="004D5EEE">
      <w:pPr>
        <w:pStyle w:val="PlainText"/>
        <w:numPr>
          <w:ilvl w:val="0"/>
          <w:numId w:val="11"/>
        </w:numPr>
        <w:spacing w:line="276" w:lineRule="auto"/>
        <w:rPr>
          <w:rFonts w:ascii="Arial" w:hAnsi="Arial" w:cs="Arial"/>
          <w:sz w:val="22"/>
          <w:szCs w:val="22"/>
        </w:rPr>
      </w:pPr>
      <w:r w:rsidRPr="004D5EEE">
        <w:rPr>
          <w:rFonts w:ascii="Arial" w:hAnsi="Arial" w:cs="Arial"/>
          <w:sz w:val="22"/>
          <w:szCs w:val="22"/>
        </w:rPr>
        <w:t>Membership of a relevant Chartered Institute</w:t>
      </w:r>
    </w:p>
    <w:p w:rsidR="004D5EEE" w:rsidRDefault="004D5EE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D5EEE" w:rsidRPr="004D5EEE" w:rsidRDefault="004D5EEE" w:rsidP="004D5EEE">
      <w:pPr>
        <w:pStyle w:val="PlainText"/>
        <w:numPr>
          <w:ilvl w:val="0"/>
          <w:numId w:val="12"/>
        </w:numPr>
        <w:spacing w:line="276" w:lineRule="auto"/>
        <w:rPr>
          <w:rFonts w:ascii="Arial" w:hAnsi="Arial" w:cs="Arial"/>
          <w:sz w:val="22"/>
          <w:szCs w:val="22"/>
        </w:rPr>
      </w:pPr>
      <w:r w:rsidRPr="004D5EEE">
        <w:rPr>
          <w:rFonts w:ascii="Arial" w:hAnsi="Arial" w:cs="Arial"/>
          <w:sz w:val="22"/>
          <w:szCs w:val="22"/>
        </w:rPr>
        <w:t>Significant experience of the technical field for this post; likely to have been obtained over a minimum of 3 years.</w:t>
      </w:r>
    </w:p>
    <w:p w:rsidR="004D5EEE" w:rsidRPr="004D5EEE" w:rsidRDefault="004D5EEE" w:rsidP="004D5EEE">
      <w:pPr>
        <w:pStyle w:val="PlainText"/>
        <w:numPr>
          <w:ilvl w:val="0"/>
          <w:numId w:val="12"/>
        </w:numPr>
        <w:spacing w:line="276" w:lineRule="auto"/>
        <w:rPr>
          <w:rFonts w:ascii="Arial" w:hAnsi="Arial" w:cs="Arial"/>
          <w:sz w:val="22"/>
          <w:szCs w:val="22"/>
        </w:rPr>
      </w:pPr>
      <w:r w:rsidRPr="004D5EEE">
        <w:rPr>
          <w:rFonts w:ascii="Arial" w:hAnsi="Arial" w:cs="Arial"/>
          <w:sz w:val="22"/>
          <w:szCs w:val="22"/>
        </w:rPr>
        <w:t>Strong working knowledge of the Permitting process and the Operational Business.</w:t>
      </w:r>
    </w:p>
    <w:p w:rsidR="004D5EEE" w:rsidRPr="004D5EEE" w:rsidRDefault="004D5EEE" w:rsidP="004D5EEE">
      <w:pPr>
        <w:pStyle w:val="PlainText"/>
        <w:numPr>
          <w:ilvl w:val="0"/>
          <w:numId w:val="12"/>
        </w:numPr>
        <w:spacing w:line="276" w:lineRule="auto"/>
        <w:rPr>
          <w:rFonts w:ascii="Arial" w:hAnsi="Arial" w:cs="Arial"/>
          <w:sz w:val="22"/>
          <w:szCs w:val="22"/>
        </w:rPr>
      </w:pPr>
      <w:r w:rsidRPr="004D5EEE">
        <w:rPr>
          <w:rFonts w:ascii="Arial" w:hAnsi="Arial" w:cs="Arial"/>
          <w:sz w:val="22"/>
          <w:szCs w:val="22"/>
        </w:rPr>
        <w:t>St</w:t>
      </w:r>
      <w:r>
        <w:rPr>
          <w:rFonts w:ascii="Arial" w:hAnsi="Arial" w:cs="Arial"/>
          <w:sz w:val="22"/>
          <w:szCs w:val="22"/>
        </w:rPr>
        <w:t>r</w:t>
      </w:r>
      <w:r w:rsidRPr="004D5EEE">
        <w:rPr>
          <w:rFonts w:ascii="Arial" w:hAnsi="Arial" w:cs="Arial"/>
          <w:sz w:val="22"/>
          <w:szCs w:val="22"/>
        </w:rPr>
        <w:t>ong commun</w:t>
      </w:r>
      <w:r>
        <w:rPr>
          <w:rFonts w:ascii="Arial" w:hAnsi="Arial" w:cs="Arial"/>
          <w:sz w:val="22"/>
          <w:szCs w:val="22"/>
        </w:rPr>
        <w:t>ic</w:t>
      </w:r>
      <w:bookmarkStart w:id="0" w:name="_GoBack"/>
      <w:bookmarkEnd w:id="0"/>
      <w:r w:rsidRPr="004D5EEE">
        <w:rPr>
          <w:rFonts w:ascii="Arial" w:hAnsi="Arial" w:cs="Arial"/>
          <w:sz w:val="22"/>
          <w:szCs w:val="22"/>
        </w:rPr>
        <w:t>ation skills and able to convey complex messages in a straight forward manner to a wide range of colleagues and customers.</w:t>
      </w:r>
    </w:p>
    <w:p w:rsidR="004D5EEE" w:rsidRPr="004D5EEE" w:rsidRDefault="004D5EEE" w:rsidP="004D5EEE">
      <w:pPr>
        <w:pStyle w:val="PlainText"/>
        <w:numPr>
          <w:ilvl w:val="0"/>
          <w:numId w:val="12"/>
        </w:numPr>
        <w:spacing w:line="276" w:lineRule="auto"/>
        <w:rPr>
          <w:rFonts w:ascii="Arial" w:hAnsi="Arial" w:cs="Arial"/>
          <w:sz w:val="22"/>
          <w:szCs w:val="22"/>
        </w:rPr>
      </w:pPr>
      <w:r w:rsidRPr="004D5EEE">
        <w:rPr>
          <w:rFonts w:ascii="Arial" w:hAnsi="Arial" w:cs="Arial"/>
          <w:sz w:val="22"/>
          <w:szCs w:val="22"/>
        </w:rPr>
        <w:t>Strong customer ethic, with evidence of delivering excellent customer service, preferably in line with statutory guidance and targets such as Penfold.</w:t>
      </w:r>
    </w:p>
    <w:p w:rsidR="007B5661" w:rsidRPr="002F0588" w:rsidRDefault="004D5EEE" w:rsidP="004D5EEE">
      <w:pPr>
        <w:pStyle w:val="PlainText"/>
        <w:numPr>
          <w:ilvl w:val="0"/>
          <w:numId w:val="12"/>
        </w:numPr>
        <w:spacing w:line="276" w:lineRule="auto"/>
        <w:rPr>
          <w:rFonts w:ascii="Arial" w:hAnsi="Arial" w:cs="Arial"/>
          <w:sz w:val="22"/>
          <w:szCs w:val="22"/>
        </w:rPr>
      </w:pPr>
      <w:r w:rsidRPr="004D5EEE">
        <w:rPr>
          <w:rFonts w:ascii="Arial" w:hAnsi="Arial" w:cs="Arial"/>
          <w:sz w:val="22"/>
          <w:szCs w:val="22"/>
        </w:rPr>
        <w:t xml:space="preserve">The </w:t>
      </w:r>
      <w:r w:rsidRPr="004D5EEE">
        <w:rPr>
          <w:rFonts w:ascii="Arial" w:hAnsi="Arial" w:cs="Arial"/>
          <w:sz w:val="22"/>
          <w:szCs w:val="22"/>
        </w:rPr>
        <w:t>post holder</w:t>
      </w:r>
      <w:r w:rsidRPr="004D5EEE">
        <w:rPr>
          <w:rFonts w:ascii="Arial" w:hAnsi="Arial" w:cs="Arial"/>
          <w:sz w:val="22"/>
          <w:szCs w:val="22"/>
        </w:rPr>
        <w:t xml:space="preserve"> will be responsible for the delivery of their own work and must be able to plan and prioritise a wide ranging workload, whilst at the same time supporting more junior staff in the team with </w:t>
      </w:r>
      <w:r>
        <w:rPr>
          <w:rFonts w:ascii="Arial" w:hAnsi="Arial" w:cs="Arial"/>
          <w:sz w:val="22"/>
          <w:szCs w:val="22"/>
        </w:rPr>
        <w:t>coaching and mentoring support.</w:t>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r w:rsidRPr="004D5EEE">
        <w:rPr>
          <w:rFonts w:ascii="Arial" w:hAnsi="Arial" w:cs="Arial"/>
          <w:sz w:val="22"/>
          <w:szCs w:val="22"/>
        </w:rPr>
        <w:tab/>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4D5EEE" w:rsidRDefault="004D5EEE" w:rsidP="00367AEB">
      <w:pPr>
        <w:pStyle w:val="PlainText"/>
        <w:spacing w:after="360" w:line="276" w:lineRule="auto"/>
        <w:rPr>
          <w:rFonts w:ascii="Arial" w:hAnsi="Arial" w:cs="Arial"/>
          <w:color w:val="004C84"/>
          <w:sz w:val="60"/>
          <w:szCs w:val="60"/>
        </w:rPr>
      </w:pPr>
    </w:p>
    <w:p w:rsidR="004D5EEE" w:rsidRDefault="004D5EEE"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D5EEE" w:rsidRPr="004D5EEE">
        <w:rPr>
          <w:rFonts w:ascii="Arial" w:hAnsi="Arial" w:cs="Arial"/>
          <w:sz w:val="22"/>
          <w:szCs w:val="22"/>
        </w:rPr>
        <w:t>£34,330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D5EEE" w:rsidRPr="004D5EEE">
        <w:rPr>
          <w:rFonts w:ascii="Arial" w:hAnsi="Arial" w:cs="Arial"/>
          <w:sz w:val="22"/>
          <w:szCs w:val="22"/>
        </w:rPr>
        <w:t>National</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D5EEE">
        <w:rPr>
          <w:rFonts w:ascii="Arial" w:hAnsi="Arial" w:cs="Arial"/>
          <w:sz w:val="22"/>
          <w:szCs w:val="22"/>
        </w:rPr>
        <w:t>37</w:t>
      </w:r>
      <w:r w:rsidRPr="002F0588">
        <w:rPr>
          <w:rFonts w:ascii="Arial" w:hAnsi="Arial" w:cs="Arial"/>
          <w:sz w:val="22"/>
          <w:szCs w:val="22"/>
        </w:rPr>
        <w:t xml:space="preserve"> hours, </w:t>
      </w:r>
      <w:r w:rsidR="004D5EEE">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4D5EEE">
        <w:rPr>
          <w:rFonts w:ascii="Arial" w:hAnsi="Arial" w:cs="Arial"/>
          <w:sz w:val="22"/>
          <w:szCs w:val="22"/>
        </w:rPr>
        <w:t>allowance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4D5EEE">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4D5EEE" w:rsidRPr="004D5EEE" w:rsidRDefault="004D5EEE" w:rsidP="004D5EEE">
      <w:pPr>
        <w:pStyle w:val="PlainText"/>
        <w:spacing w:line="276" w:lineRule="auto"/>
        <w:rPr>
          <w:rFonts w:ascii="Arial" w:hAnsi="Arial" w:cs="Arial"/>
          <w:color w:val="0070C0"/>
          <w:sz w:val="22"/>
          <w:szCs w:val="22"/>
        </w:rPr>
      </w:pPr>
      <w:r w:rsidRPr="004D5EEE">
        <w:rPr>
          <w:rFonts w:ascii="Arial" w:hAnsi="Arial" w:cs="Arial"/>
          <w:color w:val="0070C0"/>
          <w:sz w:val="22"/>
          <w:szCs w:val="22"/>
        </w:rPr>
        <w:t>The role will be primarily office based. The current team is dispersed at several locations therefore travel will be required to support your colleagues and attend meetings.</w:t>
      </w:r>
    </w:p>
    <w:p w:rsidR="004D5EEE" w:rsidRPr="004D5EEE" w:rsidRDefault="004D5EEE" w:rsidP="004D5EEE">
      <w:pPr>
        <w:pStyle w:val="PlainText"/>
        <w:spacing w:line="276" w:lineRule="auto"/>
        <w:rPr>
          <w:rFonts w:ascii="Arial" w:hAnsi="Arial" w:cs="Arial"/>
          <w:color w:val="0070C0"/>
          <w:sz w:val="22"/>
          <w:szCs w:val="22"/>
        </w:rPr>
      </w:pPr>
    </w:p>
    <w:p w:rsidR="00A7799E" w:rsidRPr="0067486A" w:rsidRDefault="004D5EEE" w:rsidP="004D5EEE">
      <w:pPr>
        <w:pStyle w:val="PlainText"/>
        <w:spacing w:line="276" w:lineRule="auto"/>
        <w:rPr>
          <w:rFonts w:ascii="Arial" w:hAnsi="Arial" w:cs="Arial"/>
          <w:color w:val="0070C0"/>
          <w:sz w:val="22"/>
          <w:szCs w:val="22"/>
        </w:rPr>
      </w:pPr>
      <w:r w:rsidRPr="004D5EEE">
        <w:rPr>
          <w:rFonts w:ascii="Arial" w:hAnsi="Arial" w:cs="Arial"/>
          <w:color w:val="0070C0"/>
          <w:sz w:val="22"/>
          <w:szCs w:val="22"/>
        </w:rPr>
        <w:t>For further details please contact Julian Ingram, Principal Permitting Team Leader on 07765 341924.</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D5EEE">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442AF9"/>
    <w:multiLevelType w:val="hybridMultilevel"/>
    <w:tmpl w:val="F2845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E005B"/>
    <w:multiLevelType w:val="hybridMultilevel"/>
    <w:tmpl w:val="B8FAE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2BF7FBD"/>
    <w:multiLevelType w:val="hybridMultilevel"/>
    <w:tmpl w:val="895C3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269A5"/>
    <w:multiLevelType w:val="hybridMultilevel"/>
    <w:tmpl w:val="7076B8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2"/>
  </w:num>
  <w:num w:numId="3">
    <w:abstractNumId w:val="4"/>
  </w:num>
  <w:num w:numId="4">
    <w:abstractNumId w:val="9"/>
  </w:num>
  <w:num w:numId="5">
    <w:abstractNumId w:val="4"/>
  </w:num>
  <w:num w:numId="6">
    <w:abstractNumId w:val="0"/>
  </w:num>
  <w:num w:numId="7">
    <w:abstractNumId w:val="7"/>
  </w:num>
  <w:num w:numId="8">
    <w:abstractNumId w:val="5"/>
  </w:num>
  <w:num w:numId="9">
    <w:abstractNumId w:val="10"/>
  </w:num>
  <w:num w:numId="10">
    <w:abstractNumId w:val="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EEE"/>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4D5E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1361">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87826892">
      <w:bodyDiv w:val="1"/>
      <w:marLeft w:val="0"/>
      <w:marRight w:val="0"/>
      <w:marTop w:val="0"/>
      <w:marBottom w:val="0"/>
      <w:divBdr>
        <w:top w:val="none" w:sz="0" w:space="0" w:color="auto"/>
        <w:left w:val="none" w:sz="0" w:space="0" w:color="auto"/>
        <w:bottom w:val="none" w:sz="0" w:space="0" w:color="auto"/>
        <w:right w:val="none" w:sz="0" w:space="0" w:color="auto"/>
      </w:divBdr>
      <w:divsChild>
        <w:div w:id="2007172932">
          <w:marLeft w:val="0"/>
          <w:marRight w:val="0"/>
          <w:marTop w:val="0"/>
          <w:marBottom w:val="0"/>
          <w:divBdr>
            <w:top w:val="none" w:sz="0" w:space="0" w:color="auto"/>
            <w:left w:val="none" w:sz="0" w:space="0" w:color="auto"/>
            <w:bottom w:val="none" w:sz="0" w:space="0" w:color="auto"/>
            <w:right w:val="none" w:sz="0" w:space="0" w:color="auto"/>
          </w:divBdr>
          <w:divsChild>
            <w:div w:id="15114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1820578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686FF-F853-4F16-B65B-C5BB3E54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1822</Words>
  <Characters>10386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2017-12-06T11:51:00Z</dcterms:created>
  <dcterms:modified xsi:type="dcterms:W3CDTF">2017-12-06T11:51:00Z</dcterms:modified>
</cp:coreProperties>
</file>