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8B50F2">
      <w:pPr>
        <w:rPr>
          <w:rFonts w:ascii="Arial" w:hAnsi="Arial" w:cs="Arial"/>
          <w:color w:val="004C84"/>
          <w:sz w:val="44"/>
          <w:szCs w:val="56"/>
        </w:rPr>
      </w:pPr>
      <w:r w:rsidRPr="008B50F2">
        <w:rPr>
          <w:rFonts w:ascii="Arial" w:hAnsi="Arial" w:cs="Arial"/>
          <w:color w:val="004C84"/>
          <w:sz w:val="72"/>
          <w:szCs w:val="72"/>
        </w:rPr>
        <w:t>Sustainable Growth and Economic Prosperity Analyst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8B50F2"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8B50F2">
                              <w:rPr>
                                <w:rFonts w:ascii="Arial" w:hAnsi="Arial" w:cs="Arial"/>
                                <w:b/>
                                <w:color w:val="FFFFFF" w:themeColor="background1"/>
                                <w:sz w:val="22"/>
                                <w:szCs w:val="22"/>
                              </w:rPr>
                              <w:t>Sustainable Growth and Economic Prosperity Analyst</w:t>
                            </w:r>
                          </w:p>
                          <w:p w:rsidR="00D324BE" w:rsidRPr="00D324BE" w:rsidRDefault="008B50F2"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8B50F2">
                              <w:rPr>
                                <w:rFonts w:ascii="Arial" w:hAnsi="Arial" w:cs="Arial"/>
                                <w:b/>
                                <w:color w:val="FFFFFF" w:themeColor="background1"/>
                                <w:sz w:val="22"/>
                                <w:szCs w:val="22"/>
                              </w:rPr>
                              <w:t>Fradley, Kidderminster, Shrewsbury, Solihull, Stafford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B50F2">
                              <w:rPr>
                                <w:rFonts w:ascii="Arial" w:hAnsi="Arial" w:cs="Arial"/>
                                <w:b/>
                                <w:color w:val="FFFFFF" w:themeColor="background1"/>
                                <w:sz w:val="22"/>
                                <w:szCs w:val="22"/>
                              </w:rPr>
                              <w:t>25</w:t>
                            </w:r>
                            <w:r w:rsidR="008B50F2" w:rsidRPr="008B50F2">
                              <w:rPr>
                                <w:rFonts w:ascii="Arial" w:hAnsi="Arial" w:cs="Arial"/>
                                <w:b/>
                                <w:color w:val="FFFFFF" w:themeColor="background1"/>
                                <w:sz w:val="22"/>
                                <w:szCs w:val="22"/>
                                <w:vertAlign w:val="superscript"/>
                              </w:rPr>
                              <w:t>th</w:t>
                            </w:r>
                            <w:r w:rsidR="008B50F2">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B50F2">
                              <w:rPr>
                                <w:rFonts w:ascii="Arial" w:hAnsi="Arial" w:cs="Arial"/>
                                <w:b/>
                                <w:color w:val="FFFFFF" w:themeColor="background1"/>
                                <w:sz w:val="22"/>
                                <w:szCs w:val="22"/>
                              </w:rPr>
                              <w:t xml:space="preserve"> 13140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8B50F2"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8B50F2">
                        <w:rPr>
                          <w:rFonts w:ascii="Arial" w:hAnsi="Arial" w:cs="Arial"/>
                          <w:b/>
                          <w:color w:val="FFFFFF" w:themeColor="background1"/>
                          <w:sz w:val="22"/>
                          <w:szCs w:val="22"/>
                        </w:rPr>
                        <w:t>Sustainable Growth and Economic Prosperity Analyst</w:t>
                      </w:r>
                    </w:p>
                    <w:p w:rsidR="00D324BE" w:rsidRPr="00D324BE" w:rsidRDefault="008B50F2"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8B50F2">
                        <w:rPr>
                          <w:rFonts w:ascii="Arial" w:hAnsi="Arial" w:cs="Arial"/>
                          <w:b/>
                          <w:color w:val="FFFFFF" w:themeColor="background1"/>
                          <w:sz w:val="22"/>
                          <w:szCs w:val="22"/>
                        </w:rPr>
                        <w:t>Fradley, Kidderminster, Shrewsbury, Solihull, Stafford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B50F2">
                        <w:rPr>
                          <w:rFonts w:ascii="Arial" w:hAnsi="Arial" w:cs="Arial"/>
                          <w:b/>
                          <w:color w:val="FFFFFF" w:themeColor="background1"/>
                          <w:sz w:val="22"/>
                          <w:szCs w:val="22"/>
                        </w:rPr>
                        <w:t>25</w:t>
                      </w:r>
                      <w:r w:rsidR="008B50F2" w:rsidRPr="008B50F2">
                        <w:rPr>
                          <w:rFonts w:ascii="Arial" w:hAnsi="Arial" w:cs="Arial"/>
                          <w:b/>
                          <w:color w:val="FFFFFF" w:themeColor="background1"/>
                          <w:sz w:val="22"/>
                          <w:szCs w:val="22"/>
                          <w:vertAlign w:val="superscript"/>
                        </w:rPr>
                        <w:t>th</w:t>
                      </w:r>
                      <w:r w:rsidR="008B50F2">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B50F2">
                        <w:rPr>
                          <w:rFonts w:ascii="Arial" w:hAnsi="Arial" w:cs="Arial"/>
                          <w:b/>
                          <w:color w:val="FFFFFF" w:themeColor="background1"/>
                          <w:sz w:val="22"/>
                          <w:szCs w:val="22"/>
                        </w:rPr>
                        <w:t xml:space="preserve"> 13140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B50F2"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8B50F2"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8B50F2"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8B50F2" w:rsidRPr="008B50F2">
        <w:rPr>
          <w:rFonts w:ascii="Arial" w:hAnsi="Arial" w:cs="Arial"/>
          <w:sz w:val="22"/>
          <w:szCs w:val="22"/>
        </w:rPr>
        <w:t>£34,879 Pro-rata</w:t>
      </w:r>
    </w:p>
    <w:p w:rsidR="00910E02" w:rsidRPr="00E01AC5" w:rsidRDefault="00910E02" w:rsidP="00910E02">
      <w:pPr>
        <w:pStyle w:val="PlainText"/>
        <w:spacing w:line="276" w:lineRule="auto"/>
        <w:rPr>
          <w:rFonts w:ascii="Arial" w:hAnsi="Arial" w:cs="Arial"/>
          <w:color w:val="FF0000"/>
          <w:sz w:val="22"/>
          <w:szCs w:val="22"/>
        </w:rPr>
      </w:pPr>
    </w:p>
    <w:p w:rsidR="00910E02" w:rsidRPr="008B50F2"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8B50F2" w:rsidRPr="008B50F2">
        <w:rPr>
          <w:rFonts w:ascii="Arial" w:hAnsi="Arial" w:cs="Arial"/>
          <w:sz w:val="22"/>
          <w:szCs w:val="22"/>
        </w:rPr>
        <w:t>Fradley, Kidderminster, Shrewsbury, Solihull, Stafford</w:t>
      </w:r>
    </w:p>
    <w:p w:rsidR="00910E02" w:rsidRPr="002F0588" w:rsidRDefault="00910E02" w:rsidP="00910E02">
      <w:pPr>
        <w:pStyle w:val="PlainText"/>
        <w:spacing w:line="276" w:lineRule="auto"/>
        <w:rPr>
          <w:rFonts w:ascii="Arial" w:hAnsi="Arial" w:cs="Arial"/>
          <w:sz w:val="22"/>
          <w:szCs w:val="22"/>
        </w:rPr>
      </w:pPr>
    </w:p>
    <w:p w:rsidR="00910E02" w:rsidRPr="008B50F2"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B50F2" w:rsidRPr="008B50F2">
        <w:rPr>
          <w:rFonts w:ascii="Arial" w:hAnsi="Arial" w:cs="Arial"/>
          <w:sz w:val="22"/>
          <w:szCs w:val="22"/>
        </w:rPr>
        <w:t>37</w:t>
      </w:r>
      <w:r w:rsidRPr="008B50F2">
        <w:rPr>
          <w:rFonts w:ascii="Arial" w:hAnsi="Arial" w:cs="Arial"/>
          <w:sz w:val="22"/>
          <w:szCs w:val="22"/>
        </w:rPr>
        <w:t xml:space="preserve"> hours FTE, </w:t>
      </w:r>
      <w:r w:rsidR="008B50F2" w:rsidRPr="008B50F2">
        <w:rPr>
          <w:rFonts w:ascii="Arial" w:hAnsi="Arial" w:cs="Arial"/>
          <w:sz w:val="22"/>
          <w:szCs w:val="22"/>
        </w:rPr>
        <w:t>Fixed Term for 2 Years</w:t>
      </w:r>
    </w:p>
    <w:p w:rsidR="008B50F2" w:rsidRDefault="008B50F2" w:rsidP="00981120">
      <w:pPr>
        <w:pStyle w:val="PlainText"/>
        <w:spacing w:after="120" w:line="276" w:lineRule="auto"/>
        <w:ind w:left="2880" w:hanging="2880"/>
        <w:rPr>
          <w:rFonts w:ascii="Arial" w:hAnsi="Arial" w:cs="Arial"/>
          <w:b/>
          <w:color w:val="004C84"/>
          <w:sz w:val="22"/>
          <w:szCs w:val="22"/>
        </w:rPr>
      </w:pPr>
    </w:p>
    <w:p w:rsidR="00981120" w:rsidRPr="008B50F2"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8B50F2">
        <w:rPr>
          <w:rFonts w:ascii="Arial" w:hAnsi="Arial" w:cs="Arial"/>
          <w:sz w:val="22"/>
          <w:szCs w:val="22"/>
        </w:rPr>
        <w:t xml:space="preserve">Your leave allowance in this role will be </w:t>
      </w:r>
      <w:r w:rsidR="008B50F2" w:rsidRPr="008B50F2">
        <w:rPr>
          <w:rFonts w:ascii="Arial" w:hAnsi="Arial" w:cs="Arial"/>
          <w:sz w:val="22"/>
          <w:szCs w:val="22"/>
        </w:rPr>
        <w:t>27</w:t>
      </w:r>
      <w:r w:rsidR="00981120" w:rsidRPr="008B50F2">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8B50F2">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8B50F2" w:rsidRDefault="00DF7984" w:rsidP="00DF7984">
      <w:pPr>
        <w:shd w:val="clear" w:color="auto" w:fill="FFFFFF"/>
        <w:rPr>
          <w:rFonts w:ascii="Arial" w:eastAsia="Times New Roman" w:hAnsi="Arial" w:cs="Arial"/>
          <w:sz w:val="22"/>
          <w:szCs w:val="22"/>
          <w:lang w:val="en" w:eastAsia="en-GB"/>
        </w:rPr>
      </w:pPr>
      <w:r w:rsidRPr="008B50F2">
        <w:rPr>
          <w:rFonts w:ascii="Arial" w:eastAsia="Times New Roman" w:hAnsi="Arial" w:cs="Arial"/>
          <w:sz w:val="22"/>
          <w:szCs w:val="22"/>
          <w:lang w:val="en" w:eastAsia="en-GB"/>
        </w:rPr>
        <w:t>Our advert describes the da</w:t>
      </w:r>
      <w:r w:rsidR="00920C49" w:rsidRPr="008B50F2">
        <w:rPr>
          <w:rFonts w:ascii="Arial" w:eastAsia="Times New Roman" w:hAnsi="Arial" w:cs="Arial"/>
          <w:sz w:val="22"/>
          <w:szCs w:val="22"/>
          <w:lang w:val="en" w:eastAsia="en-GB"/>
        </w:rPr>
        <w:t xml:space="preserve">y to day activities of the role, the team it operates within and the </w:t>
      </w:r>
      <w:r w:rsidRPr="008B50F2">
        <w:rPr>
          <w:rFonts w:ascii="Arial" w:eastAsia="Times New Roman" w:hAnsi="Arial" w:cs="Arial"/>
          <w:sz w:val="22"/>
          <w:szCs w:val="22"/>
          <w:lang w:val="en" w:eastAsia="en-GB"/>
        </w:rPr>
        <w:t>skills</w:t>
      </w:r>
      <w:r w:rsidR="00920C49" w:rsidRPr="008B50F2">
        <w:rPr>
          <w:rFonts w:ascii="Arial" w:eastAsia="Times New Roman" w:hAnsi="Arial" w:cs="Arial"/>
          <w:sz w:val="22"/>
          <w:szCs w:val="22"/>
          <w:lang w:val="en" w:eastAsia="en-GB"/>
        </w:rPr>
        <w:t>/experience</w:t>
      </w:r>
      <w:r w:rsidRPr="008B50F2">
        <w:rPr>
          <w:rFonts w:ascii="Arial" w:eastAsia="Times New Roman" w:hAnsi="Arial" w:cs="Arial"/>
          <w:sz w:val="22"/>
          <w:szCs w:val="22"/>
          <w:lang w:val="en" w:eastAsia="en-GB"/>
        </w:rPr>
        <w:t xml:space="preserve"> </w:t>
      </w:r>
      <w:r w:rsidR="00920C49" w:rsidRPr="008B50F2">
        <w:rPr>
          <w:rFonts w:ascii="Arial" w:eastAsia="Times New Roman" w:hAnsi="Arial" w:cs="Arial"/>
          <w:sz w:val="22"/>
          <w:szCs w:val="22"/>
          <w:lang w:val="en" w:eastAsia="en-GB"/>
        </w:rPr>
        <w:t xml:space="preserve">we’re looking for from applicants.  This information </w:t>
      </w:r>
      <w:r w:rsidRPr="008B50F2">
        <w:rPr>
          <w:rFonts w:ascii="Arial" w:eastAsia="Times New Roman" w:hAnsi="Arial" w:cs="Arial"/>
          <w:sz w:val="22"/>
          <w:szCs w:val="22"/>
          <w:lang w:val="en" w:eastAsia="en-GB"/>
        </w:rPr>
        <w:t xml:space="preserve">should be read in conjunction with the job family </w:t>
      </w:r>
      <w:r w:rsidR="00920C49" w:rsidRPr="008B50F2">
        <w:rPr>
          <w:rFonts w:ascii="Arial" w:eastAsia="Times New Roman" w:hAnsi="Arial" w:cs="Arial"/>
          <w:sz w:val="22"/>
          <w:szCs w:val="22"/>
          <w:lang w:val="en" w:eastAsia="en-GB"/>
        </w:rPr>
        <w:t>role profile that we’ve provided.</w:t>
      </w:r>
    </w:p>
    <w:p w:rsidR="00DF7984" w:rsidRPr="008B50F2" w:rsidRDefault="00DF7984" w:rsidP="007E42E0">
      <w:pPr>
        <w:shd w:val="clear" w:color="auto" w:fill="FFFFFF"/>
        <w:rPr>
          <w:rFonts w:ascii="Arial" w:eastAsia="Times New Roman" w:hAnsi="Arial" w:cs="Arial"/>
          <w:sz w:val="22"/>
          <w:szCs w:val="22"/>
          <w:lang w:val="en" w:eastAsia="en-GB"/>
        </w:rPr>
      </w:pPr>
    </w:p>
    <w:p w:rsidR="007E42E0" w:rsidRPr="008B50F2" w:rsidRDefault="00920C49" w:rsidP="007E42E0">
      <w:pPr>
        <w:shd w:val="clear" w:color="auto" w:fill="FFFFFF"/>
        <w:rPr>
          <w:rFonts w:ascii="Arial" w:eastAsia="Times New Roman" w:hAnsi="Arial" w:cs="Arial"/>
          <w:sz w:val="22"/>
          <w:szCs w:val="22"/>
          <w:lang w:val="en" w:eastAsia="en-GB"/>
        </w:rPr>
      </w:pPr>
      <w:r w:rsidRPr="008B50F2">
        <w:rPr>
          <w:rFonts w:ascii="Arial" w:eastAsia="Times New Roman" w:hAnsi="Arial" w:cs="Arial"/>
          <w:sz w:val="22"/>
          <w:szCs w:val="22"/>
          <w:lang w:val="en" w:eastAsia="en-GB"/>
        </w:rPr>
        <w:t>In the Environment Agency, o</w:t>
      </w:r>
      <w:r w:rsidR="007E42E0" w:rsidRPr="008B50F2">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8B50F2" w:rsidRDefault="007E42E0" w:rsidP="007E42E0">
      <w:pPr>
        <w:shd w:val="clear" w:color="auto" w:fill="FFFFFF"/>
        <w:rPr>
          <w:rFonts w:ascii="Arial" w:eastAsia="Times New Roman" w:hAnsi="Arial" w:cs="Arial"/>
          <w:sz w:val="22"/>
          <w:szCs w:val="22"/>
          <w:lang w:val="en" w:eastAsia="en-GB"/>
        </w:rPr>
      </w:pPr>
    </w:p>
    <w:p w:rsidR="00920C49" w:rsidRPr="008B50F2" w:rsidRDefault="008B50F2" w:rsidP="008B50F2">
      <w:pPr>
        <w:pStyle w:val="PlainText"/>
        <w:spacing w:after="120" w:line="276" w:lineRule="auto"/>
        <w:rPr>
          <w:rFonts w:ascii="Arial" w:eastAsia="Times New Roman" w:hAnsi="Arial" w:cs="Arial"/>
          <w:sz w:val="22"/>
          <w:szCs w:val="22"/>
          <w:lang w:val="en" w:eastAsia="en-GB"/>
        </w:rPr>
      </w:pPr>
      <w:r w:rsidRPr="008B50F2">
        <w:rPr>
          <w:rFonts w:ascii="Arial" w:eastAsia="Times New Roman" w:hAnsi="Arial" w:cs="Arial"/>
          <w:sz w:val="22"/>
          <w:szCs w:val="22"/>
          <w:lang w:val="en" w:eastAsia="en-GB"/>
        </w:rPr>
        <w:t xml:space="preserve">The role of Sustainable Growth and Economic Prosperity Analyst fits into our Environment &amp; Regulation job family at </w:t>
      </w:r>
      <w:r w:rsidRPr="008B50F2">
        <w:rPr>
          <w:rFonts w:ascii="Arial" w:eastAsia="Times New Roman" w:hAnsi="Arial" w:cs="Arial"/>
          <w:sz w:val="22"/>
          <w:szCs w:val="22"/>
          <w:lang w:val="en" w:eastAsia="en-GB"/>
        </w:rPr>
        <w:t>Staff Grade 5</w:t>
      </w:r>
      <w:r w:rsidRPr="008B50F2">
        <w:rPr>
          <w:rFonts w:ascii="Arial" w:eastAsia="Times New Roman" w:hAnsi="Arial" w:cs="Arial"/>
          <w:sz w:val="22"/>
          <w:szCs w:val="22"/>
          <w:lang w:val="en" w:eastAsia="en-GB"/>
        </w:rPr>
        <w:t>.</w:t>
      </w:r>
    </w:p>
    <w:p w:rsidR="007E42E0" w:rsidRPr="008B50F2" w:rsidRDefault="007E42E0" w:rsidP="007E42E0">
      <w:pPr>
        <w:shd w:val="clear" w:color="auto" w:fill="FFFFFF"/>
        <w:rPr>
          <w:rFonts w:ascii="Arial" w:eastAsia="Times New Roman" w:hAnsi="Arial" w:cs="Arial"/>
          <w:sz w:val="22"/>
          <w:szCs w:val="22"/>
          <w:lang w:val="en" w:eastAsia="en-GB"/>
        </w:rPr>
      </w:pPr>
      <w:r w:rsidRPr="008B50F2">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8B50F2" w:rsidRDefault="00E5041C" w:rsidP="00E5041C">
      <w:pPr>
        <w:pStyle w:val="PlainText"/>
        <w:spacing w:line="276" w:lineRule="auto"/>
        <w:rPr>
          <w:rFonts w:ascii="Arial" w:hAnsi="Arial" w:cs="Arial"/>
          <w:sz w:val="22"/>
          <w:szCs w:val="22"/>
        </w:rPr>
      </w:pPr>
      <w:r w:rsidRPr="008B50F2">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8B50F2" w:rsidRDefault="00E5041C" w:rsidP="00E5041C">
      <w:pPr>
        <w:pStyle w:val="PlainText"/>
        <w:spacing w:line="276" w:lineRule="auto"/>
        <w:rPr>
          <w:rFonts w:ascii="Arial" w:hAnsi="Arial" w:cs="Arial"/>
          <w:sz w:val="22"/>
          <w:szCs w:val="22"/>
        </w:rPr>
      </w:pPr>
    </w:p>
    <w:p w:rsidR="00012034" w:rsidRPr="008B50F2" w:rsidRDefault="00012034" w:rsidP="00012034">
      <w:pPr>
        <w:pStyle w:val="PlainText"/>
        <w:spacing w:line="276" w:lineRule="auto"/>
        <w:rPr>
          <w:rFonts w:ascii="Arial" w:hAnsi="Arial" w:cs="Arial"/>
          <w:sz w:val="22"/>
          <w:szCs w:val="22"/>
        </w:rPr>
      </w:pPr>
      <w:r w:rsidRPr="008B50F2">
        <w:rPr>
          <w:rFonts w:ascii="Arial" w:hAnsi="Arial" w:cs="Arial"/>
          <w:iCs/>
          <w:sz w:val="22"/>
          <w:szCs w:val="22"/>
        </w:rPr>
        <w:t>We aim to create and maintain a diverse workforce (including our Board and Executives) that better reflects the UK’s economically active population.</w:t>
      </w:r>
      <w:r w:rsidRPr="008B50F2">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8B50F2" w:rsidRDefault="00E5041C" w:rsidP="00E5041C">
      <w:pPr>
        <w:pStyle w:val="PlainText"/>
        <w:spacing w:line="276" w:lineRule="auto"/>
        <w:rPr>
          <w:rFonts w:ascii="Arial" w:hAnsi="Arial" w:cs="Arial"/>
          <w:sz w:val="22"/>
          <w:szCs w:val="22"/>
        </w:rPr>
      </w:pPr>
    </w:p>
    <w:p w:rsidR="00E5041C" w:rsidRPr="008B50F2" w:rsidRDefault="00E5041C" w:rsidP="00E5041C">
      <w:pPr>
        <w:pStyle w:val="PlainText"/>
        <w:spacing w:line="276" w:lineRule="auto"/>
        <w:rPr>
          <w:rFonts w:ascii="Arial" w:hAnsi="Arial" w:cs="Arial"/>
          <w:sz w:val="22"/>
          <w:szCs w:val="22"/>
        </w:rPr>
      </w:pPr>
      <w:r w:rsidRPr="008B50F2">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8B50F2" w:rsidRDefault="00E5041C" w:rsidP="00E5041C">
      <w:pPr>
        <w:pStyle w:val="PlainText"/>
        <w:spacing w:line="276" w:lineRule="auto"/>
        <w:rPr>
          <w:rFonts w:ascii="Arial" w:hAnsi="Arial" w:cs="Arial"/>
          <w:sz w:val="22"/>
          <w:szCs w:val="22"/>
        </w:rPr>
      </w:pPr>
    </w:p>
    <w:p w:rsidR="008B50F2" w:rsidRPr="008B50F2" w:rsidRDefault="008B50F2" w:rsidP="008B50F2">
      <w:pPr>
        <w:pStyle w:val="PlainText"/>
        <w:spacing w:line="276" w:lineRule="auto"/>
        <w:rPr>
          <w:rFonts w:ascii="Arial" w:hAnsi="Arial" w:cs="Arial"/>
          <w:sz w:val="22"/>
          <w:szCs w:val="22"/>
        </w:rPr>
      </w:pPr>
      <w:r w:rsidRPr="008B50F2">
        <w:rPr>
          <w:rFonts w:ascii="Arial" w:hAnsi="Arial" w:cs="Arial"/>
          <w:sz w:val="22"/>
          <w:szCs w:val="22"/>
        </w:rPr>
        <w:t>The role is initially for a 2 year fixed term but with potential to be made permanent</w:t>
      </w:r>
    </w:p>
    <w:p w:rsidR="008B50F2" w:rsidRPr="008B50F2" w:rsidRDefault="008B50F2" w:rsidP="008B50F2">
      <w:pPr>
        <w:pStyle w:val="PlainText"/>
        <w:spacing w:line="276" w:lineRule="auto"/>
        <w:rPr>
          <w:rFonts w:ascii="Arial" w:hAnsi="Arial" w:cs="Arial"/>
          <w:sz w:val="22"/>
          <w:szCs w:val="22"/>
        </w:rPr>
      </w:pPr>
      <w:r w:rsidRPr="008B50F2">
        <w:rPr>
          <w:rFonts w:ascii="Arial" w:hAnsi="Arial" w:cs="Arial"/>
          <w:sz w:val="22"/>
          <w:szCs w:val="22"/>
        </w:rPr>
        <w:t>Based within the West Midlands Area, your work could touch any part of our geography. Base location is flexible. Travel across the West Midlands will be required.</w:t>
      </w:r>
    </w:p>
    <w:p w:rsidR="008B50F2" w:rsidRPr="008B50F2" w:rsidRDefault="008B50F2" w:rsidP="008B50F2">
      <w:pPr>
        <w:pStyle w:val="PlainText"/>
        <w:spacing w:line="276" w:lineRule="auto"/>
        <w:rPr>
          <w:rFonts w:ascii="Arial" w:hAnsi="Arial" w:cs="Arial"/>
          <w:sz w:val="22"/>
          <w:szCs w:val="22"/>
        </w:rPr>
      </w:pPr>
    </w:p>
    <w:p w:rsidR="008B50F2" w:rsidRPr="008B50F2" w:rsidRDefault="008B50F2" w:rsidP="008B50F2">
      <w:pPr>
        <w:pStyle w:val="PlainText"/>
        <w:spacing w:line="276" w:lineRule="auto"/>
        <w:rPr>
          <w:rFonts w:ascii="Arial" w:hAnsi="Arial" w:cs="Arial"/>
          <w:sz w:val="22"/>
          <w:szCs w:val="22"/>
        </w:rPr>
      </w:pPr>
      <w:r w:rsidRPr="008B50F2">
        <w:rPr>
          <w:rFonts w:ascii="Arial" w:hAnsi="Arial" w:cs="Arial"/>
          <w:sz w:val="22"/>
          <w:szCs w:val="22"/>
        </w:rPr>
        <w:t>Our staff are all expected to undertake an incident role, which may require out of hours work.</w:t>
      </w:r>
    </w:p>
    <w:p w:rsidR="008B50F2" w:rsidRPr="008B50F2" w:rsidRDefault="008B50F2" w:rsidP="008B50F2">
      <w:pPr>
        <w:pStyle w:val="PlainText"/>
        <w:spacing w:line="276" w:lineRule="auto"/>
        <w:rPr>
          <w:rFonts w:ascii="Arial" w:hAnsi="Arial" w:cs="Arial"/>
          <w:sz w:val="22"/>
          <w:szCs w:val="22"/>
        </w:rPr>
      </w:pPr>
      <w:r w:rsidRPr="008B50F2">
        <w:rPr>
          <w:rFonts w:ascii="Arial" w:hAnsi="Arial" w:cs="Arial"/>
          <w:sz w:val="22"/>
          <w:szCs w:val="22"/>
        </w:rPr>
        <w:t>We are proud to be a Stonewall Top 100 Employers</w:t>
      </w:r>
    </w:p>
    <w:p w:rsidR="008B50F2" w:rsidRPr="008B50F2" w:rsidRDefault="008B50F2" w:rsidP="008B50F2">
      <w:pPr>
        <w:pStyle w:val="PlainText"/>
        <w:spacing w:line="276" w:lineRule="auto"/>
        <w:rPr>
          <w:rFonts w:ascii="Arial" w:hAnsi="Arial" w:cs="Arial"/>
          <w:sz w:val="22"/>
          <w:szCs w:val="22"/>
        </w:rPr>
      </w:pPr>
      <w:r w:rsidRPr="008B50F2">
        <w:rPr>
          <w:rFonts w:ascii="Arial" w:hAnsi="Arial" w:cs="Arial"/>
          <w:sz w:val="22"/>
          <w:szCs w:val="22"/>
        </w:rPr>
        <w:t>The post is full time but other working patterns can be considered.</w:t>
      </w:r>
    </w:p>
    <w:p w:rsidR="008B50F2" w:rsidRPr="008B50F2" w:rsidRDefault="008B50F2" w:rsidP="008B50F2">
      <w:pPr>
        <w:pStyle w:val="PlainText"/>
        <w:spacing w:line="276" w:lineRule="auto"/>
        <w:rPr>
          <w:rFonts w:ascii="Arial" w:hAnsi="Arial" w:cs="Arial"/>
          <w:sz w:val="22"/>
          <w:szCs w:val="22"/>
        </w:rPr>
      </w:pPr>
    </w:p>
    <w:p w:rsidR="00E5041C" w:rsidRPr="008B50F2" w:rsidRDefault="008B50F2" w:rsidP="008B50F2">
      <w:pPr>
        <w:pStyle w:val="PlainText"/>
        <w:spacing w:line="276" w:lineRule="auto"/>
        <w:rPr>
          <w:rFonts w:ascii="Arial" w:hAnsi="Arial" w:cs="Arial"/>
          <w:sz w:val="22"/>
          <w:szCs w:val="22"/>
        </w:rPr>
      </w:pPr>
      <w:r w:rsidRPr="008B50F2">
        <w:rPr>
          <w:rFonts w:ascii="Arial" w:hAnsi="Arial" w:cs="Arial"/>
          <w:sz w:val="22"/>
          <w:szCs w:val="22"/>
        </w:rPr>
        <w:t>For more information please contact Hayley Deighton, Sustainable Growth Manager hayley.deighton@environment-agency.gov.uk</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8B50F2" w:rsidRPr="00356077" w:rsidRDefault="008B50F2" w:rsidP="008B50F2">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8B50F2" w:rsidRDefault="008B50F2" w:rsidP="008B50F2">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8B50F2" w:rsidRDefault="008B50F2" w:rsidP="008B50F2">
      <w:pPr>
        <w:pStyle w:val="PlainText"/>
        <w:spacing w:line="276" w:lineRule="auto"/>
        <w:rPr>
          <w:rFonts w:ascii="Arial" w:hAnsi="Arial" w:cs="Arial"/>
          <w:sz w:val="22"/>
          <w:szCs w:val="22"/>
        </w:rPr>
      </w:pPr>
    </w:p>
    <w:p w:rsidR="008B50F2" w:rsidRDefault="008B50F2" w:rsidP="008B50F2">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8B50F2" w:rsidRDefault="008B50F2" w:rsidP="008B50F2">
      <w:pPr>
        <w:pStyle w:val="PlainText"/>
        <w:spacing w:line="276" w:lineRule="auto"/>
        <w:rPr>
          <w:rFonts w:ascii="Arial" w:hAnsi="Arial" w:cs="Arial"/>
          <w:sz w:val="22"/>
          <w:szCs w:val="22"/>
        </w:rPr>
      </w:pPr>
    </w:p>
    <w:p w:rsidR="008B50F2" w:rsidRPr="0069665F" w:rsidRDefault="008B50F2" w:rsidP="008B50F2">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8B50F2" w:rsidRDefault="008B50F2" w:rsidP="00E5041C">
      <w:pPr>
        <w:pStyle w:val="PlainText"/>
        <w:spacing w:line="276" w:lineRule="auto"/>
        <w:rPr>
          <w:rFonts w:ascii="Arial" w:hAnsi="Arial" w:cs="Arial"/>
          <w:b/>
          <w:sz w:val="28"/>
          <w:szCs w:val="28"/>
        </w:rPr>
      </w:pPr>
    </w:p>
    <w:p w:rsidR="008B50F2" w:rsidRDefault="008B50F2" w:rsidP="00E5041C">
      <w:pPr>
        <w:pStyle w:val="PlainText"/>
        <w:spacing w:line="276" w:lineRule="auto"/>
        <w:rPr>
          <w:rFonts w:ascii="Arial" w:hAnsi="Arial" w:cs="Arial"/>
          <w:b/>
          <w:sz w:val="28"/>
          <w:szCs w:val="28"/>
        </w:rPr>
      </w:pPr>
    </w:p>
    <w:p w:rsidR="008B50F2" w:rsidRDefault="008B50F2" w:rsidP="00E5041C">
      <w:pPr>
        <w:pStyle w:val="PlainText"/>
        <w:spacing w:line="276" w:lineRule="auto"/>
        <w:rPr>
          <w:rFonts w:ascii="Arial" w:hAnsi="Arial" w:cs="Arial"/>
          <w:b/>
          <w:sz w:val="28"/>
          <w:szCs w:val="28"/>
        </w:rPr>
      </w:pPr>
    </w:p>
    <w:p w:rsidR="008B50F2" w:rsidRDefault="008B50F2" w:rsidP="00E5041C">
      <w:pPr>
        <w:pStyle w:val="PlainText"/>
        <w:spacing w:line="276" w:lineRule="auto"/>
        <w:rPr>
          <w:rFonts w:ascii="Arial" w:hAnsi="Arial" w:cs="Arial"/>
          <w:b/>
          <w:sz w:val="28"/>
          <w:szCs w:val="28"/>
        </w:rPr>
      </w:pPr>
    </w:p>
    <w:p w:rsidR="008B50F2" w:rsidRDefault="008B50F2" w:rsidP="00E5041C">
      <w:pPr>
        <w:pStyle w:val="PlainText"/>
        <w:spacing w:line="276" w:lineRule="auto"/>
        <w:rPr>
          <w:rFonts w:ascii="Arial" w:hAnsi="Arial" w:cs="Arial"/>
          <w:b/>
          <w:sz w:val="28"/>
          <w:szCs w:val="28"/>
        </w:rPr>
      </w:pPr>
    </w:p>
    <w:p w:rsidR="008B50F2" w:rsidRDefault="008B50F2" w:rsidP="00E5041C">
      <w:pPr>
        <w:pStyle w:val="PlainText"/>
        <w:spacing w:line="276" w:lineRule="auto"/>
        <w:rPr>
          <w:rFonts w:ascii="Arial" w:hAnsi="Arial" w:cs="Arial"/>
          <w:b/>
          <w:sz w:val="28"/>
          <w:szCs w:val="28"/>
        </w:rPr>
      </w:pPr>
    </w:p>
    <w:p w:rsidR="008B50F2" w:rsidRDefault="008B50F2" w:rsidP="00E5041C">
      <w:pPr>
        <w:pStyle w:val="PlainText"/>
        <w:spacing w:line="276" w:lineRule="auto"/>
        <w:rPr>
          <w:rFonts w:ascii="Arial" w:hAnsi="Arial" w:cs="Arial"/>
          <w:b/>
          <w:sz w:val="28"/>
          <w:szCs w:val="28"/>
        </w:rPr>
      </w:pPr>
    </w:p>
    <w:p w:rsidR="008B50F2" w:rsidRDefault="008B50F2" w:rsidP="00E5041C">
      <w:pPr>
        <w:pStyle w:val="PlainText"/>
        <w:spacing w:line="276" w:lineRule="auto"/>
        <w:rPr>
          <w:rFonts w:ascii="Arial" w:hAnsi="Arial" w:cs="Arial"/>
          <w:b/>
          <w:sz w:val="28"/>
          <w:szCs w:val="28"/>
        </w:rPr>
      </w:pPr>
    </w:p>
    <w:p w:rsidR="008B50F2" w:rsidRDefault="008B50F2" w:rsidP="00E5041C">
      <w:pPr>
        <w:pStyle w:val="PlainText"/>
        <w:spacing w:line="276" w:lineRule="auto"/>
        <w:rPr>
          <w:rFonts w:ascii="Arial" w:hAnsi="Arial" w:cs="Arial"/>
          <w:b/>
          <w:sz w:val="28"/>
          <w:szCs w:val="28"/>
        </w:rPr>
      </w:pPr>
    </w:p>
    <w:p w:rsidR="008B50F2" w:rsidRDefault="008B50F2" w:rsidP="00E5041C">
      <w:pPr>
        <w:pStyle w:val="PlainText"/>
        <w:spacing w:line="276" w:lineRule="auto"/>
        <w:rPr>
          <w:rFonts w:ascii="Arial" w:hAnsi="Arial" w:cs="Arial"/>
          <w:b/>
          <w:sz w:val="28"/>
          <w:szCs w:val="28"/>
        </w:rPr>
      </w:pPr>
    </w:p>
    <w:p w:rsidR="008B50F2" w:rsidRDefault="008B50F2"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0271C421" wp14:editId="617DC648">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8B50F2" w:rsidRDefault="008B50F2" w:rsidP="00E5041C">
      <w:pPr>
        <w:pStyle w:val="PlainText"/>
        <w:spacing w:line="276" w:lineRule="auto"/>
        <w:rPr>
          <w:rFonts w:ascii="Arial" w:hAnsi="Arial" w:cs="Arial"/>
          <w:b/>
          <w:sz w:val="28"/>
          <w:szCs w:val="28"/>
        </w:rPr>
      </w:pPr>
    </w:p>
    <w:p w:rsidR="008B50F2" w:rsidRDefault="008B50F2" w:rsidP="00E5041C">
      <w:pPr>
        <w:pStyle w:val="PlainText"/>
        <w:spacing w:line="276" w:lineRule="auto"/>
        <w:rPr>
          <w:rFonts w:ascii="Arial" w:hAnsi="Arial" w:cs="Arial"/>
          <w:b/>
          <w:sz w:val="28"/>
          <w:szCs w:val="28"/>
        </w:rPr>
      </w:pPr>
    </w:p>
    <w:p w:rsidR="008B50F2" w:rsidRDefault="008B50F2" w:rsidP="00E5041C">
      <w:pPr>
        <w:pStyle w:val="PlainText"/>
        <w:spacing w:line="276" w:lineRule="auto"/>
        <w:rPr>
          <w:rFonts w:ascii="Arial" w:hAnsi="Arial" w:cs="Arial"/>
          <w:b/>
          <w:sz w:val="28"/>
          <w:szCs w:val="28"/>
        </w:rPr>
      </w:pPr>
    </w:p>
    <w:p w:rsidR="008B50F2" w:rsidRDefault="008B50F2" w:rsidP="00E5041C">
      <w:pPr>
        <w:pStyle w:val="PlainText"/>
        <w:spacing w:line="276" w:lineRule="auto"/>
        <w:rPr>
          <w:rFonts w:ascii="Arial" w:hAnsi="Arial" w:cs="Arial"/>
          <w:b/>
          <w:sz w:val="28"/>
          <w:szCs w:val="28"/>
        </w:rPr>
      </w:pPr>
    </w:p>
    <w:p w:rsidR="008B50F2" w:rsidRDefault="008B50F2"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E44DFD" w:rsidRDefault="00E44DFD" w:rsidP="00E44DFD">
            <w:pPr>
              <w:rPr>
                <w:rFonts w:asciiTheme="majorHAnsi" w:hAnsiTheme="majorHAnsi" w:cs="Arial"/>
                <w:sz w:val="20"/>
                <w:szCs w:val="20"/>
              </w:rPr>
            </w:pPr>
            <w:r>
              <w:rPr>
                <w:rFonts w:asciiTheme="majorHAnsi" w:hAnsiTheme="majorHAnsi" w:cs="Arial"/>
                <w:sz w:val="20"/>
                <w:szCs w:val="20"/>
              </w:rPr>
              <w:t>We will enrol you into the EA Pension Fund, which is a career average scheme. The contribution rates range between 5.5% to 12.5%.  We will also pay a contribution of 18.5% into your pot.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bookmarkStart w:id="0" w:name="_GoBack"/>
            <w:bookmarkEnd w:id="0"/>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B50F2">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3F5A3B"/>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B50F2"/>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6871">
      <w:bodyDiv w:val="1"/>
      <w:marLeft w:val="0"/>
      <w:marRight w:val="0"/>
      <w:marTop w:val="0"/>
      <w:marBottom w:val="0"/>
      <w:divBdr>
        <w:top w:val="none" w:sz="0" w:space="0" w:color="auto"/>
        <w:left w:val="none" w:sz="0" w:space="0" w:color="auto"/>
        <w:bottom w:val="none" w:sz="0" w:space="0" w:color="auto"/>
        <w:right w:val="none" w:sz="0" w:space="0" w:color="auto"/>
      </w:divBdr>
      <w:divsChild>
        <w:div w:id="1648440150">
          <w:marLeft w:val="0"/>
          <w:marRight w:val="0"/>
          <w:marTop w:val="0"/>
          <w:marBottom w:val="0"/>
          <w:divBdr>
            <w:top w:val="none" w:sz="0" w:space="0" w:color="auto"/>
            <w:left w:val="none" w:sz="0" w:space="0" w:color="auto"/>
            <w:bottom w:val="none" w:sz="0" w:space="0" w:color="auto"/>
            <w:right w:val="none" w:sz="0" w:space="0" w:color="auto"/>
          </w:divBdr>
        </w:div>
      </w:divsChild>
    </w:div>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18115">
      <w:bodyDiv w:val="1"/>
      <w:marLeft w:val="0"/>
      <w:marRight w:val="0"/>
      <w:marTop w:val="0"/>
      <w:marBottom w:val="0"/>
      <w:divBdr>
        <w:top w:val="none" w:sz="0" w:space="0" w:color="auto"/>
        <w:left w:val="none" w:sz="0" w:space="0" w:color="auto"/>
        <w:bottom w:val="none" w:sz="0" w:space="0" w:color="auto"/>
        <w:right w:val="none" w:sz="0" w:space="0" w:color="auto"/>
      </w:divBdr>
      <w:divsChild>
        <w:div w:id="522137507">
          <w:marLeft w:val="0"/>
          <w:marRight w:val="0"/>
          <w:marTop w:val="0"/>
          <w:marBottom w:val="0"/>
          <w:divBdr>
            <w:top w:val="none" w:sz="0" w:space="0" w:color="auto"/>
            <w:left w:val="none" w:sz="0" w:space="0" w:color="auto"/>
            <w:bottom w:val="none" w:sz="0" w:space="0" w:color="auto"/>
            <w:right w:val="none" w:sz="0" w:space="0" w:color="auto"/>
          </w:divBdr>
        </w:div>
      </w:divsChild>
    </w:div>
    <w:div w:id="228003240">
      <w:bodyDiv w:val="1"/>
      <w:marLeft w:val="0"/>
      <w:marRight w:val="0"/>
      <w:marTop w:val="0"/>
      <w:marBottom w:val="0"/>
      <w:divBdr>
        <w:top w:val="none" w:sz="0" w:space="0" w:color="auto"/>
        <w:left w:val="none" w:sz="0" w:space="0" w:color="auto"/>
        <w:bottom w:val="none" w:sz="0" w:space="0" w:color="auto"/>
        <w:right w:val="none" w:sz="0" w:space="0" w:color="auto"/>
      </w:divBdr>
      <w:divsChild>
        <w:div w:id="1152721255">
          <w:marLeft w:val="0"/>
          <w:marRight w:val="0"/>
          <w:marTop w:val="0"/>
          <w:marBottom w:val="0"/>
          <w:divBdr>
            <w:top w:val="none" w:sz="0" w:space="0" w:color="auto"/>
            <w:left w:val="none" w:sz="0" w:space="0" w:color="auto"/>
            <w:bottom w:val="none" w:sz="0" w:space="0" w:color="auto"/>
            <w:right w:val="none" w:sz="0" w:space="0" w:color="auto"/>
          </w:divBdr>
          <w:divsChild>
            <w:div w:id="17018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261609">
      <w:bodyDiv w:val="1"/>
      <w:marLeft w:val="0"/>
      <w:marRight w:val="0"/>
      <w:marTop w:val="0"/>
      <w:marBottom w:val="0"/>
      <w:divBdr>
        <w:top w:val="none" w:sz="0" w:space="0" w:color="auto"/>
        <w:left w:val="none" w:sz="0" w:space="0" w:color="auto"/>
        <w:bottom w:val="none" w:sz="0" w:space="0" w:color="auto"/>
        <w:right w:val="none" w:sz="0" w:space="0" w:color="auto"/>
      </w:divBdr>
      <w:divsChild>
        <w:div w:id="1476337984">
          <w:marLeft w:val="0"/>
          <w:marRight w:val="0"/>
          <w:marTop w:val="0"/>
          <w:marBottom w:val="0"/>
          <w:divBdr>
            <w:top w:val="none" w:sz="0" w:space="0" w:color="auto"/>
            <w:left w:val="none" w:sz="0" w:space="0" w:color="auto"/>
            <w:bottom w:val="none" w:sz="0" w:space="0" w:color="auto"/>
            <w:right w:val="none" w:sz="0" w:space="0" w:color="auto"/>
          </w:divBdr>
          <w:divsChild>
            <w:div w:id="13832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C0439-AF16-406F-8C9F-A55890A7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2384</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15948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2019-10-25T09:32:00Z</dcterms:created>
  <dcterms:modified xsi:type="dcterms:W3CDTF">2019-10-25T09:32:00Z</dcterms:modified>
</cp:coreProperties>
</file>