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E13C8E">
      <w:pPr>
        <w:rPr>
          <w:rFonts w:ascii="Arial" w:hAnsi="Arial" w:cs="Arial"/>
          <w:color w:val="004C84"/>
          <w:sz w:val="44"/>
          <w:szCs w:val="56"/>
        </w:rPr>
      </w:pPr>
      <w:r w:rsidRPr="00E13C8E">
        <w:rPr>
          <w:rFonts w:ascii="Arial" w:hAnsi="Arial" w:cs="Arial"/>
          <w:color w:val="004C84"/>
          <w:sz w:val="72"/>
          <w:szCs w:val="72"/>
        </w:rPr>
        <w:t>Lawyer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13C8E" w:rsidRPr="00E13C8E">
        <w:rPr>
          <w:rFonts w:ascii="Arial" w:hAnsi="Arial" w:cs="Arial"/>
          <w:color w:val="004C84"/>
          <w:sz w:val="22"/>
          <w:szCs w:val="22"/>
        </w:rPr>
        <w:t>Lawyer</w:t>
      </w:r>
    </w:p>
    <w:p w:rsidR="002A6840" w:rsidRPr="002F0588" w:rsidRDefault="00E13C8E"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E13C8E">
        <w:rPr>
          <w:rFonts w:ascii="Arial" w:hAnsi="Arial" w:cs="Arial"/>
          <w:color w:val="004C84"/>
          <w:sz w:val="22"/>
          <w:szCs w:val="22"/>
        </w:rPr>
        <w:t>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13C8E">
        <w:rPr>
          <w:rFonts w:ascii="Arial" w:hAnsi="Arial" w:cs="Arial"/>
          <w:color w:val="004C84"/>
          <w:sz w:val="22"/>
          <w:szCs w:val="22"/>
        </w:rPr>
        <w:t>4</w:t>
      </w:r>
      <w:r w:rsidR="00E13C8E" w:rsidRPr="00E13C8E">
        <w:rPr>
          <w:rFonts w:ascii="Arial" w:hAnsi="Arial" w:cs="Arial"/>
          <w:color w:val="004C84"/>
          <w:sz w:val="22"/>
          <w:szCs w:val="22"/>
          <w:vertAlign w:val="superscript"/>
        </w:rPr>
        <w:t>th</w:t>
      </w:r>
      <w:r w:rsidR="00E13C8E">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13C8E">
        <w:rPr>
          <w:rFonts w:ascii="Arial" w:hAnsi="Arial" w:cs="Arial"/>
          <w:color w:val="004C84"/>
          <w:sz w:val="22"/>
          <w:szCs w:val="22"/>
        </w:rPr>
        <w:t xml:space="preserve"> 4315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6701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bookmarkStart w:id="0" w:name="_GoBack"/>
      <w:bookmarkEnd w:id="0"/>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13C8E" w:rsidRPr="00E13C8E" w:rsidRDefault="00E13C8E" w:rsidP="00E13C8E">
      <w:pPr>
        <w:pStyle w:val="PlainText"/>
        <w:spacing w:line="276" w:lineRule="auto"/>
        <w:rPr>
          <w:rFonts w:ascii="Arial" w:hAnsi="Arial" w:cs="Arial"/>
          <w:sz w:val="22"/>
          <w:szCs w:val="22"/>
        </w:rPr>
      </w:pPr>
      <w:r w:rsidRPr="00E13C8E">
        <w:rPr>
          <w:rFonts w:ascii="Arial" w:hAnsi="Arial" w:cs="Arial"/>
          <w:sz w:val="22"/>
          <w:szCs w:val="22"/>
        </w:rPr>
        <w:t>Working in a team of lawyers covering relevant areas of legal work contributing to the delivery of environmental outcomes in line with operational needs and the Corporate Plan.</w:t>
      </w:r>
    </w:p>
    <w:p w:rsidR="00E13C8E" w:rsidRPr="00E13C8E" w:rsidRDefault="00E13C8E" w:rsidP="00E13C8E">
      <w:pPr>
        <w:pStyle w:val="PlainText"/>
        <w:spacing w:line="276" w:lineRule="auto"/>
        <w:rPr>
          <w:rFonts w:ascii="Arial" w:hAnsi="Arial" w:cs="Arial"/>
          <w:sz w:val="22"/>
          <w:szCs w:val="22"/>
        </w:rPr>
      </w:pPr>
    </w:p>
    <w:p w:rsidR="00E13C8E" w:rsidRPr="00E13C8E" w:rsidRDefault="00E13C8E" w:rsidP="00E13C8E">
      <w:pPr>
        <w:pStyle w:val="PlainText"/>
        <w:spacing w:line="276" w:lineRule="auto"/>
        <w:rPr>
          <w:rFonts w:ascii="Arial" w:hAnsi="Arial" w:cs="Arial"/>
          <w:sz w:val="22"/>
          <w:szCs w:val="22"/>
        </w:rPr>
      </w:pPr>
      <w:r w:rsidRPr="00E13C8E">
        <w:rPr>
          <w:rFonts w:ascii="Arial" w:hAnsi="Arial" w:cs="Arial"/>
          <w:sz w:val="22"/>
          <w:szCs w:val="22"/>
        </w:rPr>
        <w:t>Provide accurate, timely legal advice and support to relevant parts of the organisation in your specialist field(s) of law including supporting staff to deliver good quality effective legal casework and progress procedural issues (where appropriate).</w:t>
      </w:r>
    </w:p>
    <w:p w:rsidR="00E13C8E" w:rsidRPr="00E13C8E" w:rsidRDefault="00E13C8E" w:rsidP="00E13C8E">
      <w:pPr>
        <w:pStyle w:val="PlainText"/>
        <w:spacing w:line="276" w:lineRule="auto"/>
        <w:rPr>
          <w:rFonts w:ascii="Arial" w:hAnsi="Arial" w:cs="Arial"/>
          <w:sz w:val="22"/>
          <w:szCs w:val="22"/>
        </w:rPr>
      </w:pPr>
    </w:p>
    <w:p w:rsidR="00E13C8E" w:rsidRPr="00E13C8E" w:rsidRDefault="00E13C8E" w:rsidP="00E13C8E">
      <w:pPr>
        <w:pStyle w:val="PlainText"/>
        <w:spacing w:line="276" w:lineRule="auto"/>
        <w:rPr>
          <w:rFonts w:ascii="Arial" w:hAnsi="Arial" w:cs="Arial"/>
          <w:sz w:val="22"/>
          <w:szCs w:val="22"/>
        </w:rPr>
      </w:pPr>
      <w:r w:rsidRPr="00E13C8E">
        <w:rPr>
          <w:rFonts w:ascii="Arial" w:hAnsi="Arial" w:cs="Arial"/>
          <w:sz w:val="22"/>
          <w:szCs w:val="22"/>
        </w:rPr>
        <w:t>Conduct a challenging caseload with supervision and support as required and on the less straightforward advice, criminal and / or civil proceedings, challenges, transactional and other matters including representing the Environment Agency.</w:t>
      </w:r>
    </w:p>
    <w:p w:rsidR="00E13C8E" w:rsidRPr="00E13C8E" w:rsidRDefault="00E13C8E" w:rsidP="00E13C8E">
      <w:pPr>
        <w:pStyle w:val="PlainText"/>
        <w:spacing w:line="276" w:lineRule="auto"/>
        <w:rPr>
          <w:rFonts w:ascii="Arial" w:hAnsi="Arial" w:cs="Arial"/>
          <w:sz w:val="22"/>
          <w:szCs w:val="22"/>
        </w:rPr>
      </w:pPr>
    </w:p>
    <w:p w:rsidR="007B5661" w:rsidRPr="002F0588" w:rsidRDefault="00E13C8E" w:rsidP="007B5661">
      <w:pPr>
        <w:pStyle w:val="PlainText"/>
        <w:spacing w:line="276" w:lineRule="auto"/>
        <w:rPr>
          <w:rFonts w:ascii="Arial" w:hAnsi="Arial" w:cs="Arial"/>
          <w:sz w:val="22"/>
          <w:szCs w:val="22"/>
        </w:rPr>
      </w:pPr>
      <w:r w:rsidRPr="00E13C8E">
        <w:rPr>
          <w:rFonts w:ascii="Arial" w:hAnsi="Arial" w:cs="Arial"/>
          <w:sz w:val="22"/>
          <w:szCs w:val="22"/>
        </w:rPr>
        <w:t>Provide legal support to senior legal staff on more complex/sensitive matters to develop capability and expertise where appropriate.</w:t>
      </w:r>
    </w:p>
    <w:p w:rsidR="00E13C8E" w:rsidRDefault="00E13C8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C8E" w:rsidRDefault="00E13C8E" w:rsidP="00E13C8E">
      <w:pPr>
        <w:pStyle w:val="PlainText"/>
        <w:numPr>
          <w:ilvl w:val="0"/>
          <w:numId w:val="10"/>
        </w:numPr>
        <w:spacing w:line="276" w:lineRule="auto"/>
        <w:rPr>
          <w:rFonts w:ascii="Arial" w:hAnsi="Arial" w:cs="Arial"/>
          <w:sz w:val="22"/>
          <w:szCs w:val="22"/>
        </w:rPr>
      </w:pPr>
      <w:r w:rsidRPr="00E13C8E">
        <w:rPr>
          <w:rFonts w:ascii="Arial" w:hAnsi="Arial" w:cs="Arial"/>
          <w:sz w:val="22"/>
          <w:szCs w:val="22"/>
        </w:rPr>
        <w:t xml:space="preserve">Provide specialist guidance to operational teams in order to influence compliance with Environment </w:t>
      </w:r>
      <w:r w:rsidR="00E67014" w:rsidRPr="00E13C8E">
        <w:rPr>
          <w:rFonts w:ascii="Arial" w:hAnsi="Arial" w:cs="Arial"/>
          <w:sz w:val="22"/>
          <w:szCs w:val="22"/>
        </w:rPr>
        <w:t>Agency policy</w:t>
      </w:r>
      <w:r w:rsidRPr="00E13C8E">
        <w:rPr>
          <w:rFonts w:ascii="Arial" w:hAnsi="Arial" w:cs="Arial"/>
          <w:sz w:val="22"/>
          <w:szCs w:val="22"/>
        </w:rPr>
        <w:t xml:space="preserve"> </w:t>
      </w:r>
      <w:r w:rsidR="00E67014" w:rsidRPr="00E13C8E">
        <w:rPr>
          <w:rFonts w:ascii="Arial" w:hAnsi="Arial" w:cs="Arial"/>
          <w:sz w:val="22"/>
          <w:szCs w:val="22"/>
        </w:rPr>
        <w:t>/ legislation</w:t>
      </w:r>
      <w:r w:rsidRPr="00E13C8E">
        <w:rPr>
          <w:rFonts w:ascii="Arial" w:hAnsi="Arial" w:cs="Arial"/>
          <w:sz w:val="22"/>
          <w:szCs w:val="22"/>
        </w:rPr>
        <w:t xml:space="preserve"> / best practice ways of working and contribute to the delivery of business plans.</w:t>
      </w:r>
    </w:p>
    <w:p w:rsidR="00E13C8E" w:rsidRPr="00E13C8E" w:rsidRDefault="00E13C8E" w:rsidP="00E13C8E">
      <w:pPr>
        <w:pStyle w:val="PlainText"/>
        <w:spacing w:line="276" w:lineRule="auto"/>
        <w:ind w:left="360"/>
        <w:rPr>
          <w:rFonts w:ascii="Arial" w:hAnsi="Arial" w:cs="Arial"/>
          <w:sz w:val="22"/>
          <w:szCs w:val="22"/>
        </w:rPr>
      </w:pP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p>
    <w:p w:rsidR="00E13C8E" w:rsidRDefault="00E13C8E" w:rsidP="00E13C8E">
      <w:pPr>
        <w:pStyle w:val="PlainText"/>
        <w:numPr>
          <w:ilvl w:val="0"/>
          <w:numId w:val="10"/>
        </w:numPr>
        <w:spacing w:line="276" w:lineRule="auto"/>
        <w:rPr>
          <w:rFonts w:ascii="Arial" w:hAnsi="Arial" w:cs="Arial"/>
          <w:sz w:val="22"/>
          <w:szCs w:val="22"/>
        </w:rPr>
      </w:pPr>
      <w:r w:rsidRPr="00E13C8E">
        <w:rPr>
          <w:rFonts w:ascii="Arial" w:hAnsi="Arial" w:cs="Arial"/>
          <w:sz w:val="22"/>
          <w:szCs w:val="22"/>
        </w:rPr>
        <w:t>Keep up to date on changing legislation / best practice externally, to inform internal priorities and appropriate alignment.</w:t>
      </w:r>
    </w:p>
    <w:p w:rsidR="00E13C8E" w:rsidRPr="00E13C8E" w:rsidRDefault="00E13C8E" w:rsidP="00E13C8E">
      <w:pPr>
        <w:pStyle w:val="PlainText"/>
        <w:spacing w:line="276" w:lineRule="auto"/>
        <w:rPr>
          <w:rFonts w:ascii="Arial" w:hAnsi="Arial" w:cs="Arial"/>
          <w:sz w:val="22"/>
          <w:szCs w:val="22"/>
        </w:rPr>
      </w:pP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p>
    <w:p w:rsidR="00E13C8E" w:rsidRDefault="00E13C8E" w:rsidP="00E13C8E">
      <w:pPr>
        <w:pStyle w:val="PlainText"/>
        <w:numPr>
          <w:ilvl w:val="0"/>
          <w:numId w:val="10"/>
        </w:numPr>
        <w:spacing w:line="276" w:lineRule="auto"/>
        <w:rPr>
          <w:rFonts w:ascii="Arial" w:hAnsi="Arial" w:cs="Arial"/>
          <w:sz w:val="22"/>
          <w:szCs w:val="22"/>
        </w:rPr>
      </w:pPr>
      <w:r w:rsidRPr="00E13C8E">
        <w:rPr>
          <w:rFonts w:ascii="Arial" w:hAnsi="Arial" w:cs="Arial"/>
          <w:sz w:val="22"/>
          <w:szCs w:val="22"/>
        </w:rPr>
        <w:t>Contribute to the development of Environment Agency policy / process at national / local level and monitor and advise on effective implementation in the business, in line with environmental targets.</w:t>
      </w:r>
      <w:r w:rsidRPr="00E13C8E">
        <w:rPr>
          <w:rFonts w:ascii="Arial" w:hAnsi="Arial" w:cs="Arial"/>
          <w:sz w:val="22"/>
          <w:szCs w:val="22"/>
        </w:rPr>
        <w:tab/>
      </w:r>
    </w:p>
    <w:p w:rsidR="00E13C8E" w:rsidRPr="00E13C8E" w:rsidRDefault="00E13C8E" w:rsidP="00E13C8E">
      <w:pPr>
        <w:pStyle w:val="PlainText"/>
        <w:spacing w:line="276" w:lineRule="auto"/>
        <w:rPr>
          <w:rFonts w:ascii="Arial" w:hAnsi="Arial" w:cs="Arial"/>
          <w:sz w:val="22"/>
          <w:szCs w:val="22"/>
        </w:rPr>
      </w:pP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p>
    <w:p w:rsidR="00E13C8E" w:rsidRPr="00E13C8E" w:rsidRDefault="00E13C8E" w:rsidP="00E13C8E">
      <w:pPr>
        <w:pStyle w:val="PlainText"/>
        <w:numPr>
          <w:ilvl w:val="0"/>
          <w:numId w:val="10"/>
        </w:numPr>
        <w:spacing w:line="276" w:lineRule="auto"/>
        <w:rPr>
          <w:rFonts w:ascii="Arial" w:hAnsi="Arial" w:cs="Arial"/>
          <w:sz w:val="22"/>
          <w:szCs w:val="22"/>
        </w:rPr>
      </w:pPr>
      <w:r w:rsidRPr="00E13C8E">
        <w:rPr>
          <w:rFonts w:ascii="Arial" w:hAnsi="Arial" w:cs="Arial"/>
          <w:sz w:val="22"/>
          <w:szCs w:val="22"/>
        </w:rPr>
        <w:t>Lead or participate in projects, providing functional / specialist input to improve ways of working and business change &amp; efficiency.</w:t>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p>
    <w:p w:rsidR="00E13C8E" w:rsidRPr="00E13C8E" w:rsidRDefault="00E13C8E" w:rsidP="00E13C8E">
      <w:pPr>
        <w:pStyle w:val="PlainText"/>
        <w:numPr>
          <w:ilvl w:val="0"/>
          <w:numId w:val="10"/>
        </w:numPr>
        <w:spacing w:line="276" w:lineRule="auto"/>
        <w:rPr>
          <w:rFonts w:ascii="Arial" w:hAnsi="Arial" w:cs="Arial"/>
          <w:sz w:val="22"/>
          <w:szCs w:val="22"/>
        </w:rPr>
      </w:pPr>
      <w:r w:rsidRPr="00E13C8E">
        <w:rPr>
          <w:rFonts w:ascii="Arial" w:hAnsi="Arial" w:cs="Arial"/>
          <w:sz w:val="22"/>
          <w:szCs w:val="22"/>
        </w:rPr>
        <w:lastRenderedPageBreak/>
        <w:t>Build and sustain effective relationships with operational customers to understand issues and provide effective response / steer for operational needs.</w:t>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p>
    <w:p w:rsidR="007B5661" w:rsidRPr="002F0588" w:rsidRDefault="00E13C8E" w:rsidP="00E13C8E">
      <w:pPr>
        <w:pStyle w:val="PlainText"/>
        <w:numPr>
          <w:ilvl w:val="0"/>
          <w:numId w:val="10"/>
        </w:numPr>
        <w:spacing w:line="276" w:lineRule="auto"/>
        <w:rPr>
          <w:rFonts w:ascii="Arial" w:hAnsi="Arial" w:cs="Arial"/>
          <w:sz w:val="22"/>
          <w:szCs w:val="22"/>
        </w:rPr>
      </w:pPr>
      <w:r w:rsidRPr="00E13C8E">
        <w:rPr>
          <w:rFonts w:ascii="Arial" w:hAnsi="Arial" w:cs="Arial"/>
          <w:sz w:val="22"/>
          <w:szCs w:val="22"/>
        </w:rPr>
        <w:t xml:space="preserve">Mentor and coach others on policies, procedures, practices and techniques equipping them with the knowledge and skills to deliver  their work in an </w:t>
      </w:r>
      <w:r>
        <w:rPr>
          <w:rFonts w:ascii="Arial" w:hAnsi="Arial" w:cs="Arial"/>
          <w:sz w:val="22"/>
          <w:szCs w:val="22"/>
        </w:rPr>
        <w:t>effective and efficient manner</w:t>
      </w:r>
      <w:r w:rsidRPr="00E13C8E">
        <w:rPr>
          <w:rFonts w:ascii="Arial" w:hAnsi="Arial" w:cs="Arial"/>
          <w:sz w:val="22"/>
          <w:szCs w:val="22"/>
        </w:rPr>
        <w:tab/>
      </w:r>
    </w:p>
    <w:p w:rsidR="00E13C8E" w:rsidRDefault="00E13C8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E13C8E" w:rsidRPr="00E67014" w:rsidRDefault="00E67014" w:rsidP="002F0588">
      <w:pPr>
        <w:pStyle w:val="PlainText"/>
        <w:spacing w:after="120" w:line="276" w:lineRule="auto"/>
        <w:rPr>
          <w:rFonts w:ascii="Arial" w:hAnsi="Arial" w:cs="Arial"/>
          <w:b/>
          <w:color w:val="004C84"/>
          <w:sz w:val="22"/>
          <w:szCs w:val="22"/>
        </w:rPr>
      </w:pPr>
      <w:r w:rsidRPr="00E67014">
        <w:rPr>
          <w:rFonts w:ascii="Arial" w:hAnsi="Arial" w:cs="Arial"/>
          <w:sz w:val="22"/>
          <w:szCs w:val="22"/>
        </w:rPr>
        <w:t>You will be a fully qualified lawyer (barrister, solicitor or chartered legal executive) entitled to practise in England and Wales and educated to degree level.</w:t>
      </w:r>
    </w:p>
    <w:p w:rsidR="00E67014" w:rsidRDefault="00E67014"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67014" w:rsidRDefault="00E67014" w:rsidP="00E13C8E">
      <w:pPr>
        <w:pStyle w:val="PlainText"/>
        <w:spacing w:line="276" w:lineRule="auto"/>
        <w:rPr>
          <w:rFonts w:ascii="Arial" w:hAnsi="Arial" w:cs="Arial"/>
          <w:sz w:val="22"/>
          <w:szCs w:val="22"/>
        </w:rPr>
      </w:pPr>
      <w:r w:rsidRPr="00E67014">
        <w:rPr>
          <w:rFonts w:ascii="Arial" w:hAnsi="Arial" w:cs="Arial"/>
          <w:sz w:val="22"/>
          <w:szCs w:val="22"/>
        </w:rPr>
        <w:t>You will need to demonstrate that you are confident and credible, able to combine first-class communication skills with strong analytical skills and an ability to pick up new areas quickly. You’ll be customer-focussed with good organisational skills and the ability to handle your own case-load without supervision as well as being a strong team player. You will also have experience of influencing and persuading people at all levels, and be able to interpret technical legal areas to a variety of customers and stakeholders. Experience of environmental law and working for a regulatory body or local authority is desirable.</w:t>
      </w:r>
    </w:p>
    <w:p w:rsidR="00E67014" w:rsidRPr="00E67014" w:rsidRDefault="00E67014" w:rsidP="00E13C8E">
      <w:pPr>
        <w:pStyle w:val="PlainText"/>
        <w:spacing w:line="276" w:lineRule="auto"/>
        <w:rPr>
          <w:rFonts w:ascii="Arial" w:hAnsi="Arial" w:cs="Arial"/>
          <w:b/>
          <w:sz w:val="22"/>
          <w:szCs w:val="22"/>
        </w:rPr>
      </w:pPr>
    </w:p>
    <w:p w:rsidR="00E13C8E" w:rsidRPr="00E67014" w:rsidRDefault="00E13C8E" w:rsidP="00E13C8E">
      <w:pPr>
        <w:pStyle w:val="PlainText"/>
        <w:spacing w:line="276" w:lineRule="auto"/>
        <w:rPr>
          <w:rFonts w:ascii="Arial" w:hAnsi="Arial" w:cs="Arial"/>
          <w:b/>
          <w:sz w:val="22"/>
          <w:szCs w:val="22"/>
        </w:rPr>
      </w:pPr>
      <w:r w:rsidRPr="00E67014">
        <w:rPr>
          <w:rFonts w:ascii="Arial" w:hAnsi="Arial" w:cs="Arial"/>
          <w:b/>
          <w:sz w:val="22"/>
          <w:szCs w:val="22"/>
        </w:rPr>
        <w:t xml:space="preserve">Essential:  </w:t>
      </w:r>
    </w:p>
    <w:p w:rsidR="00E13C8E" w:rsidRDefault="00E13C8E" w:rsidP="00E13C8E">
      <w:pPr>
        <w:pStyle w:val="PlainText"/>
        <w:spacing w:line="276" w:lineRule="auto"/>
        <w:rPr>
          <w:rFonts w:ascii="Arial" w:hAnsi="Arial" w:cs="Arial"/>
          <w:sz w:val="22"/>
          <w:szCs w:val="22"/>
        </w:rPr>
      </w:pPr>
      <w:r w:rsidRPr="00E13C8E">
        <w:rPr>
          <w:rFonts w:ascii="Arial" w:hAnsi="Arial" w:cs="Arial"/>
          <w:sz w:val="22"/>
          <w:szCs w:val="22"/>
        </w:rPr>
        <w:t xml:space="preserve">Experience of handling technical issues;  </w:t>
      </w:r>
    </w:p>
    <w:p w:rsidR="00E13C8E" w:rsidRDefault="00E67014" w:rsidP="00E13C8E">
      <w:pPr>
        <w:pStyle w:val="PlainText"/>
        <w:spacing w:line="276" w:lineRule="auto"/>
        <w:rPr>
          <w:rFonts w:ascii="Arial" w:hAnsi="Arial" w:cs="Arial"/>
          <w:sz w:val="22"/>
          <w:szCs w:val="22"/>
        </w:rPr>
      </w:pPr>
      <w:r w:rsidRPr="00E13C8E">
        <w:rPr>
          <w:rFonts w:ascii="Arial" w:hAnsi="Arial" w:cs="Arial"/>
          <w:sz w:val="22"/>
          <w:szCs w:val="22"/>
        </w:rPr>
        <w:t>Thorough</w:t>
      </w:r>
      <w:r w:rsidR="00E13C8E" w:rsidRPr="00E13C8E">
        <w:rPr>
          <w:rFonts w:ascii="Arial" w:hAnsi="Arial" w:cs="Arial"/>
          <w:sz w:val="22"/>
          <w:szCs w:val="22"/>
        </w:rPr>
        <w:t xml:space="preserve"> and up-to-date knowledge of relevant legislation and criminal/civil evidential and/or transactional procedures and processes (where appropriate); </w:t>
      </w:r>
    </w:p>
    <w:p w:rsidR="00E13C8E" w:rsidRDefault="00E67014" w:rsidP="00E13C8E">
      <w:pPr>
        <w:pStyle w:val="PlainText"/>
        <w:spacing w:line="276" w:lineRule="auto"/>
        <w:rPr>
          <w:rFonts w:ascii="Arial" w:hAnsi="Arial" w:cs="Arial"/>
          <w:sz w:val="22"/>
          <w:szCs w:val="22"/>
        </w:rPr>
      </w:pPr>
      <w:r w:rsidRPr="00E13C8E">
        <w:rPr>
          <w:rFonts w:ascii="Arial" w:hAnsi="Arial" w:cs="Arial"/>
          <w:sz w:val="22"/>
          <w:szCs w:val="22"/>
        </w:rPr>
        <w:t>Willingness</w:t>
      </w:r>
      <w:r w:rsidR="00E13C8E" w:rsidRPr="00E13C8E">
        <w:rPr>
          <w:rFonts w:ascii="Arial" w:hAnsi="Arial" w:cs="Arial"/>
          <w:sz w:val="22"/>
          <w:szCs w:val="22"/>
        </w:rPr>
        <w:t xml:space="preserve"> to assimilate a new area of environmental or other area of law quickly seeking appropriate support; </w:t>
      </w:r>
    </w:p>
    <w:p w:rsidR="00E13C8E" w:rsidRPr="00E13C8E" w:rsidRDefault="00E13C8E" w:rsidP="00E13C8E">
      <w:pPr>
        <w:pStyle w:val="PlainText"/>
        <w:spacing w:line="276" w:lineRule="auto"/>
        <w:rPr>
          <w:rFonts w:ascii="Arial" w:hAnsi="Arial" w:cs="Arial"/>
          <w:sz w:val="22"/>
          <w:szCs w:val="22"/>
        </w:rPr>
      </w:pPr>
      <w:r w:rsidRPr="00E13C8E">
        <w:rPr>
          <w:rFonts w:ascii="Arial" w:hAnsi="Arial" w:cs="Arial"/>
          <w:sz w:val="22"/>
          <w:szCs w:val="22"/>
        </w:rPr>
        <w:t xml:space="preserve">and the ability to advise officers and lawyers upon the direction and conduct of casework and to compile cases in accordance with the requirements of Criminal / Civil Procedure Rules (where appropriate).                    </w:t>
      </w:r>
    </w:p>
    <w:p w:rsidR="00E13C8E" w:rsidRPr="00E13C8E" w:rsidRDefault="00E13C8E" w:rsidP="00E13C8E">
      <w:pPr>
        <w:pStyle w:val="PlainText"/>
        <w:spacing w:line="276" w:lineRule="auto"/>
        <w:rPr>
          <w:rFonts w:ascii="Arial" w:hAnsi="Arial" w:cs="Arial"/>
          <w:sz w:val="22"/>
          <w:szCs w:val="22"/>
        </w:rPr>
      </w:pPr>
    </w:p>
    <w:p w:rsidR="00E13C8E" w:rsidRPr="00E67014" w:rsidRDefault="00E13C8E" w:rsidP="00E13C8E">
      <w:pPr>
        <w:pStyle w:val="PlainText"/>
        <w:spacing w:line="276" w:lineRule="auto"/>
        <w:rPr>
          <w:rFonts w:ascii="Arial" w:hAnsi="Arial" w:cs="Arial"/>
          <w:b/>
          <w:sz w:val="22"/>
          <w:szCs w:val="22"/>
        </w:rPr>
      </w:pPr>
      <w:r w:rsidRPr="00E67014">
        <w:rPr>
          <w:rFonts w:ascii="Arial" w:hAnsi="Arial" w:cs="Arial"/>
          <w:b/>
          <w:sz w:val="22"/>
          <w:szCs w:val="22"/>
        </w:rPr>
        <w:t xml:space="preserve">Desirable: </w:t>
      </w:r>
    </w:p>
    <w:p w:rsidR="00E13C8E" w:rsidRDefault="00E13C8E" w:rsidP="00E13C8E">
      <w:pPr>
        <w:pStyle w:val="PlainText"/>
        <w:spacing w:line="276" w:lineRule="auto"/>
        <w:rPr>
          <w:rFonts w:ascii="Arial" w:hAnsi="Arial" w:cs="Arial"/>
          <w:sz w:val="22"/>
          <w:szCs w:val="22"/>
        </w:rPr>
      </w:pPr>
      <w:r w:rsidRPr="00E13C8E">
        <w:rPr>
          <w:rFonts w:ascii="Arial" w:hAnsi="Arial" w:cs="Arial"/>
          <w:sz w:val="22"/>
          <w:szCs w:val="22"/>
        </w:rPr>
        <w:t>Experience of advising on one or more of the relevant specialist legal areas with knowledge of other rel</w:t>
      </w:r>
      <w:r>
        <w:rPr>
          <w:rFonts w:ascii="Arial" w:hAnsi="Arial" w:cs="Arial"/>
          <w:sz w:val="22"/>
          <w:szCs w:val="22"/>
        </w:rPr>
        <w:t>evant ones (where appropriate).</w:t>
      </w:r>
      <w:r w:rsidRPr="00E13C8E">
        <w:rPr>
          <w:rFonts w:ascii="Arial" w:hAnsi="Arial" w:cs="Arial"/>
          <w:sz w:val="22"/>
          <w:szCs w:val="22"/>
        </w:rPr>
        <w:tab/>
      </w:r>
    </w:p>
    <w:p w:rsidR="00E13C8E" w:rsidRDefault="00E13C8E" w:rsidP="00E13C8E">
      <w:pPr>
        <w:pStyle w:val="PlainText"/>
        <w:spacing w:line="276" w:lineRule="auto"/>
        <w:rPr>
          <w:rFonts w:ascii="Arial" w:hAnsi="Arial" w:cs="Arial"/>
          <w:sz w:val="22"/>
          <w:szCs w:val="22"/>
        </w:rPr>
      </w:pPr>
    </w:p>
    <w:p w:rsidR="00E67014" w:rsidRDefault="00E13C8E" w:rsidP="00E13C8E">
      <w:pPr>
        <w:pStyle w:val="PlainText"/>
        <w:spacing w:line="276" w:lineRule="auto"/>
        <w:rPr>
          <w:rFonts w:ascii="Arial" w:hAnsi="Arial" w:cs="Arial"/>
          <w:sz w:val="22"/>
          <w:szCs w:val="22"/>
        </w:rPr>
      </w:pPr>
      <w:r w:rsidRPr="00E13C8E">
        <w:rPr>
          <w:rFonts w:ascii="Arial" w:hAnsi="Arial" w:cs="Arial"/>
          <w:sz w:val="22"/>
          <w:szCs w:val="22"/>
        </w:rPr>
        <w:t>The job will be based in a lega</w:t>
      </w:r>
      <w:r w:rsidR="00E67014">
        <w:rPr>
          <w:rFonts w:ascii="Arial" w:hAnsi="Arial" w:cs="Arial"/>
          <w:sz w:val="22"/>
          <w:szCs w:val="22"/>
        </w:rPr>
        <w:t>l hub (as appropriate)</w:t>
      </w:r>
      <w:r w:rsidR="00E67014">
        <w:rPr>
          <w:rFonts w:ascii="Arial" w:hAnsi="Arial" w:cs="Arial"/>
          <w:sz w:val="22"/>
          <w:szCs w:val="22"/>
        </w:rPr>
        <w:tab/>
      </w:r>
      <w:r w:rsidR="00E67014">
        <w:rPr>
          <w:rFonts w:ascii="Arial" w:hAnsi="Arial" w:cs="Arial"/>
          <w:sz w:val="22"/>
          <w:szCs w:val="22"/>
        </w:rPr>
        <w:tab/>
      </w:r>
      <w:r w:rsidR="00E67014">
        <w:rPr>
          <w:rFonts w:ascii="Arial" w:hAnsi="Arial" w:cs="Arial"/>
          <w:sz w:val="22"/>
          <w:szCs w:val="22"/>
        </w:rPr>
        <w:tab/>
      </w:r>
      <w:r w:rsidR="00E67014">
        <w:rPr>
          <w:rFonts w:ascii="Arial" w:hAnsi="Arial" w:cs="Arial"/>
          <w:sz w:val="22"/>
          <w:szCs w:val="22"/>
        </w:rPr>
        <w:tab/>
      </w:r>
      <w:r w:rsidR="00E67014">
        <w:rPr>
          <w:rFonts w:ascii="Arial" w:hAnsi="Arial" w:cs="Arial"/>
          <w:sz w:val="22"/>
          <w:szCs w:val="22"/>
        </w:rPr>
        <w:tab/>
      </w:r>
    </w:p>
    <w:p w:rsidR="00E13C8E" w:rsidRPr="00E13C8E" w:rsidRDefault="00E13C8E" w:rsidP="00E13C8E">
      <w:pPr>
        <w:pStyle w:val="PlainText"/>
        <w:spacing w:line="276" w:lineRule="auto"/>
        <w:rPr>
          <w:rFonts w:ascii="Arial" w:hAnsi="Arial" w:cs="Arial"/>
          <w:sz w:val="22"/>
          <w:szCs w:val="22"/>
        </w:rPr>
      </w:pPr>
      <w:r w:rsidRPr="00E13C8E">
        <w:rPr>
          <w:rFonts w:ascii="Arial" w:hAnsi="Arial" w:cs="Arial"/>
          <w:sz w:val="22"/>
          <w:szCs w:val="22"/>
        </w:rPr>
        <w:t>Some national travel is required</w:t>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p>
    <w:p w:rsidR="007B5661" w:rsidRPr="002F0588" w:rsidRDefault="00E13C8E" w:rsidP="00E13C8E">
      <w:pPr>
        <w:pStyle w:val="PlainText"/>
        <w:spacing w:line="276" w:lineRule="auto"/>
        <w:rPr>
          <w:rFonts w:ascii="Arial" w:hAnsi="Arial" w:cs="Arial"/>
          <w:sz w:val="22"/>
          <w:szCs w:val="22"/>
        </w:rPr>
      </w:pPr>
      <w:r w:rsidRPr="00E13C8E">
        <w:rPr>
          <w:rFonts w:ascii="Arial" w:hAnsi="Arial" w:cs="Arial"/>
          <w:sz w:val="22"/>
          <w:szCs w:val="22"/>
        </w:rPr>
        <w:t>A driving licence would be an advantage but travel is mainly by public transport</w:t>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r w:rsidRPr="00E13C8E">
        <w:rPr>
          <w:rFonts w:ascii="Arial" w:hAnsi="Arial" w:cs="Arial"/>
          <w:sz w:val="22"/>
          <w:szCs w:val="22"/>
        </w:rPr>
        <w:tab/>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13C8E" w:rsidRPr="00E13C8E">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13C8E" w:rsidRPr="00E13C8E">
        <w:rPr>
          <w:rFonts w:ascii="Arial" w:hAnsi="Arial" w:cs="Arial"/>
          <w:sz w:val="22"/>
          <w:szCs w:val="22"/>
        </w:rPr>
        <w:t>Sapphire East, 550 Streetsbrook Road, Solihull, B91 1QT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13C8E">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E13C8E" w:rsidRPr="00E13C8E">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13C8E">
        <w:rPr>
          <w:rFonts w:ascii="Arial" w:hAnsi="Arial" w:cs="Arial"/>
          <w:sz w:val="22"/>
          <w:szCs w:val="22"/>
        </w:rPr>
        <w:t>llowance in this role will be 27</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E13C8E" w:rsidRPr="00E13C8E" w:rsidRDefault="00E13C8E" w:rsidP="00E13C8E">
      <w:pPr>
        <w:pStyle w:val="PlainText"/>
        <w:spacing w:line="276" w:lineRule="auto"/>
        <w:rPr>
          <w:rFonts w:ascii="Arial" w:hAnsi="Arial" w:cs="Arial"/>
          <w:color w:val="0070C0"/>
          <w:sz w:val="22"/>
          <w:szCs w:val="22"/>
        </w:rPr>
      </w:pPr>
      <w:r w:rsidRPr="00E13C8E">
        <w:rPr>
          <w:rFonts w:ascii="Arial" w:hAnsi="Arial" w:cs="Arial"/>
          <w:color w:val="0070C0"/>
          <w:sz w:val="22"/>
          <w:szCs w:val="22"/>
        </w:rPr>
        <w:t>The role is full-time and will be based at our Solihull office. You may be required to travel to other offices or to attend courts or appeal hearings in different locations as work demands.</w:t>
      </w:r>
    </w:p>
    <w:p w:rsidR="00E13C8E" w:rsidRPr="00E13C8E" w:rsidRDefault="00E13C8E" w:rsidP="00E13C8E">
      <w:pPr>
        <w:pStyle w:val="PlainText"/>
        <w:spacing w:line="276" w:lineRule="auto"/>
        <w:rPr>
          <w:rFonts w:ascii="Arial" w:hAnsi="Arial" w:cs="Arial"/>
          <w:color w:val="0070C0"/>
          <w:sz w:val="22"/>
          <w:szCs w:val="22"/>
        </w:rPr>
      </w:pPr>
    </w:p>
    <w:p w:rsidR="00A7799E" w:rsidRPr="002F0588" w:rsidRDefault="00E13C8E" w:rsidP="00E13C8E">
      <w:pPr>
        <w:pStyle w:val="PlainText"/>
        <w:spacing w:line="276" w:lineRule="auto"/>
        <w:rPr>
          <w:rFonts w:ascii="Arial" w:hAnsi="Arial" w:cs="Arial"/>
          <w:sz w:val="22"/>
          <w:szCs w:val="22"/>
        </w:rPr>
      </w:pPr>
      <w:r w:rsidRPr="00E13C8E">
        <w:rPr>
          <w:rFonts w:ascii="Arial" w:hAnsi="Arial" w:cs="Arial"/>
          <w:color w:val="0070C0"/>
          <w:sz w:val="22"/>
          <w:szCs w:val="22"/>
        </w:rPr>
        <w:t>For additional information please contact Martin Swensson (tel: 0203 02 50836 or email martin.swensson@environment-agency.gov.uk).</w:t>
      </w:r>
    </w:p>
    <w:p w:rsidR="00E13C8E" w:rsidRDefault="00E13C8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67014">
      <w:rPr>
        <w:rStyle w:val="PageNumber"/>
        <w:rFonts w:ascii="Arial" w:hAnsi="Arial" w:cs="Arial"/>
        <w:noProof/>
        <w:color w:val="004C84"/>
      </w:rPr>
      <w:t>5</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526C95"/>
    <w:multiLevelType w:val="hybridMultilevel"/>
    <w:tmpl w:val="A56CC7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4C45298F"/>
    <w:multiLevelType w:val="hybridMultilevel"/>
    <w:tmpl w:val="19A05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8"/>
  </w:num>
  <w:num w:numId="5">
    <w:abstractNumId w:val="3"/>
  </w:num>
  <w:num w:numId="6">
    <w:abstractNumId w:val="0"/>
  </w:num>
  <w:num w:numId="7">
    <w:abstractNumId w:val="7"/>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3C8E"/>
    <w:rsid w:val="00E159BA"/>
    <w:rsid w:val="00E309B0"/>
    <w:rsid w:val="00E560F8"/>
    <w:rsid w:val="00E67014"/>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E13C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78804">
      <w:bodyDiv w:val="1"/>
      <w:marLeft w:val="0"/>
      <w:marRight w:val="0"/>
      <w:marTop w:val="0"/>
      <w:marBottom w:val="0"/>
      <w:divBdr>
        <w:top w:val="none" w:sz="0" w:space="0" w:color="auto"/>
        <w:left w:val="none" w:sz="0" w:space="0" w:color="auto"/>
        <w:bottom w:val="none" w:sz="0" w:space="0" w:color="auto"/>
        <w:right w:val="none" w:sz="0" w:space="0" w:color="auto"/>
      </w:divBdr>
    </w:div>
    <w:div w:id="333145891">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93720970">
      <w:bodyDiv w:val="1"/>
      <w:marLeft w:val="0"/>
      <w:marRight w:val="0"/>
      <w:marTop w:val="0"/>
      <w:marBottom w:val="0"/>
      <w:divBdr>
        <w:top w:val="none" w:sz="0" w:space="0" w:color="auto"/>
        <w:left w:val="none" w:sz="0" w:space="0" w:color="auto"/>
        <w:bottom w:val="none" w:sz="0" w:space="0" w:color="auto"/>
        <w:right w:val="none" w:sz="0" w:space="0" w:color="auto"/>
      </w:divBdr>
    </w:div>
    <w:div w:id="86972970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0573316">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12944853">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EEC99-F1AD-4121-9B3C-E94C5F1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84F8FEB5</Template>
  <TotalTime>1</TotalTime>
  <Pages>9</Pages>
  <Words>1938</Words>
  <Characters>11050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12963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2017-03-04T13:38:00Z</dcterms:created>
  <dcterms:modified xsi:type="dcterms:W3CDTF">2017-03-04T13:38:00Z</dcterms:modified>
</cp:coreProperties>
</file>