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84517" w14:textId="77777777" w:rsidR="00B50B4F" w:rsidRDefault="00B50B4F">
      <w:bookmarkStart w:id="0" w:name="_GoBack"/>
      <w:bookmarkEnd w:id="0"/>
    </w:p>
    <w:p w14:paraId="605F4404" w14:textId="77777777" w:rsidR="00165039" w:rsidRDefault="00165039"/>
    <w:p w14:paraId="41C1444A" w14:textId="77777777" w:rsidR="00165039" w:rsidRDefault="00165039"/>
    <w:p w14:paraId="2E65A7DF" w14:textId="77777777" w:rsidR="00165039" w:rsidRDefault="00165039"/>
    <w:p w14:paraId="0CE5D973" w14:textId="77777777" w:rsidR="00165039" w:rsidRDefault="00165039"/>
    <w:p w14:paraId="68D3D689" w14:textId="77777777" w:rsidR="00165039" w:rsidRDefault="00165039"/>
    <w:p w14:paraId="21DA23BB" w14:textId="77777777" w:rsidR="00165039" w:rsidRDefault="00165039"/>
    <w:p w14:paraId="48998E3B" w14:textId="77777777" w:rsidR="00165039" w:rsidRDefault="00165039"/>
    <w:p w14:paraId="45F24A58" w14:textId="77777777" w:rsidR="00165039" w:rsidRDefault="00165039"/>
    <w:p w14:paraId="7B1AF4CC" w14:textId="77777777" w:rsidR="00165039" w:rsidRDefault="00165039"/>
    <w:p w14:paraId="542E265A" w14:textId="77777777" w:rsidR="00165039" w:rsidRDefault="00165039"/>
    <w:p w14:paraId="0982286F" w14:textId="77777777" w:rsidR="00165039" w:rsidRDefault="00165039"/>
    <w:p w14:paraId="6155E6B7" w14:textId="77777777" w:rsidR="00165039" w:rsidRDefault="00165039"/>
    <w:p w14:paraId="3780E3C1" w14:textId="77777777" w:rsidR="00165039" w:rsidRDefault="00165039"/>
    <w:p w14:paraId="66AE44D1" w14:textId="77777777" w:rsidR="00165039" w:rsidRDefault="00165039"/>
    <w:p w14:paraId="469300BC" w14:textId="77777777" w:rsidR="00165039" w:rsidRDefault="00165039"/>
    <w:p w14:paraId="108FFAFA" w14:textId="77777777" w:rsidR="00165039" w:rsidRDefault="00165039"/>
    <w:p w14:paraId="7E9BF1A7" w14:textId="77777777" w:rsidR="00165039" w:rsidRDefault="00165039"/>
    <w:p w14:paraId="3F9293A5" w14:textId="77777777" w:rsidR="00165039" w:rsidRDefault="00165039"/>
    <w:p w14:paraId="75370412" w14:textId="77777777" w:rsidR="00165039" w:rsidRDefault="00165039"/>
    <w:p w14:paraId="5AA40C4A" w14:textId="77777777" w:rsidR="00165039" w:rsidRDefault="00165039"/>
    <w:p w14:paraId="6278667F" w14:textId="77777777" w:rsidR="00165039" w:rsidRDefault="00165039"/>
    <w:p w14:paraId="4000FA64" w14:textId="77777777" w:rsidR="00165039" w:rsidRDefault="00165039"/>
    <w:p w14:paraId="0092A985" w14:textId="77777777" w:rsidR="00165039" w:rsidRDefault="00165039"/>
    <w:p w14:paraId="157E08F8" w14:textId="77777777" w:rsidR="00165039" w:rsidRDefault="00165039"/>
    <w:p w14:paraId="1F2AC7AC" w14:textId="77777777" w:rsidR="00165039" w:rsidRDefault="00302D29">
      <w:r>
        <w:t xml:space="preserve">       </w:t>
      </w:r>
    </w:p>
    <w:p w14:paraId="473ACB97" w14:textId="77777777" w:rsidR="00165039" w:rsidRDefault="00165039"/>
    <w:p w14:paraId="35A14798" w14:textId="77777777" w:rsidR="00165039" w:rsidRDefault="00165039"/>
    <w:p w14:paraId="07446B63" w14:textId="77777777" w:rsidR="00302D29" w:rsidRDefault="00302D29">
      <w:pPr>
        <w:rPr>
          <w:rFonts w:ascii="Arial" w:hAnsi="Arial" w:cs="Arial"/>
          <w:color w:val="004C84"/>
          <w:sz w:val="56"/>
          <w:szCs w:val="56"/>
        </w:rPr>
      </w:pPr>
    </w:p>
    <w:p w14:paraId="66D86E48" w14:textId="77777777" w:rsidR="00302D29" w:rsidRDefault="00302D29">
      <w:pPr>
        <w:rPr>
          <w:rFonts w:ascii="Arial" w:hAnsi="Arial" w:cs="Arial"/>
          <w:color w:val="004C84"/>
          <w:sz w:val="56"/>
          <w:szCs w:val="56"/>
        </w:rPr>
      </w:pPr>
    </w:p>
    <w:p w14:paraId="180BBEA3" w14:textId="77777777" w:rsidR="00302D29" w:rsidRDefault="00302D29">
      <w:pPr>
        <w:rPr>
          <w:rFonts w:ascii="Arial" w:hAnsi="Arial" w:cs="Arial"/>
          <w:color w:val="004C84"/>
          <w:sz w:val="56"/>
          <w:szCs w:val="56"/>
        </w:rPr>
      </w:pPr>
    </w:p>
    <w:p w14:paraId="159D3E12" w14:textId="77777777" w:rsidR="00302D29" w:rsidRDefault="00302D29">
      <w:pPr>
        <w:rPr>
          <w:rFonts w:ascii="Arial" w:hAnsi="Arial" w:cs="Arial"/>
          <w:color w:val="0078B4"/>
          <w:sz w:val="60"/>
          <w:szCs w:val="60"/>
        </w:rPr>
      </w:pPr>
    </w:p>
    <w:p w14:paraId="4C62FD9F" w14:textId="77777777" w:rsidR="004A0C5F" w:rsidRDefault="004A0C5F" w:rsidP="004A0C5F">
      <w:pPr>
        <w:rPr>
          <w:rFonts w:ascii="Arial" w:hAnsi="Arial" w:cs="Arial"/>
          <w:color w:val="004C84"/>
          <w:sz w:val="44"/>
          <w:szCs w:val="56"/>
        </w:rPr>
      </w:pPr>
      <w:r>
        <w:rPr>
          <w:rFonts w:ascii="Arial" w:hAnsi="Arial" w:cs="Arial"/>
          <w:color w:val="004C84"/>
          <w:sz w:val="72"/>
          <w:szCs w:val="72"/>
        </w:rPr>
        <w:t xml:space="preserve">Senior </w:t>
      </w:r>
      <w:r w:rsidRPr="00C562D1">
        <w:rPr>
          <w:rFonts w:ascii="Arial" w:hAnsi="Arial" w:cs="Arial"/>
          <w:color w:val="004C84"/>
          <w:sz w:val="72"/>
          <w:szCs w:val="72"/>
        </w:rPr>
        <w:t xml:space="preserve">Permitting Officer </w:t>
      </w:r>
    </w:p>
    <w:p w14:paraId="0CA8A8BD" w14:textId="77777777" w:rsidR="004A0C5F" w:rsidRDefault="004A0C5F" w:rsidP="004A0C5F">
      <w:pPr>
        <w:rPr>
          <w:rFonts w:ascii="Arial" w:hAnsi="Arial" w:cs="Arial"/>
          <w:color w:val="004C84"/>
          <w:sz w:val="44"/>
          <w:szCs w:val="56"/>
        </w:rPr>
      </w:pPr>
    </w:p>
    <w:p w14:paraId="3D5E0452" w14:textId="77777777" w:rsidR="004A0C5F" w:rsidRPr="00491B2B" w:rsidRDefault="004A0C5F" w:rsidP="004A0C5F">
      <w:pPr>
        <w:rPr>
          <w:rFonts w:ascii="Arial" w:hAnsi="Arial" w:cs="Arial"/>
          <w:color w:val="004C84"/>
          <w:sz w:val="44"/>
          <w:szCs w:val="56"/>
        </w:rPr>
      </w:pPr>
      <w:r w:rsidRPr="00491B2B">
        <w:rPr>
          <w:rFonts w:ascii="Arial" w:hAnsi="Arial" w:cs="Arial"/>
          <w:color w:val="004C84"/>
          <w:sz w:val="44"/>
          <w:szCs w:val="56"/>
        </w:rPr>
        <w:t>Candidate Information Pack</w:t>
      </w:r>
    </w:p>
    <w:p w14:paraId="5AD89754"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42324DAD" w14:textId="77777777" w:rsidR="00C15273" w:rsidRDefault="00C15273" w:rsidP="001B4410">
      <w:pPr>
        <w:rPr>
          <w:rFonts w:ascii="Arial" w:hAnsi="Arial" w:cs="Arial"/>
          <w:color w:val="0078B4"/>
          <w:sz w:val="60"/>
          <w:szCs w:val="60"/>
        </w:rPr>
      </w:pPr>
      <w:r>
        <w:rPr>
          <w:noProof/>
          <w:lang w:eastAsia="en-GB"/>
        </w:rPr>
        <w:lastRenderedPageBreak/>
        <w:drawing>
          <wp:anchor distT="0" distB="0" distL="114300" distR="114300" simplePos="0" relativeHeight="251654144" behindDoc="1" locked="0" layoutInCell="1" allowOverlap="1" wp14:anchorId="65D2FCBD" wp14:editId="6A36C16A">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1EDACFB9" w14:textId="77777777" w:rsidR="00C15273" w:rsidRDefault="00C15273" w:rsidP="001B4410">
      <w:pPr>
        <w:rPr>
          <w:rFonts w:ascii="Arial" w:hAnsi="Arial" w:cs="Arial"/>
          <w:color w:val="004C84"/>
          <w:sz w:val="22"/>
          <w:szCs w:val="22"/>
        </w:rPr>
      </w:pPr>
    </w:p>
    <w:p w14:paraId="4B5FB8EF" w14:textId="77777777" w:rsidR="00C15273" w:rsidRDefault="00C15273" w:rsidP="001B4410">
      <w:pPr>
        <w:rPr>
          <w:rFonts w:ascii="Arial" w:hAnsi="Arial" w:cs="Arial"/>
          <w:color w:val="004C84"/>
          <w:sz w:val="22"/>
          <w:szCs w:val="22"/>
        </w:rPr>
      </w:pPr>
    </w:p>
    <w:p w14:paraId="324682AA" w14:textId="77777777" w:rsidR="00C15273" w:rsidRDefault="00C15273" w:rsidP="001B4410">
      <w:pPr>
        <w:rPr>
          <w:rFonts w:ascii="Arial" w:hAnsi="Arial" w:cs="Arial"/>
          <w:color w:val="004C84"/>
          <w:sz w:val="22"/>
          <w:szCs w:val="22"/>
        </w:rPr>
      </w:pPr>
    </w:p>
    <w:p w14:paraId="560F856E" w14:textId="77777777" w:rsidR="002A6840" w:rsidRDefault="002A6840" w:rsidP="002A6840">
      <w:pPr>
        <w:pStyle w:val="PlainText"/>
        <w:rPr>
          <w:rFonts w:ascii="MetaBook-Roman" w:hAnsi="MetaBook-Roman"/>
        </w:rPr>
      </w:pPr>
    </w:p>
    <w:p w14:paraId="2C7EA65A" w14:textId="77777777" w:rsidR="002A6840" w:rsidRDefault="002A6840" w:rsidP="002A6840">
      <w:pPr>
        <w:pStyle w:val="PlainText"/>
        <w:rPr>
          <w:rFonts w:ascii="MetaBook-Roman" w:hAnsi="MetaBook-Roman"/>
        </w:rPr>
      </w:pPr>
    </w:p>
    <w:p w14:paraId="11C098EC" w14:textId="77777777" w:rsidR="002A6840" w:rsidRDefault="002A6840" w:rsidP="002A6840">
      <w:pPr>
        <w:pStyle w:val="PlainText"/>
        <w:rPr>
          <w:rFonts w:ascii="MetaBook-Roman" w:hAnsi="MetaBook-Roman"/>
        </w:rPr>
      </w:pPr>
    </w:p>
    <w:p w14:paraId="24B7617D" w14:textId="77777777" w:rsidR="002A6840" w:rsidRDefault="002A6840" w:rsidP="002A6840">
      <w:pPr>
        <w:pStyle w:val="PlainText"/>
        <w:rPr>
          <w:rFonts w:ascii="MetaBook-Roman" w:hAnsi="MetaBook-Roman"/>
        </w:rPr>
      </w:pPr>
    </w:p>
    <w:p w14:paraId="2A23C464" w14:textId="77777777"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51A6E8C8" wp14:editId="0B3D225E">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3FE4E7BC" w14:textId="77777777" w:rsidR="007A6E4E" w:rsidRDefault="007A6E4E" w:rsidP="00C15273">
                            <w:pPr>
                              <w:ind w:left="1021"/>
                              <w:rPr>
                                <w:rFonts w:ascii="Arial" w:hAnsi="Arial" w:cs="Arial"/>
                                <w:b/>
                                <w:color w:val="FFFFFF" w:themeColor="background1"/>
                                <w:sz w:val="22"/>
                                <w:szCs w:val="22"/>
                              </w:rPr>
                            </w:pPr>
                          </w:p>
                          <w:p w14:paraId="4B9ADB42" w14:textId="77777777" w:rsidR="007A6E4E" w:rsidRPr="00C15273" w:rsidRDefault="007A6E4E"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Pr="004A0C5F">
                              <w:rPr>
                                <w:rFonts w:ascii="Arial" w:hAnsi="Arial" w:cs="Arial"/>
                                <w:b/>
                                <w:color w:val="FFFFFF" w:themeColor="background1"/>
                                <w:sz w:val="22"/>
                                <w:szCs w:val="22"/>
                              </w:rPr>
                              <w:t>Senior Permitting Officer - Installations</w:t>
                            </w:r>
                          </w:p>
                          <w:p w14:paraId="0EDA4327" w14:textId="45E785BC" w:rsidR="007A6E4E" w:rsidRPr="00C15273" w:rsidRDefault="007A6E4E"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E630F7">
                              <w:rPr>
                                <w:rFonts w:ascii="Arial" w:hAnsi="Arial" w:cs="Arial"/>
                                <w:b/>
                                <w:color w:val="FFFFFF" w:themeColor="background1"/>
                                <w:sz w:val="22"/>
                                <w:szCs w:val="22"/>
                              </w:rPr>
                              <w:t>Solihull</w:t>
                            </w:r>
                            <w:r>
                              <w:rPr>
                                <w:rFonts w:ascii="Arial" w:hAnsi="Arial" w:cs="Arial"/>
                                <w:b/>
                                <w:color w:val="FFFFFF" w:themeColor="background1"/>
                                <w:sz w:val="22"/>
                                <w:szCs w:val="22"/>
                              </w:rPr>
                              <w:t xml:space="preserve"> </w:t>
                            </w:r>
                          </w:p>
                          <w:p w14:paraId="664EF047" w14:textId="77777777" w:rsidR="007A6E4E" w:rsidRPr="00C15273" w:rsidRDefault="007A6E4E"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Pr="004A0C5F">
                              <w:rPr>
                                <w:rFonts w:ascii="Arial" w:hAnsi="Arial" w:cs="Arial"/>
                                <w:b/>
                                <w:color w:val="FFFFFF" w:themeColor="background1"/>
                                <w:sz w:val="22"/>
                                <w:szCs w:val="22"/>
                              </w:rPr>
                              <w:t>19 March 2018</w:t>
                            </w:r>
                          </w:p>
                          <w:p w14:paraId="7D64CE13" w14:textId="47178188" w:rsidR="007A6E4E" w:rsidRPr="00C15273" w:rsidRDefault="007A6E4E"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121C06">
                              <w:rPr>
                                <w:rFonts w:ascii="Arial" w:hAnsi="Arial" w:cs="Arial"/>
                                <w:b/>
                                <w:color w:val="FFFFFF" w:themeColor="background1"/>
                                <w:sz w:val="22"/>
                                <w:szCs w:val="22"/>
                              </w:rPr>
                              <w:t>7842</w:t>
                            </w:r>
                          </w:p>
                          <w:p w14:paraId="1F429987" w14:textId="77777777" w:rsidR="007A6E4E" w:rsidRDefault="007A6E4E" w:rsidP="00716DBB">
                            <w:pPr>
                              <w:spacing w:before="120" w:after="480"/>
                              <w:ind w:left="1021"/>
                              <w:rPr>
                                <w:rFonts w:ascii="Arial" w:hAnsi="Arial" w:cs="Arial"/>
                                <w:color w:val="FFFFFF"/>
                                <w:sz w:val="60"/>
                                <w:szCs w:val="60"/>
                              </w:rPr>
                            </w:pPr>
                          </w:p>
                          <w:p w14:paraId="590895CD" w14:textId="77777777" w:rsidR="007A6E4E" w:rsidRPr="002F0588" w:rsidRDefault="007A6E4E"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967B76F" w14:textId="77777777" w:rsidR="007A6E4E" w:rsidRPr="002F0588" w:rsidRDefault="007A6E4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AF4EE9F" w14:textId="77777777" w:rsidR="007A6E4E" w:rsidRPr="002F0588" w:rsidRDefault="007A6E4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17326AD" w14:textId="77777777" w:rsidR="007A6E4E" w:rsidRPr="002F0588" w:rsidRDefault="007A6E4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399F7751" w14:textId="77777777" w:rsidR="007A6E4E" w:rsidRPr="002F0588" w:rsidRDefault="007A6E4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5B1284F" w14:textId="77777777" w:rsidR="007A6E4E" w:rsidRPr="00C15273" w:rsidRDefault="007A6E4E"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68642162" w14:textId="77777777" w:rsidR="007A6E4E" w:rsidRDefault="007A6E4E" w:rsidP="00C15273">
                            <w:pPr>
                              <w:pStyle w:val="MediumGrid1-Accent21"/>
                              <w:spacing w:before="120" w:line="480" w:lineRule="auto"/>
                              <w:rPr>
                                <w:rFonts w:ascii="Arial" w:hAnsi="Arial" w:cs="Arial"/>
                                <w:b/>
                                <w:color w:val="FFFFFF"/>
                                <w:sz w:val="22"/>
                                <w:szCs w:val="22"/>
                              </w:rPr>
                            </w:pPr>
                          </w:p>
                          <w:p w14:paraId="64619FC4" w14:textId="77777777" w:rsidR="007A6E4E" w:rsidRPr="002F0588" w:rsidRDefault="007A6E4E"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1A6E8C8"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14:paraId="3FE4E7BC" w14:textId="77777777" w:rsidR="007A6E4E" w:rsidRDefault="007A6E4E" w:rsidP="00C15273">
                      <w:pPr>
                        <w:ind w:left="1021"/>
                        <w:rPr>
                          <w:rFonts w:ascii="Arial" w:hAnsi="Arial" w:cs="Arial"/>
                          <w:b/>
                          <w:color w:val="FFFFFF" w:themeColor="background1"/>
                          <w:sz w:val="22"/>
                          <w:szCs w:val="22"/>
                        </w:rPr>
                      </w:pPr>
                    </w:p>
                    <w:p w14:paraId="4B9ADB42" w14:textId="77777777" w:rsidR="007A6E4E" w:rsidRPr="00C15273" w:rsidRDefault="007A6E4E"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Pr="004A0C5F">
                        <w:rPr>
                          <w:rFonts w:ascii="Arial" w:hAnsi="Arial" w:cs="Arial"/>
                          <w:b/>
                          <w:color w:val="FFFFFF" w:themeColor="background1"/>
                          <w:sz w:val="22"/>
                          <w:szCs w:val="22"/>
                        </w:rPr>
                        <w:t>Senior Permitting Officer - Installations</w:t>
                      </w:r>
                    </w:p>
                    <w:p w14:paraId="0EDA4327" w14:textId="45E785BC" w:rsidR="007A6E4E" w:rsidRPr="00C15273" w:rsidRDefault="007A6E4E"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E630F7">
                        <w:rPr>
                          <w:rFonts w:ascii="Arial" w:hAnsi="Arial" w:cs="Arial"/>
                          <w:b/>
                          <w:color w:val="FFFFFF" w:themeColor="background1"/>
                          <w:sz w:val="22"/>
                          <w:szCs w:val="22"/>
                        </w:rPr>
                        <w:t>Solihull</w:t>
                      </w:r>
                      <w:r>
                        <w:rPr>
                          <w:rFonts w:ascii="Arial" w:hAnsi="Arial" w:cs="Arial"/>
                          <w:b/>
                          <w:color w:val="FFFFFF" w:themeColor="background1"/>
                          <w:sz w:val="22"/>
                          <w:szCs w:val="22"/>
                        </w:rPr>
                        <w:t xml:space="preserve"> </w:t>
                      </w:r>
                    </w:p>
                    <w:p w14:paraId="664EF047" w14:textId="77777777" w:rsidR="007A6E4E" w:rsidRPr="00C15273" w:rsidRDefault="007A6E4E"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Pr="004A0C5F">
                        <w:rPr>
                          <w:rFonts w:ascii="Arial" w:hAnsi="Arial" w:cs="Arial"/>
                          <w:b/>
                          <w:color w:val="FFFFFF" w:themeColor="background1"/>
                          <w:sz w:val="22"/>
                          <w:szCs w:val="22"/>
                        </w:rPr>
                        <w:t>19 March 2018</w:t>
                      </w:r>
                    </w:p>
                    <w:p w14:paraId="7D64CE13" w14:textId="47178188" w:rsidR="007A6E4E" w:rsidRPr="00C15273" w:rsidRDefault="007A6E4E"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121C06">
                        <w:rPr>
                          <w:rFonts w:ascii="Arial" w:hAnsi="Arial" w:cs="Arial"/>
                          <w:b/>
                          <w:color w:val="FFFFFF" w:themeColor="background1"/>
                          <w:sz w:val="22"/>
                          <w:szCs w:val="22"/>
                        </w:rPr>
                        <w:t>7842</w:t>
                      </w:r>
                      <w:bookmarkStart w:id="1" w:name="_GoBack"/>
                      <w:bookmarkEnd w:id="1"/>
                    </w:p>
                    <w:p w14:paraId="1F429987" w14:textId="77777777" w:rsidR="007A6E4E" w:rsidRDefault="007A6E4E" w:rsidP="00716DBB">
                      <w:pPr>
                        <w:spacing w:before="120" w:after="480"/>
                        <w:ind w:left="1021"/>
                        <w:rPr>
                          <w:rFonts w:ascii="Arial" w:hAnsi="Arial" w:cs="Arial"/>
                          <w:color w:val="FFFFFF"/>
                          <w:sz w:val="60"/>
                          <w:szCs w:val="60"/>
                        </w:rPr>
                      </w:pPr>
                    </w:p>
                    <w:p w14:paraId="590895CD" w14:textId="77777777" w:rsidR="007A6E4E" w:rsidRPr="002F0588" w:rsidRDefault="007A6E4E"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967B76F" w14:textId="77777777" w:rsidR="007A6E4E" w:rsidRPr="002F0588" w:rsidRDefault="007A6E4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AF4EE9F" w14:textId="77777777" w:rsidR="007A6E4E" w:rsidRPr="002F0588" w:rsidRDefault="007A6E4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17326AD" w14:textId="77777777" w:rsidR="007A6E4E" w:rsidRPr="002F0588" w:rsidRDefault="007A6E4E"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399F7751" w14:textId="77777777" w:rsidR="007A6E4E" w:rsidRPr="002F0588" w:rsidRDefault="007A6E4E"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5B1284F" w14:textId="77777777" w:rsidR="007A6E4E" w:rsidRPr="00C15273" w:rsidRDefault="007A6E4E"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68642162" w14:textId="77777777" w:rsidR="007A6E4E" w:rsidRDefault="007A6E4E" w:rsidP="00C15273">
                      <w:pPr>
                        <w:pStyle w:val="MediumGrid1-Accent21"/>
                        <w:spacing w:before="120" w:line="480" w:lineRule="auto"/>
                        <w:rPr>
                          <w:rFonts w:ascii="Arial" w:hAnsi="Arial" w:cs="Arial"/>
                          <w:b/>
                          <w:color w:val="FFFFFF"/>
                          <w:sz w:val="22"/>
                          <w:szCs w:val="22"/>
                        </w:rPr>
                      </w:pPr>
                    </w:p>
                    <w:p w14:paraId="64619FC4" w14:textId="77777777" w:rsidR="007A6E4E" w:rsidRPr="002F0588" w:rsidRDefault="007A6E4E"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14:paraId="3931EAD9" w14:textId="77777777" w:rsidR="00460905" w:rsidRDefault="004A2BC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1248" behindDoc="0" locked="0" layoutInCell="1" allowOverlap="1" wp14:anchorId="435C1E3B" wp14:editId="40008C1C">
                <wp:simplePos x="0" y="0"/>
                <wp:positionH relativeFrom="column">
                  <wp:posOffset>-535305</wp:posOffset>
                </wp:positionH>
                <wp:positionV relativeFrom="paragraph">
                  <wp:posOffset>4800600</wp:posOffset>
                </wp:positionV>
                <wp:extent cx="1153886" cy="1153885"/>
                <wp:effectExtent l="0" t="0" r="8255" b="8255"/>
                <wp:wrapNone/>
                <wp:docPr id="43" name="Text Box 43"/>
                <wp:cNvGraphicFramePr/>
                <a:graphic xmlns:a="http://schemas.openxmlformats.org/drawingml/2006/main">
                  <a:graphicData uri="http://schemas.microsoft.com/office/word/2010/wordprocessingShape">
                    <wps:wsp>
                      <wps:cNvSpPr txBox="1"/>
                      <wps:spPr>
                        <a:xfrm>
                          <a:off x="0" y="0"/>
                          <a:ext cx="1153886" cy="1153885"/>
                        </a:xfrm>
                        <a:prstGeom prst="rect">
                          <a:avLst/>
                        </a:prstGeom>
                        <a:solidFill>
                          <a:sysClr val="window" lastClr="FFFFFF"/>
                        </a:solidFill>
                        <a:ln w="6350">
                          <a:noFill/>
                        </a:ln>
                        <a:effectLst/>
                      </wps:spPr>
                      <wps:txbx>
                        <w:txbxContent>
                          <w:p w14:paraId="42EF57A4" w14:textId="77777777" w:rsidR="007A6E4E" w:rsidRDefault="007A6E4E" w:rsidP="00460905">
                            <w:r w:rsidRPr="004A2BCE">
                              <w:rPr>
                                <w:noProof/>
                                <w:lang w:eastAsia="en-GB"/>
                              </w:rPr>
                              <w:drawing>
                                <wp:inline distT="0" distB="0" distL="0" distR="0" wp14:anchorId="1F540842" wp14:editId="75CD9CAC">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1E3B" id="Text Box 43" o:spid="_x0000_s1027" type="#_x0000_t202" style="position:absolute;margin-left:-42.15pt;margin-top:378pt;width:90.85pt;height: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" fillcolor="window" stroked="f" strokeweight=".5pt">
                <v:textbox>
                  <w:txbxContent>
                    <w:p w14:paraId="42EF57A4" w14:textId="77777777" w:rsidR="007A6E4E" w:rsidRDefault="007A6E4E" w:rsidP="00460905">
                      <w:r w:rsidRPr="004A2BCE">
                        <w:rPr>
                          <w:noProof/>
                          <w:lang w:eastAsia="en-GB"/>
                        </w:rPr>
                        <w:drawing>
                          <wp:inline distT="0" distB="0" distL="0" distR="0" wp14:anchorId="1F540842" wp14:editId="75CD9CAC">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v:textbox>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700BDD5E" wp14:editId="12385F21">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3006E2AC" w14:textId="77777777" w:rsidR="007A6E4E" w:rsidRDefault="007A6E4E" w:rsidP="009779A0">
                            <w:r w:rsidRPr="009779A0">
                              <w:rPr>
                                <w:noProof/>
                                <w:lang w:eastAsia="en-GB"/>
                              </w:rPr>
                              <w:drawing>
                                <wp:inline distT="0" distB="0" distL="0" distR="0" wp14:anchorId="6C00645F" wp14:editId="6617944F">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BDD5E"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3006E2AC" w14:textId="77777777" w:rsidR="007A6E4E" w:rsidRDefault="007A6E4E" w:rsidP="009779A0">
                      <w:r w:rsidRPr="009779A0">
                        <w:rPr>
                          <w:noProof/>
                          <w:lang w:eastAsia="en-GB"/>
                        </w:rPr>
                        <w:drawing>
                          <wp:inline distT="0" distB="0" distL="0" distR="0" wp14:anchorId="6C00645F" wp14:editId="6617944F">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v:textbox>
              </v:shape>
            </w:pict>
          </mc:Fallback>
        </mc:AlternateContent>
      </w:r>
      <w:r w:rsidR="000E1585">
        <w:rPr>
          <w:rFonts w:ascii="MetaBook-Roman" w:hAnsi="MetaBook-Roman"/>
          <w:noProof/>
          <w:color w:val="0078B4"/>
          <w:sz w:val="56"/>
          <w:szCs w:val="56"/>
          <w:lang w:eastAsia="en-GB"/>
        </w:rPr>
        <mc:AlternateContent>
          <mc:Choice Requires="wps">
            <w:drawing>
              <wp:anchor distT="0" distB="0" distL="114300" distR="114300" simplePos="0" relativeHeight="251697152" behindDoc="0" locked="0" layoutInCell="1" allowOverlap="1" wp14:anchorId="17A631C2" wp14:editId="5DCF9EDD">
                <wp:simplePos x="0" y="0"/>
                <wp:positionH relativeFrom="column">
                  <wp:posOffset>4450715</wp:posOffset>
                </wp:positionH>
                <wp:positionV relativeFrom="paragraph">
                  <wp:posOffset>4819922</wp:posOffset>
                </wp:positionV>
                <wp:extent cx="1186543" cy="11861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86543" cy="1186180"/>
                        </a:xfrm>
                        <a:prstGeom prst="rect">
                          <a:avLst/>
                        </a:prstGeom>
                        <a:solidFill>
                          <a:sysClr val="window" lastClr="FFFFFF"/>
                        </a:solidFill>
                        <a:ln w="6350">
                          <a:noFill/>
                        </a:ln>
                        <a:effectLst/>
                      </wps:spPr>
                      <wps:txbx>
                        <w:txbxContent>
                          <w:p w14:paraId="1CB28D5C" w14:textId="77777777" w:rsidR="007A6E4E" w:rsidRDefault="007A6E4E" w:rsidP="00460905">
                            <w:r w:rsidRPr="00460905">
                              <w:rPr>
                                <w:noProof/>
                                <w:lang w:eastAsia="en-GB"/>
                              </w:rPr>
                              <w:drawing>
                                <wp:inline distT="0" distB="0" distL="0" distR="0" wp14:anchorId="31A18805" wp14:editId="1CEC022F">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1C2" id="Text Box 33" o:spid="_x0000_s1029" type="#_x0000_t202" style="position:absolute;margin-left:350.45pt;margin-top:379.5pt;width:93.45pt;height:9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" fillcolor="window" stroked="f" strokeweight=".5pt">
                <v:textbox>
                  <w:txbxContent>
                    <w:p w14:paraId="1CB28D5C" w14:textId="77777777" w:rsidR="007A6E4E" w:rsidRDefault="007A6E4E" w:rsidP="00460905">
                      <w:r w:rsidRPr="00460905">
                        <w:rPr>
                          <w:noProof/>
                          <w:lang w:eastAsia="en-GB"/>
                        </w:rPr>
                        <w:drawing>
                          <wp:inline distT="0" distB="0" distL="0" distR="0" wp14:anchorId="31A18805" wp14:editId="1CEC022F">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3296" behindDoc="0" locked="0" layoutInCell="1" allowOverlap="1" wp14:anchorId="010E77C1" wp14:editId="2314D712">
                <wp:simplePos x="0" y="0"/>
                <wp:positionH relativeFrom="column">
                  <wp:posOffset>1848939</wp:posOffset>
                </wp:positionH>
                <wp:positionV relativeFrom="paragraph">
                  <wp:posOffset>4874895</wp:posOffset>
                </wp:positionV>
                <wp:extent cx="1164771" cy="10121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64771" cy="1012190"/>
                        </a:xfrm>
                        <a:prstGeom prst="rect">
                          <a:avLst/>
                        </a:prstGeom>
                        <a:solidFill>
                          <a:sysClr val="window" lastClr="FFFFFF"/>
                        </a:solidFill>
                        <a:ln w="6350">
                          <a:noFill/>
                        </a:ln>
                        <a:effectLst/>
                      </wps:spPr>
                      <wps:txbx>
                        <w:txbxContent>
                          <w:p w14:paraId="730C615B" w14:textId="77777777" w:rsidR="007A6E4E" w:rsidRDefault="007A6E4E" w:rsidP="00460905">
                            <w:r w:rsidRPr="00460905">
                              <w:rPr>
                                <w:noProof/>
                                <w:lang w:eastAsia="en-GB"/>
                              </w:rPr>
                              <w:drawing>
                                <wp:inline distT="0" distB="0" distL="0" distR="0" wp14:anchorId="251C7ACD" wp14:editId="509FC704">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77C1" id="Text Box 44" o:spid="_x0000_s1030" type="#_x0000_t202" style="position:absolute;margin-left:145.6pt;margin-top:383.85pt;width:91.7pt;height:7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" fillcolor="window" stroked="f" strokeweight=".5pt">
                <v:textbox>
                  <w:txbxContent>
                    <w:p w14:paraId="730C615B" w14:textId="77777777" w:rsidR="007A6E4E" w:rsidRDefault="007A6E4E" w:rsidP="00460905">
                      <w:r w:rsidRPr="00460905">
                        <w:rPr>
                          <w:noProof/>
                          <w:lang w:eastAsia="en-GB"/>
                        </w:rPr>
                        <w:drawing>
                          <wp:inline distT="0" distB="0" distL="0" distR="0" wp14:anchorId="251C7ACD" wp14:editId="509FC704">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718B8A9B" wp14:editId="11514313">
                <wp:simplePos x="0" y="0"/>
                <wp:positionH relativeFrom="column">
                  <wp:posOffset>705939</wp:posOffset>
                </wp:positionH>
                <wp:positionV relativeFrom="paragraph">
                  <wp:posOffset>4951095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14:paraId="3F8A793E" w14:textId="77777777" w:rsidR="007A6E4E" w:rsidRDefault="007A6E4E" w:rsidP="00460905">
                            <w:r w:rsidRPr="001B1ADE">
                              <w:rPr>
                                <w:noProof/>
                                <w:lang w:eastAsia="en-GB"/>
                              </w:rPr>
                              <w:drawing>
                                <wp:inline distT="0" distB="0" distL="0" distR="0" wp14:anchorId="1CA2B54E" wp14:editId="29122470">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B8A9B" id="Text Box 45" o:spid="_x0000_s1031" type="#_x0000_t202" style="position:absolute;margin-left:55.6pt;margin-top:389.85pt;width:90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" fillcolor="window" stroked="f" strokeweight=".5pt">
                <v:textbox>
                  <w:txbxContent>
                    <w:p w14:paraId="3F8A793E" w14:textId="77777777" w:rsidR="007A6E4E" w:rsidRDefault="007A6E4E" w:rsidP="00460905">
                      <w:r w:rsidRPr="001B1ADE">
                        <w:rPr>
                          <w:noProof/>
                          <w:lang w:eastAsia="en-GB"/>
                        </w:rPr>
                        <w:drawing>
                          <wp:inline distT="0" distB="0" distL="0" distR="0" wp14:anchorId="1CA2B54E" wp14:editId="29122470">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v:textbox>
              </v:shape>
            </w:pict>
          </mc:Fallback>
        </mc:AlternateContent>
      </w:r>
    </w:p>
    <w:p w14:paraId="4B0B5B5A" w14:textId="77777777" w:rsidR="00460905" w:rsidRDefault="001B1AD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95104" behindDoc="0" locked="0" layoutInCell="1" allowOverlap="1" wp14:anchorId="7586FB34" wp14:editId="565FE8C9">
                <wp:simplePos x="0" y="0"/>
                <wp:positionH relativeFrom="column">
                  <wp:posOffset>2915739</wp:posOffset>
                </wp:positionH>
                <wp:positionV relativeFrom="paragraph">
                  <wp:posOffset>26489</wp:posOffset>
                </wp:positionV>
                <wp:extent cx="1796142" cy="8055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F4343" w14:textId="77777777" w:rsidR="007A6E4E" w:rsidRDefault="007A6E4E">
                            <w:r w:rsidRPr="001B1ADE">
                              <w:rPr>
                                <w:noProof/>
                                <w:lang w:eastAsia="en-GB"/>
                              </w:rPr>
                              <w:drawing>
                                <wp:inline distT="0" distB="0" distL="0" distR="0" wp14:anchorId="380CB1E2" wp14:editId="5A10F2BB">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6FB34" id="Text Box 25" o:spid="_x0000_s1032" type="#_x0000_t202" style="position:absolute;margin-left:229.6pt;margin-top:2.1pt;width:141.45pt;height:6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WjwIAAJM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" fillcolor="white [3201]" stroked="f" strokeweight=".5pt">
                <v:textbox>
                  <w:txbxContent>
                    <w:p w14:paraId="206F4343" w14:textId="77777777" w:rsidR="007A6E4E" w:rsidRDefault="007A6E4E">
                      <w:r w:rsidRPr="001B1ADE">
                        <w:rPr>
                          <w:noProof/>
                          <w:lang w:eastAsia="en-GB"/>
                        </w:rPr>
                        <w:drawing>
                          <wp:inline distT="0" distB="0" distL="0" distR="0" wp14:anchorId="380CB1E2" wp14:editId="5A10F2BB">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v:textbox>
              </v:shape>
            </w:pict>
          </mc:Fallback>
        </mc:AlternateContent>
      </w:r>
    </w:p>
    <w:p w14:paraId="0DBC6157" w14:textId="77777777" w:rsidR="005E6DEC" w:rsidRDefault="005E6DEC">
      <w:pPr>
        <w:rPr>
          <w:rFonts w:ascii="MetaBook-Roman" w:hAnsi="MetaBook-Roman"/>
          <w:color w:val="0078B4"/>
          <w:sz w:val="56"/>
          <w:szCs w:val="56"/>
        </w:rPr>
      </w:pPr>
    </w:p>
    <w:p w14:paraId="0EEF11B0" w14:textId="77777777" w:rsidR="00716DBB" w:rsidRDefault="00716DBB">
      <w:pPr>
        <w:rPr>
          <w:rFonts w:ascii="MetaBook-Roman" w:hAnsi="MetaBook-Roman"/>
          <w:color w:val="0078B4"/>
          <w:sz w:val="56"/>
          <w:szCs w:val="56"/>
        </w:rPr>
      </w:pPr>
    </w:p>
    <w:p w14:paraId="04864091" w14:textId="77777777"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38723A44" wp14:editId="113214FA">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2D67B3EC"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7E6E35E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515EE13" w14:textId="77777777" w:rsidR="00495A9F" w:rsidRDefault="00495A9F" w:rsidP="00E831FC">
      <w:pPr>
        <w:pStyle w:val="PlainText"/>
        <w:spacing w:line="276" w:lineRule="auto"/>
        <w:rPr>
          <w:rFonts w:ascii="Arial" w:hAnsi="Arial" w:cs="Arial"/>
          <w:i/>
          <w:sz w:val="22"/>
          <w:szCs w:val="22"/>
        </w:rPr>
      </w:pPr>
    </w:p>
    <w:p w14:paraId="155B3A21"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67D1B4B1" w14:textId="77777777" w:rsidR="00C15273" w:rsidRDefault="00C15273" w:rsidP="00E831FC">
      <w:pPr>
        <w:pStyle w:val="PlainText"/>
        <w:spacing w:line="276" w:lineRule="auto"/>
        <w:rPr>
          <w:rFonts w:ascii="Arial" w:hAnsi="Arial" w:cs="Arial"/>
          <w:color w:val="000000"/>
          <w:sz w:val="22"/>
          <w:szCs w:val="22"/>
        </w:rPr>
      </w:pPr>
    </w:p>
    <w:p w14:paraId="730DC6AF"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28C265A" w14:textId="77777777" w:rsidR="00495A9F" w:rsidRDefault="00AD4559" w:rsidP="00495A9F">
      <w:pPr>
        <w:spacing w:before="480" w:line="360" w:lineRule="auto"/>
        <w:contextualSpacing/>
        <w:rPr>
          <w:sz w:val="22"/>
          <w:szCs w:val="22"/>
        </w:rPr>
      </w:pPr>
      <w:hyperlink r:id="rId22" w:history="1">
        <w:r w:rsidR="00495A9F">
          <w:rPr>
            <w:rStyle w:val="Hyperlink"/>
            <w:rFonts w:ascii="Arial" w:hAnsi="Arial" w:cs="Arial"/>
            <w:b/>
            <w:color w:val="004C84"/>
            <w:sz w:val="22"/>
            <w:szCs w:val="22"/>
          </w:rPr>
          <w:t>www.environment-agency.gov.uk/aboutus</w:t>
        </w:r>
      </w:hyperlink>
    </w:p>
    <w:p w14:paraId="05A8316D" w14:textId="77777777" w:rsidR="0044746C" w:rsidRDefault="0044746C" w:rsidP="0044746C">
      <w:pPr>
        <w:rPr>
          <w:rFonts w:ascii="Arial" w:hAnsi="Arial" w:cs="Arial"/>
          <w:sz w:val="20"/>
          <w:szCs w:val="20"/>
          <w:lang w:eastAsia="en-GB"/>
        </w:rPr>
      </w:pPr>
    </w:p>
    <w:p w14:paraId="207CD746" w14:textId="77777777" w:rsidR="0044746C" w:rsidRDefault="00AD4559" w:rsidP="0044746C">
      <w:pPr>
        <w:rPr>
          <w:rFonts w:ascii="Arial" w:hAnsi="Arial" w:cs="Arial"/>
          <w:sz w:val="20"/>
          <w:szCs w:val="20"/>
          <w:lang w:eastAsia="en-GB"/>
        </w:rPr>
      </w:pPr>
      <w:hyperlink r:id="rId23"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6"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7"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YouTube</w:t>
        </w:r>
      </w:hyperlink>
    </w:p>
    <w:p w14:paraId="705B6681"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495B7F3B" wp14:editId="562CCE0D">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6EE45E57" w14:textId="77777777" w:rsidR="007A6E4E" w:rsidRDefault="007A6E4E"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B7F3B" id="Text Box 35" o:spid="_x0000_s1033"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yVgIAAKIEAAAOAAAAZHJzL2Uyb0RvYy54bWysVFFv2jAQfp+0/2D5fSTQ0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HkEiYJ23A4&#10;mVyPEv/Z63PrfPiqqGFRKLhD+xKr4rD0AanA9ewSo3nSdbmotU6Xo7/Tjh0EOo0BKanlTAsfoCz4&#10;Iv1i1oD47Zk2rC341cU4T5EMRbzeT5uIq9IUneJHLvqaoxS6TZe4uz7zsaHyCJoc9YPmrVzUKGWJ&#10;PJ6Ew2ShfGxLeMRRaUJkOkmc7cj9/Js++qPhsHLWYlIL7n/shVMo75vBKHweXkZWQ7pcji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ZwkclYCAACiBAAADgAAAAAAAAAAAAAAAAAuAgAAZHJzL2Uyb0RvYy54bWxQ&#10;SwECLQAUAAYACAAAACEA/3al0uEAAAAKAQAADwAAAAAAAAAAAAAAAACwBAAAZHJzL2Rvd25yZXYu&#10;eG1sUEsFBgAAAAAEAAQA8wAAAL4FAAAAAA==&#10;" fillcolor="window" stroked="f" strokeweight=".5pt">
                <v:textbox>
                  <w:txbxContent>
                    <w:p w14:paraId="6EE45E57" w14:textId="77777777" w:rsidR="007A6E4E" w:rsidRDefault="007A6E4E"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FE9BDD7" wp14:editId="152490EA">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1C0FDC5E" w14:textId="77777777" w:rsidR="007A6E4E" w:rsidRDefault="007A6E4E"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BDD7" id="Text Box 32" o:spid="_x0000_s1034"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C7iLzDVAIAAKEEAAAOAAAAAAAAAAAAAAAAAC4CAABkcnMvZTJvRG9jLnhtbFBL&#10;AQItABQABgAIAAAAIQBENHo44gAAAAoBAAAPAAAAAAAAAAAAAAAAAK4EAABkcnMvZG93bnJldi54&#10;bWxQSwUGAAAAAAQABADzAAAAvQUAAAAA&#10;" fillcolor="window" stroked="f" strokeweight=".5pt">
                <v:textbox>
                  <w:txbxContent>
                    <w:p w14:paraId="1C0FDC5E" w14:textId="77777777" w:rsidR="007A6E4E" w:rsidRDefault="007A6E4E" w:rsidP="0044746C"/>
                  </w:txbxContent>
                </v:textbox>
              </v:shape>
            </w:pict>
          </mc:Fallback>
        </mc:AlternateContent>
      </w:r>
    </w:p>
    <w:p w14:paraId="7D78470A" w14:textId="77777777" w:rsidR="0044746C" w:rsidRDefault="0044746C" w:rsidP="0044746C">
      <w:pPr>
        <w:spacing w:before="480" w:line="360" w:lineRule="auto"/>
        <w:contextualSpacing/>
        <w:rPr>
          <w:sz w:val="22"/>
          <w:szCs w:val="22"/>
        </w:rPr>
      </w:pPr>
      <w:r>
        <w:rPr>
          <w:sz w:val="22"/>
          <w:szCs w:val="22"/>
        </w:rPr>
        <w:tab/>
      </w:r>
    </w:p>
    <w:p w14:paraId="0A4A454B"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14:anchorId="36D81023" wp14:editId="19EFF239">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5E510F0F"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66BB90DB" w14:textId="77777777" w:rsidR="00A241F9" w:rsidRPr="002F0588" w:rsidRDefault="00A241F9" w:rsidP="00A241F9">
      <w:pPr>
        <w:pStyle w:val="PlainText"/>
        <w:spacing w:line="276" w:lineRule="auto"/>
        <w:rPr>
          <w:rFonts w:ascii="Arial" w:hAnsi="Arial" w:cs="Arial"/>
          <w:sz w:val="22"/>
          <w:szCs w:val="22"/>
        </w:rPr>
      </w:pPr>
    </w:p>
    <w:p w14:paraId="44B11CAA" w14:textId="5148796E"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A0C5F" w:rsidRPr="004A0C5F">
        <w:rPr>
          <w:rFonts w:ascii="Arial" w:hAnsi="Arial" w:cs="Arial"/>
          <w:sz w:val="22"/>
          <w:szCs w:val="22"/>
        </w:rPr>
        <w:t>£34,330 (pro-rata if part time</w:t>
      </w:r>
      <w:r w:rsidR="00E630F7">
        <w:rPr>
          <w:rFonts w:ascii="Arial" w:hAnsi="Arial" w:cs="Arial"/>
          <w:sz w:val="22"/>
          <w:szCs w:val="22"/>
        </w:rPr>
        <w:t>)</w:t>
      </w:r>
    </w:p>
    <w:p w14:paraId="59A5904E" w14:textId="77777777" w:rsidR="00A241F9" w:rsidRPr="002F0588" w:rsidRDefault="00A241F9" w:rsidP="00A241F9">
      <w:pPr>
        <w:pStyle w:val="PlainText"/>
        <w:spacing w:line="276" w:lineRule="auto"/>
        <w:rPr>
          <w:rFonts w:ascii="Arial" w:hAnsi="Arial" w:cs="Arial"/>
          <w:sz w:val="22"/>
          <w:szCs w:val="22"/>
        </w:rPr>
      </w:pPr>
    </w:p>
    <w:p w14:paraId="3F9DE56A" w14:textId="19E71620" w:rsidR="00A241F9" w:rsidRPr="007D5D7D" w:rsidRDefault="00A241F9" w:rsidP="00A241F9">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630F7">
        <w:rPr>
          <w:rFonts w:ascii="Arial" w:hAnsi="Arial" w:cs="Arial"/>
          <w:sz w:val="22"/>
          <w:szCs w:val="22"/>
        </w:rPr>
        <w:t>Solihull</w:t>
      </w:r>
      <w:r w:rsidR="004A0C5F">
        <w:rPr>
          <w:rFonts w:ascii="Arial" w:hAnsi="Arial" w:cs="Arial"/>
          <w:sz w:val="22"/>
          <w:szCs w:val="22"/>
        </w:rPr>
        <w:t xml:space="preserve"> </w:t>
      </w:r>
    </w:p>
    <w:p w14:paraId="2776EE9F" w14:textId="77777777" w:rsidR="00A241F9" w:rsidRPr="002F0588" w:rsidRDefault="00A241F9" w:rsidP="00A241F9">
      <w:pPr>
        <w:pStyle w:val="PlainText"/>
        <w:spacing w:line="276" w:lineRule="auto"/>
        <w:rPr>
          <w:rFonts w:ascii="Arial" w:hAnsi="Arial" w:cs="Arial"/>
          <w:sz w:val="22"/>
          <w:szCs w:val="22"/>
        </w:rPr>
      </w:pPr>
    </w:p>
    <w:p w14:paraId="18AD1ECF" w14:textId="5933A721"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A0C5F" w:rsidRPr="004A0C5F">
        <w:rPr>
          <w:rFonts w:ascii="Arial" w:hAnsi="Arial" w:cs="Arial"/>
          <w:sz w:val="22"/>
          <w:szCs w:val="22"/>
        </w:rPr>
        <w:t>37</w:t>
      </w:r>
      <w:r w:rsidRPr="004A0C5F">
        <w:rPr>
          <w:rFonts w:ascii="Arial" w:hAnsi="Arial" w:cs="Arial"/>
          <w:sz w:val="22"/>
          <w:szCs w:val="22"/>
        </w:rPr>
        <w:t xml:space="preserve"> hours FTE</w:t>
      </w:r>
      <w:r w:rsidR="00017A7C" w:rsidRPr="00017A7C">
        <w:rPr>
          <w:rFonts w:ascii="Arial" w:hAnsi="Arial" w:cs="Arial"/>
          <w:sz w:val="22"/>
          <w:szCs w:val="22"/>
        </w:rPr>
        <w:t xml:space="preserve">, permanent </w:t>
      </w:r>
    </w:p>
    <w:p w14:paraId="4483A4E5" w14:textId="77777777" w:rsidR="00A241F9" w:rsidRPr="002F0588" w:rsidRDefault="00A241F9" w:rsidP="00A241F9">
      <w:pPr>
        <w:pStyle w:val="PlainText"/>
        <w:spacing w:line="276" w:lineRule="auto"/>
        <w:rPr>
          <w:rFonts w:ascii="Arial" w:hAnsi="Arial" w:cs="Arial"/>
          <w:sz w:val="22"/>
          <w:szCs w:val="22"/>
        </w:rPr>
      </w:pPr>
    </w:p>
    <w:p w14:paraId="0959B9CA" w14:textId="039072A1" w:rsidR="00A241F9" w:rsidRPr="002F0588" w:rsidRDefault="00A241F9" w:rsidP="00A241F9">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4A0C5F" w:rsidRPr="00017A7C">
        <w:rPr>
          <w:rFonts w:ascii="Arial" w:hAnsi="Arial" w:cs="Arial"/>
          <w:sz w:val="22"/>
          <w:szCs w:val="22"/>
        </w:rPr>
        <w:t>2</w:t>
      </w:r>
      <w:r w:rsidR="00017A7C" w:rsidRPr="00017A7C">
        <w:rPr>
          <w:rFonts w:ascii="Arial" w:hAnsi="Arial" w:cs="Arial"/>
          <w:sz w:val="22"/>
          <w:szCs w:val="22"/>
        </w:rPr>
        <w:t>7</w:t>
      </w:r>
      <w:r w:rsidR="00017A7C">
        <w:rPr>
          <w:rFonts w:ascii="Arial" w:hAnsi="Arial" w:cs="Arial"/>
          <w:color w:val="FF0000"/>
          <w:sz w:val="22"/>
          <w:szCs w:val="22"/>
        </w:rPr>
        <w:t xml:space="preserve"> </w:t>
      </w:r>
      <w:r w:rsidRPr="002F0588">
        <w:rPr>
          <w:rFonts w:ascii="Arial" w:hAnsi="Arial" w:cs="Arial"/>
          <w:sz w:val="22"/>
          <w:szCs w:val="22"/>
        </w:rPr>
        <w:t xml:space="preserve">days plus bank holidays (pro-rata - if part time or an assignment). </w:t>
      </w:r>
    </w:p>
    <w:p w14:paraId="523930A1"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770B7DCE" w14:textId="77777777" w:rsidR="00A241F9" w:rsidRPr="002F0588" w:rsidRDefault="00A241F9" w:rsidP="00A241F9">
      <w:pPr>
        <w:pStyle w:val="PlainText"/>
        <w:spacing w:line="276" w:lineRule="auto"/>
        <w:rPr>
          <w:rFonts w:ascii="Arial" w:hAnsi="Arial" w:cs="Arial"/>
          <w:sz w:val="22"/>
          <w:szCs w:val="22"/>
        </w:rPr>
      </w:pPr>
    </w:p>
    <w:p w14:paraId="0EE64891"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37A988D" w14:textId="77777777" w:rsidR="00A241F9" w:rsidRDefault="00A241F9" w:rsidP="00A241F9">
      <w:pPr>
        <w:pStyle w:val="PlainText"/>
        <w:spacing w:line="276" w:lineRule="auto"/>
        <w:ind w:left="2880" w:hanging="2880"/>
        <w:rPr>
          <w:rFonts w:ascii="Arial" w:hAnsi="Arial" w:cs="Arial"/>
          <w:sz w:val="22"/>
          <w:szCs w:val="22"/>
        </w:rPr>
      </w:pPr>
    </w:p>
    <w:p w14:paraId="013B23B5" w14:textId="6E7D92A2"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w:t>
      </w:r>
      <w:r w:rsidR="00017A7C">
        <w:rPr>
          <w:rFonts w:ascii="Arial" w:hAnsi="Arial" w:cs="Arial"/>
          <w:sz w:val="22"/>
          <w:szCs w:val="22"/>
        </w:rPr>
        <w:t xml:space="preserve"> currently range between 5.5% and</w:t>
      </w:r>
      <w:r w:rsidRPr="00385003">
        <w:rPr>
          <w:rFonts w:ascii="Arial" w:hAnsi="Arial" w:cs="Arial"/>
          <w:sz w:val="22"/>
          <w:szCs w:val="22"/>
        </w:rPr>
        <w:t xml:space="preserve">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14:paraId="54D578FF" w14:textId="77777777" w:rsidR="00A241F9" w:rsidRDefault="00A241F9" w:rsidP="00A241F9">
      <w:pPr>
        <w:pStyle w:val="PlainText"/>
        <w:spacing w:line="276" w:lineRule="auto"/>
        <w:ind w:left="2880" w:hanging="2880"/>
        <w:rPr>
          <w:rFonts w:ascii="Arial" w:hAnsi="Arial" w:cs="Arial"/>
          <w:sz w:val="22"/>
          <w:szCs w:val="22"/>
        </w:rPr>
      </w:pPr>
    </w:p>
    <w:p w14:paraId="1C8FA8DB" w14:textId="77777777" w:rsidR="00A241F9" w:rsidRDefault="00A241F9" w:rsidP="00A241F9">
      <w:pPr>
        <w:pStyle w:val="PlainText"/>
        <w:spacing w:line="276" w:lineRule="auto"/>
        <w:ind w:left="2880" w:hanging="2880"/>
        <w:rPr>
          <w:rFonts w:ascii="Arial" w:hAnsi="Arial" w:cs="Arial"/>
          <w:sz w:val="22"/>
          <w:szCs w:val="22"/>
        </w:rPr>
      </w:pPr>
    </w:p>
    <w:p w14:paraId="4E4D8CCF" w14:textId="77777777" w:rsidR="00A241F9" w:rsidRDefault="00A241F9" w:rsidP="00A241F9">
      <w:pPr>
        <w:pStyle w:val="PlainText"/>
        <w:spacing w:line="276" w:lineRule="auto"/>
        <w:ind w:left="2880" w:hanging="2880"/>
        <w:rPr>
          <w:rFonts w:ascii="Arial" w:hAnsi="Arial" w:cs="Arial"/>
          <w:sz w:val="22"/>
          <w:szCs w:val="22"/>
        </w:rPr>
      </w:pPr>
    </w:p>
    <w:p w14:paraId="101FC455" w14:textId="77777777" w:rsidR="00A241F9" w:rsidRDefault="00A241F9" w:rsidP="00A241F9">
      <w:pPr>
        <w:pStyle w:val="PlainText"/>
        <w:spacing w:line="276" w:lineRule="auto"/>
        <w:ind w:left="2880" w:hanging="2880"/>
        <w:rPr>
          <w:rFonts w:ascii="Arial" w:hAnsi="Arial" w:cs="Arial"/>
          <w:sz w:val="22"/>
          <w:szCs w:val="22"/>
        </w:rPr>
      </w:pPr>
    </w:p>
    <w:p w14:paraId="2DBBB045" w14:textId="77777777" w:rsidR="00A241F9" w:rsidRPr="00385003" w:rsidRDefault="00A241F9" w:rsidP="00A241F9">
      <w:pPr>
        <w:pStyle w:val="PlainText"/>
        <w:spacing w:line="276" w:lineRule="auto"/>
        <w:ind w:left="2880" w:hanging="2880"/>
        <w:rPr>
          <w:rFonts w:ascii="Arial" w:hAnsi="Arial" w:cs="Arial"/>
          <w:sz w:val="22"/>
          <w:szCs w:val="22"/>
        </w:rPr>
      </w:pPr>
    </w:p>
    <w:p w14:paraId="1466142C" w14:textId="77777777" w:rsidR="00A241F9" w:rsidRPr="002F0588" w:rsidRDefault="00A241F9" w:rsidP="00A241F9">
      <w:pPr>
        <w:pStyle w:val="PlainText"/>
        <w:spacing w:line="276" w:lineRule="auto"/>
        <w:rPr>
          <w:rFonts w:ascii="Arial" w:hAnsi="Arial" w:cs="Arial"/>
          <w:sz w:val="22"/>
          <w:szCs w:val="22"/>
        </w:rPr>
      </w:pPr>
    </w:p>
    <w:p w14:paraId="2B208BF1"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drawing>
          <wp:anchor distT="0" distB="0" distL="114300" distR="114300" simplePos="0" relativeHeight="251711488" behindDoc="0" locked="0" layoutInCell="1" allowOverlap="1" wp14:anchorId="252C3094" wp14:editId="2B505643">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AA5599F"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546BDDA9" w14:textId="77777777" w:rsidR="00A241F9" w:rsidRDefault="00A241F9" w:rsidP="00A241F9">
      <w:pPr>
        <w:pStyle w:val="PlainText"/>
        <w:spacing w:line="276" w:lineRule="auto"/>
        <w:ind w:left="2880" w:hanging="2880"/>
        <w:rPr>
          <w:rFonts w:ascii="Arial" w:hAnsi="Arial" w:cs="Arial"/>
          <w:b/>
          <w:color w:val="004C84"/>
          <w:sz w:val="22"/>
          <w:szCs w:val="22"/>
        </w:rPr>
      </w:pPr>
    </w:p>
    <w:p w14:paraId="49237F60" w14:textId="77777777" w:rsidR="00A241F9" w:rsidRPr="002F0588"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1DA5DB0"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614924A4"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E0FA395" w14:textId="77777777" w:rsidR="00C15273" w:rsidRPr="002F0588" w:rsidRDefault="00C15273" w:rsidP="00C15273">
      <w:pPr>
        <w:pStyle w:val="PlainText"/>
        <w:spacing w:line="276" w:lineRule="auto"/>
        <w:ind w:left="2880" w:hanging="2880"/>
        <w:rPr>
          <w:rFonts w:ascii="Arial" w:hAnsi="Arial" w:cs="Arial"/>
          <w:sz w:val="22"/>
          <w:szCs w:val="22"/>
        </w:rPr>
      </w:pPr>
    </w:p>
    <w:p w14:paraId="25CEC708" w14:textId="77777777" w:rsidR="00A241F9" w:rsidRDefault="00A241F9" w:rsidP="00A241F9">
      <w:pPr>
        <w:pStyle w:val="PlainText"/>
        <w:spacing w:after="360" w:line="276" w:lineRule="auto"/>
        <w:rPr>
          <w:rFonts w:ascii="Arial" w:hAnsi="Arial" w:cs="Arial"/>
          <w:sz w:val="22"/>
          <w:szCs w:val="22"/>
        </w:rPr>
      </w:pPr>
    </w:p>
    <w:p w14:paraId="08B63728" w14:textId="77777777" w:rsidR="00A241F9" w:rsidRDefault="00A241F9" w:rsidP="00A241F9">
      <w:pPr>
        <w:pStyle w:val="PlainText"/>
        <w:spacing w:after="360" w:line="276" w:lineRule="auto"/>
        <w:rPr>
          <w:rFonts w:ascii="Arial" w:hAnsi="Arial" w:cs="Arial"/>
          <w:sz w:val="22"/>
          <w:szCs w:val="22"/>
        </w:rPr>
      </w:pPr>
    </w:p>
    <w:p w14:paraId="516EA451" w14:textId="77777777" w:rsidR="00A241F9" w:rsidRDefault="00A241F9" w:rsidP="00A241F9">
      <w:pPr>
        <w:pStyle w:val="PlainText"/>
        <w:spacing w:after="360" w:line="276" w:lineRule="auto"/>
        <w:rPr>
          <w:rFonts w:ascii="Arial" w:hAnsi="Arial" w:cs="Arial"/>
          <w:sz w:val="22"/>
          <w:szCs w:val="22"/>
        </w:rPr>
      </w:pPr>
    </w:p>
    <w:p w14:paraId="1CA28667" w14:textId="77777777" w:rsidR="00A241F9" w:rsidRDefault="00A241F9" w:rsidP="00A241F9">
      <w:pPr>
        <w:pStyle w:val="PlainText"/>
        <w:spacing w:after="360" w:line="276" w:lineRule="auto"/>
        <w:rPr>
          <w:rFonts w:ascii="Arial" w:hAnsi="Arial" w:cs="Arial"/>
          <w:sz w:val="22"/>
          <w:szCs w:val="22"/>
        </w:rPr>
      </w:pPr>
    </w:p>
    <w:p w14:paraId="220AE221" w14:textId="77777777" w:rsidR="00A241F9" w:rsidRDefault="00A241F9" w:rsidP="00A241F9">
      <w:pPr>
        <w:pStyle w:val="PlainText"/>
        <w:spacing w:after="360" w:line="276" w:lineRule="auto"/>
        <w:rPr>
          <w:rFonts w:ascii="Arial" w:hAnsi="Arial" w:cs="Arial"/>
          <w:sz w:val="22"/>
          <w:szCs w:val="22"/>
        </w:rPr>
      </w:pPr>
    </w:p>
    <w:p w14:paraId="1691D51F" w14:textId="77777777" w:rsidR="00A241F9" w:rsidRDefault="00A241F9" w:rsidP="00A241F9">
      <w:pPr>
        <w:pStyle w:val="PlainText"/>
        <w:spacing w:after="360" w:line="276" w:lineRule="auto"/>
        <w:rPr>
          <w:rFonts w:ascii="Arial" w:hAnsi="Arial" w:cs="Arial"/>
          <w:sz w:val="22"/>
          <w:szCs w:val="22"/>
        </w:rPr>
      </w:pPr>
    </w:p>
    <w:p w14:paraId="73A9C486" w14:textId="77777777" w:rsidR="00A241F9" w:rsidRDefault="00A241F9" w:rsidP="00A241F9">
      <w:pPr>
        <w:pStyle w:val="PlainText"/>
        <w:spacing w:after="360" w:line="276" w:lineRule="auto"/>
        <w:rPr>
          <w:rFonts w:ascii="Arial" w:hAnsi="Arial" w:cs="Arial"/>
          <w:sz w:val="22"/>
          <w:szCs w:val="22"/>
        </w:rPr>
      </w:pPr>
    </w:p>
    <w:p w14:paraId="52E546B5"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9440" behindDoc="0" locked="0" layoutInCell="1" allowOverlap="1" wp14:anchorId="440A2088" wp14:editId="538ED33A">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40D67BAD" w14:textId="77777777" w:rsidR="004C2BD5" w:rsidRPr="00B6408F" w:rsidRDefault="00A241F9" w:rsidP="004C2BD5">
      <w:pPr>
        <w:spacing w:after="120" w:line="276" w:lineRule="auto"/>
        <w:rPr>
          <w:rFonts w:ascii="Arial" w:hAnsi="Arial" w:cs="Arial"/>
          <w:b/>
          <w:color w:val="004C84"/>
          <w:sz w:val="28"/>
          <w:szCs w:val="28"/>
        </w:rPr>
      </w:pPr>
      <w:r w:rsidRPr="00B6408F">
        <w:rPr>
          <w:rFonts w:ascii="Arial" w:hAnsi="Arial" w:cs="Arial"/>
          <w:b/>
          <w:color w:val="004C84"/>
          <w:sz w:val="28"/>
          <w:szCs w:val="28"/>
        </w:rPr>
        <w:t>Role</w:t>
      </w:r>
    </w:p>
    <w:p w14:paraId="30C4EFC5" w14:textId="40019BB5" w:rsidR="000D3EB5" w:rsidRPr="000D3EB5" w:rsidRDefault="000D3EB5" w:rsidP="000D3EB5">
      <w:pPr>
        <w:rPr>
          <w:rFonts w:ascii="Arial" w:hAnsi="Arial" w:cs="Arial"/>
          <w:sz w:val="22"/>
          <w:szCs w:val="22"/>
        </w:rPr>
      </w:pPr>
      <w:r w:rsidRPr="000D3EB5">
        <w:rPr>
          <w:rFonts w:ascii="Arial" w:hAnsi="Arial" w:cs="Arial"/>
          <w:sz w:val="22"/>
          <w:szCs w:val="22"/>
        </w:rPr>
        <w:t>An exciting opportunity has arisen for a number of enthusiastic Senior Permitting Officers to join one of our National Permitting Service’s regulated industry teams based in Bristol</w:t>
      </w:r>
      <w:r>
        <w:rPr>
          <w:rFonts w:ascii="Arial" w:hAnsi="Arial" w:cs="Arial"/>
          <w:sz w:val="22"/>
          <w:szCs w:val="22"/>
        </w:rPr>
        <w:t>, Solihull and Warrington</w:t>
      </w:r>
      <w:r w:rsidRPr="000D3EB5">
        <w:rPr>
          <w:rFonts w:ascii="Arial" w:hAnsi="Arial" w:cs="Arial"/>
          <w:sz w:val="22"/>
          <w:szCs w:val="22"/>
        </w:rPr>
        <w:t xml:space="preserve">.  </w:t>
      </w:r>
    </w:p>
    <w:p w14:paraId="0E2F2526" w14:textId="77777777" w:rsidR="000D3EB5" w:rsidRPr="000D3EB5" w:rsidRDefault="000D3EB5" w:rsidP="000D3EB5">
      <w:pPr>
        <w:rPr>
          <w:rFonts w:ascii="Arial" w:hAnsi="Arial" w:cs="Arial"/>
          <w:sz w:val="22"/>
          <w:szCs w:val="22"/>
        </w:rPr>
      </w:pPr>
    </w:p>
    <w:p w14:paraId="41B0C858" w14:textId="77777777" w:rsidR="000D3EB5" w:rsidRPr="000D3EB5" w:rsidRDefault="000D3EB5" w:rsidP="000D3EB5">
      <w:pPr>
        <w:rPr>
          <w:rFonts w:ascii="Arial" w:hAnsi="Arial" w:cs="Arial"/>
          <w:sz w:val="22"/>
          <w:szCs w:val="22"/>
        </w:rPr>
      </w:pPr>
      <w:r w:rsidRPr="000D3EB5">
        <w:rPr>
          <w:rFonts w:ascii="Arial" w:hAnsi="Arial" w:cs="Arial"/>
          <w:sz w:val="22"/>
          <w:szCs w:val="22"/>
        </w:rPr>
        <w:t xml:space="preserve">You’ll be assessing applications for a range of complex environmental permits located across England, in line with Environment Agency processes and regulatory obligations.  </w:t>
      </w:r>
    </w:p>
    <w:p w14:paraId="3602B1E2" w14:textId="77777777" w:rsidR="000D3EB5" w:rsidRPr="000D3EB5" w:rsidRDefault="000D3EB5" w:rsidP="000D3EB5">
      <w:pPr>
        <w:rPr>
          <w:rFonts w:ascii="Arial" w:hAnsi="Arial" w:cs="Arial"/>
          <w:sz w:val="22"/>
          <w:szCs w:val="22"/>
        </w:rPr>
      </w:pPr>
    </w:p>
    <w:p w14:paraId="206F03BE" w14:textId="77777777" w:rsidR="000D3EB5" w:rsidRPr="000D3EB5" w:rsidRDefault="000D3EB5" w:rsidP="000D3EB5">
      <w:pPr>
        <w:rPr>
          <w:rFonts w:ascii="Arial" w:hAnsi="Arial" w:cs="Arial"/>
          <w:sz w:val="22"/>
          <w:szCs w:val="22"/>
        </w:rPr>
      </w:pPr>
      <w:r w:rsidRPr="000D3EB5">
        <w:rPr>
          <w:rFonts w:ascii="Arial" w:hAnsi="Arial" w:cs="Arial"/>
          <w:sz w:val="22"/>
          <w:szCs w:val="22"/>
        </w:rPr>
        <w:t xml:space="preserve">With the desire to provide mentoring and coaching support to others, you will ensure that they deliver high quality decisions on environmental permit applications to tight deadlines. </w:t>
      </w:r>
    </w:p>
    <w:p w14:paraId="5DEF654A" w14:textId="77777777" w:rsidR="000D3EB5" w:rsidRPr="000D3EB5" w:rsidRDefault="000D3EB5" w:rsidP="000D3EB5">
      <w:pPr>
        <w:rPr>
          <w:rFonts w:ascii="Arial" w:hAnsi="Arial" w:cs="Arial"/>
          <w:sz w:val="22"/>
          <w:szCs w:val="22"/>
        </w:rPr>
      </w:pPr>
    </w:p>
    <w:p w14:paraId="440DBCD9" w14:textId="77777777" w:rsidR="000D3EB5" w:rsidRPr="000D3EB5" w:rsidRDefault="000D3EB5" w:rsidP="000D3EB5">
      <w:pPr>
        <w:rPr>
          <w:rFonts w:ascii="Arial" w:hAnsi="Arial" w:cs="Arial"/>
          <w:sz w:val="22"/>
          <w:szCs w:val="22"/>
        </w:rPr>
      </w:pPr>
      <w:r w:rsidRPr="000D3EB5">
        <w:rPr>
          <w:rFonts w:ascii="Arial" w:hAnsi="Arial" w:cs="Arial"/>
          <w:sz w:val="22"/>
          <w:szCs w:val="22"/>
        </w:rPr>
        <w:t xml:space="preserve">To achieve this, you’ll have excellent interpersonal skills to develop and maintain excellent working relationships with internal and external customers.  You must be prepared to have difficult conversations with your customers and be able to clearly explain your decisions.  </w:t>
      </w:r>
    </w:p>
    <w:p w14:paraId="5E129910" w14:textId="77777777" w:rsidR="000D3EB5" w:rsidRPr="000D3EB5" w:rsidRDefault="000D3EB5" w:rsidP="000D3EB5">
      <w:pPr>
        <w:rPr>
          <w:rFonts w:ascii="Arial" w:hAnsi="Arial" w:cs="Arial"/>
          <w:sz w:val="22"/>
          <w:szCs w:val="22"/>
        </w:rPr>
      </w:pPr>
    </w:p>
    <w:p w14:paraId="0A86D88D" w14:textId="77777777" w:rsidR="000D3EB5" w:rsidRPr="000D3EB5" w:rsidRDefault="000D3EB5" w:rsidP="000D3EB5">
      <w:pPr>
        <w:rPr>
          <w:rFonts w:ascii="Arial" w:hAnsi="Arial" w:cs="Arial"/>
          <w:sz w:val="22"/>
          <w:szCs w:val="22"/>
        </w:rPr>
      </w:pPr>
      <w:r w:rsidRPr="000D3EB5">
        <w:rPr>
          <w:rFonts w:ascii="Arial" w:hAnsi="Arial" w:cs="Arial"/>
          <w:sz w:val="22"/>
          <w:szCs w:val="22"/>
        </w:rPr>
        <w:t xml:space="preserve">In exchange for your hard work, you’ll have the opportunity to further develop your skills, expertise and career in this fast-paced environment, for example by becoming a national lead, heading up a permit review programme or leading on a business improvement project. </w:t>
      </w:r>
    </w:p>
    <w:p w14:paraId="722E559D" w14:textId="77777777" w:rsidR="000D3EB5" w:rsidRPr="000D3EB5" w:rsidRDefault="000D3EB5" w:rsidP="000D3EB5">
      <w:pPr>
        <w:rPr>
          <w:rFonts w:ascii="Arial" w:hAnsi="Arial" w:cs="Arial"/>
          <w:sz w:val="22"/>
          <w:szCs w:val="22"/>
        </w:rPr>
      </w:pPr>
    </w:p>
    <w:p w14:paraId="7697514E" w14:textId="77777777" w:rsidR="000D3EB5" w:rsidRPr="000D3EB5" w:rsidRDefault="000D3EB5" w:rsidP="000D3EB5">
      <w:pPr>
        <w:rPr>
          <w:rFonts w:ascii="Arial" w:hAnsi="Arial" w:cs="Arial"/>
          <w:sz w:val="22"/>
          <w:szCs w:val="22"/>
        </w:rPr>
      </w:pPr>
      <w:r w:rsidRPr="000D3EB5">
        <w:rPr>
          <w:rFonts w:ascii="Arial" w:hAnsi="Arial" w:cs="Arial"/>
          <w:sz w:val="22"/>
          <w:szCs w:val="22"/>
        </w:rPr>
        <w:t>We would like to hear from candidates who feel they have the right attributes to be successful in a permitting environment.</w:t>
      </w:r>
    </w:p>
    <w:p w14:paraId="77F9EABF" w14:textId="77777777" w:rsidR="00A241F9" w:rsidRPr="00A241F9" w:rsidRDefault="00A241F9" w:rsidP="00A241F9">
      <w:pPr>
        <w:spacing w:line="276" w:lineRule="auto"/>
        <w:rPr>
          <w:rFonts w:ascii="Arial" w:hAnsi="Arial" w:cs="Arial"/>
          <w:sz w:val="22"/>
          <w:szCs w:val="22"/>
        </w:rPr>
      </w:pPr>
    </w:p>
    <w:p w14:paraId="49AF9B25" w14:textId="5E4B1FB6" w:rsidR="00B214F3" w:rsidRPr="00B214F3" w:rsidRDefault="00B214F3" w:rsidP="00B214F3">
      <w:pPr>
        <w:spacing w:after="120" w:line="276" w:lineRule="auto"/>
        <w:rPr>
          <w:rFonts w:ascii="Arial" w:hAnsi="Arial" w:cs="Arial"/>
          <w:b/>
          <w:color w:val="004C84"/>
          <w:sz w:val="28"/>
          <w:szCs w:val="28"/>
        </w:rPr>
      </w:pPr>
      <w:r w:rsidRPr="00B214F3">
        <w:rPr>
          <w:rFonts w:ascii="Arial" w:hAnsi="Arial" w:cs="Arial"/>
          <w:b/>
          <w:color w:val="004C84"/>
          <w:sz w:val="28"/>
          <w:szCs w:val="28"/>
        </w:rPr>
        <w:t>Knowledge</w:t>
      </w:r>
      <w:r w:rsidR="008C35E9">
        <w:rPr>
          <w:rFonts w:ascii="Arial" w:hAnsi="Arial" w:cs="Arial"/>
          <w:b/>
          <w:color w:val="004C84"/>
          <w:sz w:val="28"/>
          <w:szCs w:val="28"/>
        </w:rPr>
        <w:t xml:space="preserve"> </w:t>
      </w:r>
      <w:r w:rsidRPr="00B214F3">
        <w:rPr>
          <w:rFonts w:ascii="Arial" w:hAnsi="Arial" w:cs="Arial"/>
          <w:b/>
          <w:color w:val="004C84"/>
          <w:sz w:val="28"/>
          <w:szCs w:val="28"/>
        </w:rPr>
        <w:t>/</w:t>
      </w:r>
      <w:r w:rsidR="008C35E9">
        <w:rPr>
          <w:rFonts w:ascii="Arial" w:hAnsi="Arial" w:cs="Arial"/>
          <w:b/>
          <w:color w:val="004C84"/>
          <w:sz w:val="28"/>
          <w:szCs w:val="28"/>
        </w:rPr>
        <w:t xml:space="preserve"> </w:t>
      </w:r>
      <w:r w:rsidRPr="00B214F3">
        <w:rPr>
          <w:rFonts w:ascii="Arial" w:hAnsi="Arial" w:cs="Arial"/>
          <w:b/>
          <w:color w:val="004C84"/>
          <w:sz w:val="28"/>
          <w:szCs w:val="28"/>
        </w:rPr>
        <w:t>Qualifications</w:t>
      </w:r>
    </w:p>
    <w:p w14:paraId="70DFBAB9" w14:textId="77777777" w:rsidR="00D31521" w:rsidRPr="00B6408F" w:rsidRDefault="00B214F3" w:rsidP="00D31521">
      <w:pPr>
        <w:pStyle w:val="ListParagraph"/>
        <w:numPr>
          <w:ilvl w:val="0"/>
          <w:numId w:val="15"/>
        </w:numPr>
        <w:spacing w:after="200" w:line="276" w:lineRule="auto"/>
        <w:rPr>
          <w:rFonts w:ascii="Arial" w:eastAsiaTheme="minorHAnsi" w:hAnsi="Arial" w:cstheme="minorBidi"/>
          <w:sz w:val="22"/>
          <w:szCs w:val="22"/>
        </w:rPr>
      </w:pPr>
      <w:r w:rsidRPr="00B6408F">
        <w:rPr>
          <w:rFonts w:ascii="Arial" w:hAnsi="Arial" w:cs="Arial"/>
          <w:sz w:val="22"/>
          <w:szCs w:val="22"/>
        </w:rPr>
        <w:t>D</w:t>
      </w:r>
      <w:r w:rsidRPr="00B6408F">
        <w:rPr>
          <w:rFonts w:ascii="Arial" w:eastAsiaTheme="minorHAnsi" w:hAnsi="Arial" w:cstheme="minorBidi"/>
          <w:sz w:val="22"/>
          <w:szCs w:val="22"/>
        </w:rPr>
        <w:t>egree (or equivalent) in a science or humanities subject</w:t>
      </w:r>
    </w:p>
    <w:p w14:paraId="520B34B5" w14:textId="77777777" w:rsidR="00B214F3" w:rsidRPr="00B6408F" w:rsidRDefault="00D31521" w:rsidP="00D31521">
      <w:pPr>
        <w:pStyle w:val="ListParagraph"/>
        <w:numPr>
          <w:ilvl w:val="0"/>
          <w:numId w:val="15"/>
        </w:numPr>
        <w:spacing w:after="200" w:line="276" w:lineRule="auto"/>
        <w:rPr>
          <w:rFonts w:ascii="Arial" w:eastAsiaTheme="minorHAnsi" w:hAnsi="Arial" w:cstheme="minorBidi"/>
          <w:sz w:val="22"/>
          <w:szCs w:val="22"/>
        </w:rPr>
      </w:pPr>
      <w:r w:rsidRPr="00B6408F">
        <w:rPr>
          <w:rFonts w:ascii="Arial" w:eastAsiaTheme="minorHAnsi" w:hAnsi="Arial" w:cstheme="minorBidi"/>
          <w:sz w:val="22"/>
          <w:szCs w:val="22"/>
        </w:rPr>
        <w:t>S</w:t>
      </w:r>
      <w:r w:rsidR="00B214F3" w:rsidRPr="00B6408F">
        <w:rPr>
          <w:rFonts w:ascii="Arial" w:eastAsiaTheme="minorHAnsi" w:hAnsi="Arial" w:cstheme="minorBidi"/>
          <w:sz w:val="22"/>
          <w:szCs w:val="22"/>
        </w:rPr>
        <w:t xml:space="preserve">pecialist technical knowledge of at least </w:t>
      </w:r>
      <w:r w:rsidR="00B214F3" w:rsidRPr="00B6408F">
        <w:rPr>
          <w:rFonts w:ascii="Arial" w:eastAsiaTheme="minorHAnsi" w:hAnsi="Arial" w:cstheme="minorBidi"/>
          <w:b/>
          <w:sz w:val="22"/>
          <w:szCs w:val="22"/>
          <w:u w:val="single"/>
        </w:rPr>
        <w:t>two</w:t>
      </w:r>
      <w:r w:rsidR="00B214F3" w:rsidRPr="00B6408F">
        <w:rPr>
          <w:rFonts w:ascii="Arial" w:eastAsiaTheme="minorHAnsi" w:hAnsi="Arial" w:cstheme="minorBidi"/>
          <w:sz w:val="22"/>
          <w:szCs w:val="22"/>
        </w:rPr>
        <w:t xml:space="preserve"> of the following:  combustion, chemicals, food and drink, waste treatment, landfill, refineries, metals, intensive farming, cement and lime, paper and pulp, incineration, oil and gas, noise, odour, dust, air quality, habitats, fire prevention plans, best </w:t>
      </w:r>
      <w:r w:rsidRPr="00B6408F">
        <w:rPr>
          <w:rFonts w:ascii="Arial" w:eastAsiaTheme="minorHAnsi" w:hAnsi="Arial" w:cstheme="minorBidi"/>
          <w:sz w:val="22"/>
          <w:szCs w:val="22"/>
        </w:rPr>
        <w:t>available techniques (BAT)</w:t>
      </w:r>
    </w:p>
    <w:p w14:paraId="12F1D401" w14:textId="77777777" w:rsidR="00D31521" w:rsidRDefault="00D31521" w:rsidP="00D31521">
      <w:pPr>
        <w:spacing w:after="200" w:line="276" w:lineRule="auto"/>
        <w:ind w:left="720"/>
        <w:contextualSpacing/>
        <w:rPr>
          <w:rFonts w:ascii="Arial" w:eastAsiaTheme="minorHAnsi" w:hAnsi="Arial" w:cstheme="minorBidi"/>
          <w:szCs w:val="22"/>
        </w:rPr>
      </w:pPr>
    </w:p>
    <w:p w14:paraId="625EF271" w14:textId="1E533810" w:rsidR="00D31521" w:rsidRPr="00B214F3" w:rsidRDefault="00D31521" w:rsidP="00D31521">
      <w:pPr>
        <w:spacing w:after="200" w:line="276" w:lineRule="auto"/>
        <w:contextualSpacing/>
        <w:rPr>
          <w:rFonts w:ascii="Arial" w:eastAsiaTheme="minorHAnsi" w:hAnsi="Arial" w:cstheme="minorBidi"/>
          <w:b/>
          <w:color w:val="002060"/>
          <w:sz w:val="28"/>
          <w:szCs w:val="28"/>
        </w:rPr>
      </w:pPr>
      <w:r w:rsidRPr="00D31521">
        <w:rPr>
          <w:rFonts w:ascii="Arial" w:eastAsiaTheme="minorHAnsi" w:hAnsi="Arial" w:cstheme="minorBidi"/>
          <w:b/>
          <w:color w:val="002060"/>
          <w:sz w:val="28"/>
          <w:szCs w:val="28"/>
        </w:rPr>
        <w:t>Skills</w:t>
      </w:r>
      <w:r w:rsidR="008C35E9">
        <w:rPr>
          <w:rFonts w:ascii="Arial" w:eastAsiaTheme="minorHAnsi" w:hAnsi="Arial" w:cstheme="minorBidi"/>
          <w:b/>
          <w:color w:val="002060"/>
          <w:sz w:val="28"/>
          <w:szCs w:val="28"/>
        </w:rPr>
        <w:t xml:space="preserve"> </w:t>
      </w:r>
      <w:r w:rsidRPr="00D31521">
        <w:rPr>
          <w:rFonts w:ascii="Arial" w:eastAsiaTheme="minorHAnsi" w:hAnsi="Arial" w:cstheme="minorBidi"/>
          <w:b/>
          <w:color w:val="002060"/>
          <w:sz w:val="28"/>
          <w:szCs w:val="28"/>
        </w:rPr>
        <w:t>/</w:t>
      </w:r>
      <w:r w:rsidR="008C35E9">
        <w:rPr>
          <w:rFonts w:ascii="Arial" w:eastAsiaTheme="minorHAnsi" w:hAnsi="Arial" w:cstheme="minorBidi"/>
          <w:b/>
          <w:color w:val="002060"/>
          <w:sz w:val="28"/>
          <w:szCs w:val="28"/>
        </w:rPr>
        <w:t xml:space="preserve"> </w:t>
      </w:r>
      <w:r w:rsidRPr="00D31521">
        <w:rPr>
          <w:rFonts w:ascii="Arial" w:eastAsiaTheme="minorHAnsi" w:hAnsi="Arial" w:cstheme="minorBidi"/>
          <w:b/>
          <w:color w:val="002060"/>
          <w:sz w:val="28"/>
          <w:szCs w:val="28"/>
        </w:rPr>
        <w:t>Abilities</w:t>
      </w:r>
      <w:r w:rsidR="008C35E9">
        <w:rPr>
          <w:rFonts w:ascii="Arial" w:eastAsiaTheme="minorHAnsi" w:hAnsi="Arial" w:cstheme="minorBidi"/>
          <w:b/>
          <w:color w:val="002060"/>
          <w:sz w:val="28"/>
          <w:szCs w:val="28"/>
        </w:rPr>
        <w:t xml:space="preserve"> </w:t>
      </w:r>
      <w:r w:rsidRPr="00D31521">
        <w:rPr>
          <w:rFonts w:ascii="Arial" w:eastAsiaTheme="minorHAnsi" w:hAnsi="Arial" w:cstheme="minorBidi"/>
          <w:b/>
          <w:color w:val="002060"/>
          <w:sz w:val="28"/>
          <w:szCs w:val="28"/>
        </w:rPr>
        <w:t>/</w:t>
      </w:r>
      <w:r w:rsidR="008C35E9">
        <w:rPr>
          <w:rFonts w:ascii="Arial" w:eastAsiaTheme="minorHAnsi" w:hAnsi="Arial" w:cstheme="minorBidi"/>
          <w:b/>
          <w:color w:val="002060"/>
          <w:sz w:val="28"/>
          <w:szCs w:val="28"/>
        </w:rPr>
        <w:t xml:space="preserve"> </w:t>
      </w:r>
      <w:r w:rsidRPr="00D31521">
        <w:rPr>
          <w:rFonts w:ascii="Arial" w:eastAsiaTheme="minorHAnsi" w:hAnsi="Arial" w:cstheme="minorBidi"/>
          <w:b/>
          <w:color w:val="002060"/>
          <w:sz w:val="28"/>
          <w:szCs w:val="28"/>
        </w:rPr>
        <w:t>Experience</w:t>
      </w:r>
    </w:p>
    <w:p w14:paraId="6F87CF36" w14:textId="77777777" w:rsidR="00D31521" w:rsidRPr="00B6408F" w:rsidRDefault="00D31521" w:rsidP="00D31521">
      <w:pPr>
        <w:numPr>
          <w:ilvl w:val="0"/>
          <w:numId w:val="15"/>
        </w:numPr>
        <w:spacing w:after="200" w:line="276" w:lineRule="auto"/>
        <w:contextualSpacing/>
        <w:rPr>
          <w:rFonts w:ascii="Arial" w:eastAsiaTheme="minorHAnsi" w:hAnsi="Arial" w:cstheme="minorBidi"/>
          <w:sz w:val="22"/>
          <w:szCs w:val="22"/>
        </w:rPr>
      </w:pPr>
      <w:r w:rsidRPr="00B6408F">
        <w:rPr>
          <w:rFonts w:ascii="Arial" w:eastAsiaTheme="minorHAnsi" w:hAnsi="Arial" w:cstheme="minorBidi"/>
          <w:sz w:val="22"/>
          <w:szCs w:val="22"/>
        </w:rPr>
        <w:t>E</w:t>
      </w:r>
      <w:r w:rsidR="00B214F3" w:rsidRPr="00B6408F">
        <w:rPr>
          <w:rFonts w:ascii="Arial" w:eastAsiaTheme="minorHAnsi" w:hAnsi="Arial" w:cstheme="minorBidi"/>
          <w:sz w:val="22"/>
          <w:szCs w:val="22"/>
        </w:rPr>
        <w:t>xperience in environmental management and environmental risk assessment</w:t>
      </w:r>
    </w:p>
    <w:p w14:paraId="4825359D" w14:textId="77777777" w:rsidR="00B214F3" w:rsidRPr="00B6408F" w:rsidRDefault="00D31521" w:rsidP="00D31521">
      <w:pPr>
        <w:numPr>
          <w:ilvl w:val="0"/>
          <w:numId w:val="15"/>
        </w:numPr>
        <w:spacing w:after="200" w:line="276" w:lineRule="auto"/>
        <w:contextualSpacing/>
        <w:rPr>
          <w:rFonts w:ascii="Arial" w:eastAsiaTheme="minorHAnsi" w:hAnsi="Arial" w:cstheme="minorBidi"/>
          <w:sz w:val="22"/>
          <w:szCs w:val="22"/>
        </w:rPr>
      </w:pPr>
      <w:r w:rsidRPr="00B6408F">
        <w:rPr>
          <w:rFonts w:ascii="Arial" w:eastAsiaTheme="minorHAnsi" w:hAnsi="Arial" w:cstheme="minorBidi"/>
          <w:sz w:val="22"/>
          <w:szCs w:val="22"/>
        </w:rPr>
        <w:t>W</w:t>
      </w:r>
      <w:r w:rsidR="00B214F3" w:rsidRPr="00B6408F">
        <w:rPr>
          <w:rFonts w:ascii="Arial" w:eastAsiaTheme="minorHAnsi" w:hAnsi="Arial" w:cstheme="minorBidi"/>
          <w:sz w:val="22"/>
          <w:szCs w:val="22"/>
        </w:rPr>
        <w:t>illingness to work collaboratively with internal and external partners to build technical resilience, share best practise and knowledge and improve efficiency</w:t>
      </w:r>
    </w:p>
    <w:p w14:paraId="5686B08F" w14:textId="77777777" w:rsidR="00B214F3" w:rsidRPr="00B6408F" w:rsidRDefault="00D31521" w:rsidP="00B214F3">
      <w:pPr>
        <w:numPr>
          <w:ilvl w:val="0"/>
          <w:numId w:val="15"/>
        </w:numPr>
        <w:spacing w:after="200" w:line="276" w:lineRule="auto"/>
        <w:contextualSpacing/>
        <w:rPr>
          <w:rFonts w:ascii="Arial" w:eastAsiaTheme="minorHAnsi" w:hAnsi="Arial" w:cstheme="minorBidi"/>
          <w:sz w:val="22"/>
          <w:szCs w:val="22"/>
        </w:rPr>
      </w:pPr>
      <w:r w:rsidRPr="00B6408F">
        <w:rPr>
          <w:rFonts w:ascii="Arial" w:eastAsiaTheme="minorHAnsi" w:hAnsi="Arial" w:cstheme="minorBidi"/>
          <w:sz w:val="22"/>
          <w:szCs w:val="22"/>
        </w:rPr>
        <w:t>E</w:t>
      </w:r>
      <w:r w:rsidR="00B214F3" w:rsidRPr="00B6408F">
        <w:rPr>
          <w:rFonts w:ascii="Arial" w:eastAsiaTheme="minorHAnsi" w:hAnsi="Arial" w:cstheme="minorBidi"/>
          <w:sz w:val="22"/>
          <w:szCs w:val="22"/>
        </w:rPr>
        <w:t>xcellent verbal and written communication skills</w:t>
      </w:r>
    </w:p>
    <w:p w14:paraId="083046B4" w14:textId="77777777" w:rsidR="00B214F3" w:rsidRPr="00B6408F" w:rsidRDefault="00D31521" w:rsidP="00B214F3">
      <w:pPr>
        <w:numPr>
          <w:ilvl w:val="0"/>
          <w:numId w:val="15"/>
        </w:numPr>
        <w:spacing w:after="200" w:line="276" w:lineRule="auto"/>
        <w:contextualSpacing/>
        <w:rPr>
          <w:rFonts w:ascii="Arial" w:eastAsiaTheme="minorHAnsi" w:hAnsi="Arial" w:cstheme="minorBidi"/>
          <w:sz w:val="22"/>
          <w:szCs w:val="22"/>
        </w:rPr>
      </w:pPr>
      <w:r w:rsidRPr="00B6408F">
        <w:rPr>
          <w:rFonts w:ascii="Arial" w:eastAsiaTheme="minorHAnsi" w:hAnsi="Arial" w:cstheme="minorBidi"/>
          <w:sz w:val="22"/>
          <w:szCs w:val="22"/>
        </w:rPr>
        <w:t>S</w:t>
      </w:r>
      <w:r w:rsidR="00B214F3" w:rsidRPr="00B6408F">
        <w:rPr>
          <w:rFonts w:ascii="Arial" w:eastAsiaTheme="minorHAnsi" w:hAnsi="Arial" w:cstheme="minorBidi"/>
          <w:sz w:val="22"/>
          <w:szCs w:val="22"/>
        </w:rPr>
        <w:t>trong influencing skills</w:t>
      </w:r>
    </w:p>
    <w:p w14:paraId="3F151852" w14:textId="77777777" w:rsidR="00B214F3" w:rsidRPr="00B6408F" w:rsidRDefault="00D31521" w:rsidP="00B214F3">
      <w:pPr>
        <w:numPr>
          <w:ilvl w:val="0"/>
          <w:numId w:val="15"/>
        </w:numPr>
        <w:spacing w:after="200" w:line="276" w:lineRule="auto"/>
        <w:contextualSpacing/>
        <w:rPr>
          <w:rFonts w:ascii="Arial" w:eastAsiaTheme="minorHAnsi" w:hAnsi="Arial" w:cstheme="minorBidi"/>
          <w:sz w:val="22"/>
          <w:szCs w:val="22"/>
        </w:rPr>
      </w:pPr>
      <w:r w:rsidRPr="00B6408F">
        <w:rPr>
          <w:rFonts w:ascii="Arial" w:eastAsiaTheme="minorHAnsi" w:hAnsi="Arial" w:cstheme="minorBidi"/>
          <w:sz w:val="22"/>
          <w:szCs w:val="22"/>
        </w:rPr>
        <w:t>A</w:t>
      </w:r>
      <w:r w:rsidR="00B214F3" w:rsidRPr="00B6408F">
        <w:rPr>
          <w:rFonts w:ascii="Arial" w:eastAsiaTheme="minorHAnsi" w:hAnsi="Arial" w:cstheme="minorBidi"/>
          <w:sz w:val="22"/>
          <w:szCs w:val="22"/>
        </w:rPr>
        <w:t>bility to make sound and timely decisions</w:t>
      </w:r>
    </w:p>
    <w:p w14:paraId="2752CCB8" w14:textId="77777777" w:rsidR="00B214F3" w:rsidRPr="00B214F3" w:rsidRDefault="00B214F3" w:rsidP="00B214F3">
      <w:pPr>
        <w:spacing w:after="120" w:line="276" w:lineRule="auto"/>
        <w:rPr>
          <w:rFonts w:ascii="Arial" w:hAnsi="Arial" w:cs="Arial"/>
          <w:b/>
          <w:color w:val="004C84"/>
          <w:sz w:val="28"/>
          <w:szCs w:val="28"/>
        </w:rPr>
      </w:pPr>
    </w:p>
    <w:p w14:paraId="2E847AE6" w14:textId="77777777" w:rsidR="00B214F3" w:rsidRDefault="00D31521" w:rsidP="00B214F3">
      <w:pPr>
        <w:spacing w:after="120" w:line="276" w:lineRule="auto"/>
        <w:rPr>
          <w:rFonts w:ascii="Arial" w:hAnsi="Arial" w:cs="Arial"/>
          <w:b/>
          <w:color w:val="004C84"/>
          <w:sz w:val="28"/>
          <w:szCs w:val="28"/>
        </w:rPr>
      </w:pPr>
      <w:r>
        <w:rPr>
          <w:rFonts w:ascii="Arial" w:hAnsi="Arial" w:cs="Arial"/>
          <w:b/>
          <w:color w:val="004C84"/>
          <w:sz w:val="28"/>
          <w:szCs w:val="28"/>
        </w:rPr>
        <w:t>Desirable requirements for the role</w:t>
      </w:r>
    </w:p>
    <w:p w14:paraId="2B6B8B0B" w14:textId="77777777" w:rsidR="004C2BD5" w:rsidRPr="004C2BD5" w:rsidRDefault="004C2BD5" w:rsidP="004C2BD5">
      <w:pPr>
        <w:rPr>
          <w:rFonts w:ascii="Arial" w:eastAsiaTheme="minorHAnsi" w:hAnsi="Arial" w:cstheme="minorBidi"/>
          <w:b/>
          <w:szCs w:val="22"/>
        </w:rPr>
      </w:pPr>
    </w:p>
    <w:p w14:paraId="57C1F565" w14:textId="77777777" w:rsidR="004C2BD5" w:rsidRPr="00B6408F" w:rsidRDefault="00D31521" w:rsidP="004C2BD5">
      <w:pPr>
        <w:numPr>
          <w:ilvl w:val="0"/>
          <w:numId w:val="11"/>
        </w:numPr>
        <w:spacing w:after="200" w:line="276" w:lineRule="auto"/>
        <w:contextualSpacing/>
        <w:rPr>
          <w:rFonts w:ascii="Arial" w:eastAsiaTheme="minorHAnsi" w:hAnsi="Arial" w:cstheme="minorBidi"/>
          <w:sz w:val="22"/>
          <w:szCs w:val="22"/>
        </w:rPr>
      </w:pPr>
      <w:r w:rsidRPr="00B6408F">
        <w:rPr>
          <w:rFonts w:ascii="Arial" w:eastAsiaTheme="minorHAnsi" w:hAnsi="Arial" w:cstheme="minorBidi"/>
          <w:sz w:val="22"/>
          <w:szCs w:val="22"/>
        </w:rPr>
        <w:t>E</w:t>
      </w:r>
      <w:r w:rsidR="004C2BD5" w:rsidRPr="00B6408F">
        <w:rPr>
          <w:rFonts w:ascii="Arial" w:eastAsiaTheme="minorHAnsi" w:hAnsi="Arial" w:cstheme="minorBidi"/>
          <w:sz w:val="22"/>
          <w:szCs w:val="22"/>
        </w:rPr>
        <w:t>xperience of environmental permitting such as providing pre-application advice, assessing applications, regulating against permits, reviewing permits, making permit applications</w:t>
      </w:r>
    </w:p>
    <w:p w14:paraId="46EFF9B6" w14:textId="77777777" w:rsidR="004C2BD5" w:rsidRPr="00B6408F" w:rsidRDefault="00D31521" w:rsidP="004C2BD5">
      <w:pPr>
        <w:numPr>
          <w:ilvl w:val="0"/>
          <w:numId w:val="12"/>
        </w:numPr>
        <w:spacing w:after="200" w:line="276" w:lineRule="auto"/>
        <w:contextualSpacing/>
        <w:rPr>
          <w:rFonts w:ascii="Arial" w:eastAsiaTheme="minorHAnsi" w:hAnsi="Arial" w:cstheme="minorBidi"/>
          <w:sz w:val="22"/>
          <w:szCs w:val="22"/>
        </w:rPr>
      </w:pPr>
      <w:r w:rsidRPr="00B6408F">
        <w:rPr>
          <w:rFonts w:ascii="Arial" w:eastAsiaTheme="minorHAnsi" w:hAnsi="Arial" w:cstheme="minorBidi"/>
          <w:sz w:val="22"/>
          <w:szCs w:val="22"/>
        </w:rPr>
        <w:t>A</w:t>
      </w:r>
      <w:r w:rsidR="004C2BD5" w:rsidRPr="00B6408F">
        <w:rPr>
          <w:rFonts w:ascii="Arial" w:eastAsiaTheme="minorHAnsi" w:hAnsi="Arial" w:cstheme="minorBidi"/>
          <w:sz w:val="22"/>
          <w:szCs w:val="22"/>
        </w:rPr>
        <w:t xml:space="preserve">n understanding of the Environmental Permitting Regulations (EPR) </w:t>
      </w:r>
    </w:p>
    <w:p w14:paraId="7F4B82AC" w14:textId="77777777" w:rsidR="004C2BD5" w:rsidRPr="00B6408F" w:rsidRDefault="004C2BD5" w:rsidP="004C2BD5">
      <w:pPr>
        <w:numPr>
          <w:ilvl w:val="0"/>
          <w:numId w:val="12"/>
        </w:numPr>
        <w:spacing w:after="200" w:line="276" w:lineRule="auto"/>
        <w:contextualSpacing/>
        <w:rPr>
          <w:rFonts w:ascii="Arial" w:eastAsiaTheme="minorHAnsi" w:hAnsi="Arial" w:cstheme="minorBidi"/>
          <w:sz w:val="22"/>
          <w:szCs w:val="22"/>
        </w:rPr>
      </w:pPr>
      <w:r w:rsidRPr="00B6408F">
        <w:rPr>
          <w:rFonts w:ascii="Arial" w:eastAsiaTheme="minorHAnsi" w:hAnsi="Arial" w:cstheme="minorBidi"/>
          <w:sz w:val="22"/>
          <w:szCs w:val="22"/>
        </w:rPr>
        <w:t>Chartered membership of a relevant institute or (for Environment Agency staff only) Practising Environmental Regulator.</w:t>
      </w:r>
    </w:p>
    <w:p w14:paraId="0EE0EC3C" w14:textId="77777777" w:rsidR="004C2BD5" w:rsidRPr="004C2BD5" w:rsidRDefault="004C2BD5" w:rsidP="004C2BD5">
      <w:pPr>
        <w:rPr>
          <w:rFonts w:cs="Arial"/>
          <w:lang w:eastAsia="en-GB"/>
        </w:rPr>
      </w:pPr>
    </w:p>
    <w:p w14:paraId="65D37510" w14:textId="77777777" w:rsidR="004C2BD5" w:rsidRPr="004C2BD5" w:rsidRDefault="004C2BD5" w:rsidP="004C2BD5">
      <w:pPr>
        <w:rPr>
          <w:rFonts w:ascii="Arial" w:hAnsi="Arial" w:cs="Arial"/>
          <w:b/>
          <w:color w:val="004C84"/>
          <w:sz w:val="28"/>
          <w:szCs w:val="28"/>
        </w:rPr>
      </w:pPr>
      <w:r w:rsidRPr="004C2BD5">
        <w:rPr>
          <w:rFonts w:ascii="Arial" w:hAnsi="Arial" w:cs="Arial"/>
          <w:b/>
          <w:color w:val="004C84"/>
          <w:sz w:val="28"/>
          <w:szCs w:val="28"/>
        </w:rPr>
        <w:t>Top capabilities</w:t>
      </w:r>
    </w:p>
    <w:p w14:paraId="7C3EDAA6" w14:textId="77777777" w:rsidR="004C2BD5" w:rsidRPr="004C2BD5" w:rsidRDefault="004C2BD5" w:rsidP="004C2BD5">
      <w:pPr>
        <w:rPr>
          <w:rFonts w:cs="Arial"/>
          <w:b/>
          <w:lang w:eastAsia="en-GB"/>
        </w:rPr>
      </w:pPr>
    </w:p>
    <w:p w14:paraId="12570B78" w14:textId="77777777" w:rsidR="004C2BD5" w:rsidRPr="00B6408F" w:rsidRDefault="004C2BD5" w:rsidP="004C2BD5">
      <w:pPr>
        <w:rPr>
          <w:sz w:val="22"/>
          <w:szCs w:val="22"/>
          <w:lang w:eastAsia="en-GB"/>
        </w:rPr>
      </w:pPr>
      <w:r w:rsidRPr="00B6408F">
        <w:rPr>
          <w:rFonts w:ascii="Arial" w:hAnsi="Arial" w:cs="Arial"/>
          <w:sz w:val="22"/>
          <w:szCs w:val="22"/>
        </w:rPr>
        <w:t>As part of the application and interview process, we’ll be looking for you to tell us how you:</w:t>
      </w:r>
    </w:p>
    <w:p w14:paraId="305FA322" w14:textId="77777777" w:rsidR="004C2BD5" w:rsidRPr="00B6408F" w:rsidRDefault="004C2BD5" w:rsidP="004C2BD5">
      <w:pPr>
        <w:rPr>
          <w:sz w:val="22"/>
          <w:szCs w:val="22"/>
          <w:lang w:eastAsia="en-GB"/>
        </w:rPr>
      </w:pPr>
    </w:p>
    <w:p w14:paraId="60020D17" w14:textId="77777777" w:rsidR="004C2BD5" w:rsidRPr="00B6408F" w:rsidRDefault="004C2BD5" w:rsidP="004C2BD5">
      <w:pPr>
        <w:numPr>
          <w:ilvl w:val="0"/>
          <w:numId w:val="13"/>
        </w:numPr>
        <w:contextualSpacing/>
        <w:rPr>
          <w:rFonts w:ascii="Arial" w:eastAsiaTheme="minorHAnsi" w:hAnsi="Arial" w:cs="Arial"/>
          <w:b/>
          <w:sz w:val="22"/>
          <w:szCs w:val="22"/>
          <w:lang w:eastAsia="en-GB"/>
        </w:rPr>
      </w:pPr>
      <w:r w:rsidRPr="00B6408F">
        <w:rPr>
          <w:rFonts w:ascii="Arial" w:eastAsiaTheme="minorHAnsi" w:hAnsi="Arial" w:cs="Arial"/>
          <w:sz w:val="22"/>
          <w:szCs w:val="22"/>
          <w:lang w:eastAsia="en-GB"/>
        </w:rPr>
        <w:t>Take decisions and solve problems</w:t>
      </w:r>
    </w:p>
    <w:p w14:paraId="49BD1EF8" w14:textId="77777777" w:rsidR="004C2BD5" w:rsidRPr="00B6408F" w:rsidRDefault="004C2BD5" w:rsidP="004C2BD5">
      <w:pPr>
        <w:numPr>
          <w:ilvl w:val="0"/>
          <w:numId w:val="13"/>
        </w:numPr>
        <w:contextualSpacing/>
        <w:rPr>
          <w:rFonts w:ascii="Arial" w:eastAsiaTheme="minorHAnsi" w:hAnsi="Arial" w:cs="Arial"/>
          <w:b/>
          <w:sz w:val="22"/>
          <w:szCs w:val="22"/>
          <w:lang w:eastAsia="en-GB"/>
        </w:rPr>
      </w:pPr>
      <w:r w:rsidRPr="00B6408F">
        <w:rPr>
          <w:rFonts w:ascii="Arial" w:eastAsiaTheme="minorHAnsi" w:hAnsi="Arial" w:cs="Arial"/>
          <w:sz w:val="22"/>
          <w:szCs w:val="22"/>
          <w:lang w:eastAsia="en-GB"/>
        </w:rPr>
        <w:t>Coach others</w:t>
      </w:r>
    </w:p>
    <w:p w14:paraId="7759F458" w14:textId="77777777" w:rsidR="004C2BD5" w:rsidRPr="00B6408F" w:rsidRDefault="004C2BD5" w:rsidP="004C2BD5">
      <w:pPr>
        <w:numPr>
          <w:ilvl w:val="0"/>
          <w:numId w:val="13"/>
        </w:numPr>
        <w:contextualSpacing/>
        <w:rPr>
          <w:rFonts w:ascii="Arial" w:eastAsiaTheme="minorHAnsi" w:hAnsi="Arial" w:cs="Arial"/>
          <w:b/>
          <w:sz w:val="22"/>
          <w:szCs w:val="22"/>
          <w:lang w:eastAsia="en-GB"/>
        </w:rPr>
      </w:pPr>
      <w:r w:rsidRPr="00B6408F">
        <w:rPr>
          <w:rFonts w:ascii="Arial" w:eastAsiaTheme="minorHAnsi" w:hAnsi="Arial" w:cs="Arial"/>
          <w:sz w:val="22"/>
          <w:szCs w:val="22"/>
          <w:lang w:eastAsia="en-GB"/>
        </w:rPr>
        <w:t>Influences and persuades</w:t>
      </w:r>
    </w:p>
    <w:p w14:paraId="50FFD585" w14:textId="77777777" w:rsidR="004C2BD5" w:rsidRPr="00B6408F" w:rsidRDefault="004C2BD5" w:rsidP="004C2BD5">
      <w:pPr>
        <w:numPr>
          <w:ilvl w:val="0"/>
          <w:numId w:val="13"/>
        </w:numPr>
        <w:contextualSpacing/>
        <w:rPr>
          <w:rFonts w:ascii="Arial" w:eastAsiaTheme="minorHAnsi" w:hAnsi="Arial" w:cs="Arial"/>
          <w:b/>
          <w:sz w:val="22"/>
          <w:szCs w:val="22"/>
          <w:lang w:eastAsia="en-GB"/>
        </w:rPr>
      </w:pPr>
      <w:r w:rsidRPr="00B6408F">
        <w:rPr>
          <w:rFonts w:ascii="Arial" w:eastAsiaTheme="minorHAnsi" w:hAnsi="Arial" w:cs="Arial"/>
          <w:sz w:val="22"/>
          <w:szCs w:val="22"/>
          <w:lang w:eastAsia="en-GB"/>
        </w:rPr>
        <w:t>Focuses on efficiency, innovation and quality</w:t>
      </w:r>
    </w:p>
    <w:p w14:paraId="01AF2B68" w14:textId="77777777" w:rsidR="004C2BD5" w:rsidRPr="00B6408F" w:rsidRDefault="004C2BD5" w:rsidP="004C2BD5">
      <w:pPr>
        <w:rPr>
          <w:rFonts w:ascii="Arial" w:hAnsi="Arial" w:cs="Arial"/>
          <w:b/>
          <w:sz w:val="22"/>
          <w:szCs w:val="22"/>
          <w:lang w:eastAsia="en-GB"/>
        </w:rPr>
      </w:pPr>
    </w:p>
    <w:p w14:paraId="62D6CE00" w14:textId="799A8F2E" w:rsidR="00A241F9" w:rsidRDefault="004C2BD5" w:rsidP="008C35E9">
      <w:pPr>
        <w:rPr>
          <w:rFonts w:ascii="Arial" w:hAnsi="Arial" w:cs="Arial"/>
          <w:sz w:val="22"/>
          <w:szCs w:val="22"/>
          <w:lang w:eastAsia="en-GB"/>
        </w:rPr>
      </w:pPr>
      <w:r w:rsidRPr="00B6408F">
        <w:rPr>
          <w:rFonts w:ascii="Arial" w:hAnsi="Arial" w:cs="Arial"/>
          <w:sz w:val="22"/>
          <w:szCs w:val="22"/>
          <w:lang w:eastAsia="en-GB"/>
        </w:rPr>
        <w:t xml:space="preserve">Please refer to the </w:t>
      </w:r>
      <w:r w:rsidRPr="007C4720">
        <w:rPr>
          <w:rFonts w:ascii="Arial" w:hAnsi="Arial" w:cs="Arial"/>
          <w:sz w:val="22"/>
          <w:szCs w:val="22"/>
          <w:lang w:eastAsia="en-GB"/>
        </w:rPr>
        <w:t>Capability Dictionary</w:t>
      </w:r>
      <w:r w:rsidRPr="00B6408F">
        <w:rPr>
          <w:rFonts w:ascii="Arial" w:hAnsi="Arial" w:cs="Arial"/>
          <w:sz w:val="22"/>
          <w:szCs w:val="22"/>
          <w:lang w:eastAsia="en-GB"/>
        </w:rPr>
        <w:t xml:space="preserve"> appended to this candidate pack, for further information.</w:t>
      </w:r>
    </w:p>
    <w:p w14:paraId="3973E1F4" w14:textId="77777777" w:rsidR="008C35E9" w:rsidRPr="00B6408F" w:rsidRDefault="008C35E9" w:rsidP="008C35E9">
      <w:pPr>
        <w:rPr>
          <w:rFonts w:ascii="Arial" w:hAnsi="Arial" w:cs="Arial"/>
          <w:sz w:val="22"/>
          <w:szCs w:val="22"/>
          <w:lang w:eastAsia="en-GB"/>
        </w:rPr>
      </w:pPr>
    </w:p>
    <w:p w14:paraId="65A9C677" w14:textId="424C3CE4" w:rsidR="004C2BD5" w:rsidRPr="004C2BD5" w:rsidRDefault="004C2BD5" w:rsidP="004C2BD5">
      <w:pPr>
        <w:rPr>
          <w:rFonts w:ascii="Arial" w:hAnsi="Arial" w:cs="Arial"/>
          <w:b/>
          <w:color w:val="004C84"/>
          <w:sz w:val="28"/>
          <w:szCs w:val="28"/>
        </w:rPr>
      </w:pPr>
      <w:r w:rsidRPr="004C2BD5">
        <w:rPr>
          <w:rFonts w:ascii="Arial" w:hAnsi="Arial" w:cs="Arial"/>
          <w:b/>
          <w:color w:val="004C84"/>
          <w:sz w:val="28"/>
          <w:szCs w:val="28"/>
        </w:rPr>
        <w:t>What else do you need to know?</w:t>
      </w:r>
    </w:p>
    <w:p w14:paraId="3D2FB5B9" w14:textId="5B7D4ED8" w:rsidR="004C2BD5" w:rsidRPr="004C2BD5" w:rsidRDefault="004C2BD5" w:rsidP="004C2BD5">
      <w:pPr>
        <w:widowControl w:val="0"/>
        <w:autoSpaceDE w:val="0"/>
        <w:autoSpaceDN w:val="0"/>
        <w:spacing w:before="1"/>
        <w:rPr>
          <w:rFonts w:ascii="Arial" w:eastAsia="Arial" w:hAnsi="Arial" w:cs="Arial"/>
          <w:b/>
          <w:sz w:val="27"/>
          <w:szCs w:val="22"/>
          <w:lang w:eastAsia="en-GB" w:bidi="en-GB"/>
        </w:rPr>
      </w:pPr>
    </w:p>
    <w:p w14:paraId="6A5B42A9" w14:textId="3E63BFB2" w:rsidR="004C2BD5" w:rsidRPr="00B6408F" w:rsidRDefault="004C2BD5" w:rsidP="004C2BD5">
      <w:pPr>
        <w:numPr>
          <w:ilvl w:val="0"/>
          <w:numId w:val="14"/>
        </w:numPr>
        <w:spacing w:line="276" w:lineRule="auto"/>
        <w:rPr>
          <w:rFonts w:ascii="Arial" w:hAnsi="Arial" w:cs="Arial"/>
          <w:sz w:val="22"/>
          <w:szCs w:val="22"/>
        </w:rPr>
      </w:pPr>
      <w:r w:rsidRPr="00B6408F">
        <w:rPr>
          <w:rFonts w:ascii="Arial" w:hAnsi="Arial" w:cs="Arial"/>
          <w:sz w:val="22"/>
          <w:szCs w:val="22"/>
        </w:rPr>
        <w:t>These roles will be office based, although infrequent travel will be required to attend meetings, training or site visits.</w:t>
      </w:r>
    </w:p>
    <w:p w14:paraId="4A194009" w14:textId="77777777" w:rsidR="004C2BD5" w:rsidRPr="00B6408F" w:rsidRDefault="004C2BD5" w:rsidP="004C2BD5">
      <w:pPr>
        <w:widowControl w:val="0"/>
        <w:numPr>
          <w:ilvl w:val="0"/>
          <w:numId w:val="14"/>
        </w:numPr>
        <w:tabs>
          <w:tab w:val="left" w:pos="1854"/>
        </w:tabs>
        <w:autoSpaceDE w:val="0"/>
        <w:autoSpaceDN w:val="0"/>
        <w:spacing w:after="200" w:line="273" w:lineRule="auto"/>
        <w:ind w:right="1133"/>
        <w:contextualSpacing/>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While</w:t>
      </w:r>
      <w:r w:rsidRPr="00B6408F">
        <w:rPr>
          <w:rFonts w:ascii="Arial" w:eastAsia="Arial" w:hAnsi="Arial" w:cs="Arial"/>
          <w:spacing w:val="-15"/>
          <w:sz w:val="22"/>
          <w:szCs w:val="22"/>
          <w:lang w:eastAsia="en-GB" w:bidi="en-GB"/>
        </w:rPr>
        <w:t xml:space="preserve"> </w:t>
      </w:r>
      <w:r w:rsidRPr="00B6408F">
        <w:rPr>
          <w:rFonts w:ascii="Arial" w:eastAsia="Arial" w:hAnsi="Arial" w:cs="Arial"/>
          <w:sz w:val="22"/>
          <w:szCs w:val="22"/>
          <w:lang w:eastAsia="en-GB" w:bidi="en-GB"/>
        </w:rPr>
        <w:t>we</w:t>
      </w:r>
      <w:r w:rsidRPr="00B6408F">
        <w:rPr>
          <w:rFonts w:ascii="Arial" w:eastAsia="Arial" w:hAnsi="Arial" w:cs="Arial"/>
          <w:spacing w:val="-11"/>
          <w:sz w:val="22"/>
          <w:szCs w:val="22"/>
          <w:lang w:eastAsia="en-GB" w:bidi="en-GB"/>
        </w:rPr>
        <w:t xml:space="preserve"> </w:t>
      </w:r>
      <w:r w:rsidRPr="00B6408F">
        <w:rPr>
          <w:rFonts w:ascii="Arial" w:eastAsia="Arial" w:hAnsi="Arial" w:cs="Arial"/>
          <w:sz w:val="22"/>
          <w:szCs w:val="22"/>
          <w:lang w:eastAsia="en-GB" w:bidi="en-GB"/>
        </w:rPr>
        <w:t>welcome</w:t>
      </w:r>
      <w:r w:rsidRPr="00B6408F">
        <w:rPr>
          <w:rFonts w:ascii="Arial" w:eastAsia="Arial" w:hAnsi="Arial" w:cs="Arial"/>
          <w:spacing w:val="-12"/>
          <w:sz w:val="22"/>
          <w:szCs w:val="22"/>
          <w:lang w:eastAsia="en-GB" w:bidi="en-GB"/>
        </w:rPr>
        <w:t xml:space="preserve"> </w:t>
      </w:r>
      <w:r w:rsidRPr="00B6408F">
        <w:rPr>
          <w:rFonts w:ascii="Arial" w:eastAsia="Arial" w:hAnsi="Arial" w:cs="Arial"/>
          <w:sz w:val="22"/>
          <w:szCs w:val="22"/>
          <w:lang w:eastAsia="en-GB" w:bidi="en-GB"/>
        </w:rPr>
        <w:t>applications</w:t>
      </w:r>
      <w:r w:rsidRPr="00B6408F">
        <w:rPr>
          <w:rFonts w:ascii="Arial" w:eastAsia="Arial" w:hAnsi="Arial" w:cs="Arial"/>
          <w:spacing w:val="-13"/>
          <w:sz w:val="22"/>
          <w:szCs w:val="22"/>
          <w:lang w:eastAsia="en-GB" w:bidi="en-GB"/>
        </w:rPr>
        <w:t xml:space="preserve"> </w:t>
      </w:r>
      <w:r w:rsidRPr="00B6408F">
        <w:rPr>
          <w:rFonts w:ascii="Arial" w:eastAsia="Arial" w:hAnsi="Arial" w:cs="Arial"/>
          <w:sz w:val="22"/>
          <w:szCs w:val="22"/>
          <w:lang w:eastAsia="en-GB" w:bidi="en-GB"/>
        </w:rPr>
        <w:t>for</w:t>
      </w:r>
      <w:r w:rsidRPr="00B6408F">
        <w:rPr>
          <w:rFonts w:ascii="Arial" w:eastAsia="Arial" w:hAnsi="Arial" w:cs="Arial"/>
          <w:spacing w:val="-15"/>
          <w:sz w:val="22"/>
          <w:szCs w:val="22"/>
          <w:lang w:eastAsia="en-GB" w:bidi="en-GB"/>
        </w:rPr>
        <w:t xml:space="preserve"> </w:t>
      </w:r>
      <w:r w:rsidRPr="00B6408F">
        <w:rPr>
          <w:rFonts w:ascii="Arial" w:eastAsia="Arial" w:hAnsi="Arial" w:cs="Arial"/>
          <w:sz w:val="22"/>
          <w:szCs w:val="22"/>
          <w:lang w:eastAsia="en-GB" w:bidi="en-GB"/>
        </w:rPr>
        <w:t>those</w:t>
      </w:r>
      <w:r w:rsidRPr="00B6408F">
        <w:rPr>
          <w:rFonts w:ascii="Arial" w:eastAsia="Arial" w:hAnsi="Arial" w:cs="Arial"/>
          <w:spacing w:val="-15"/>
          <w:sz w:val="22"/>
          <w:szCs w:val="22"/>
          <w:lang w:eastAsia="en-GB" w:bidi="en-GB"/>
        </w:rPr>
        <w:t xml:space="preserve"> </w:t>
      </w:r>
      <w:r w:rsidRPr="00B6408F">
        <w:rPr>
          <w:rFonts w:ascii="Arial" w:eastAsia="Arial" w:hAnsi="Arial" w:cs="Arial"/>
          <w:sz w:val="22"/>
          <w:szCs w:val="22"/>
          <w:lang w:eastAsia="en-GB" w:bidi="en-GB"/>
        </w:rPr>
        <w:t>requiring</w:t>
      </w:r>
      <w:r w:rsidRPr="00B6408F">
        <w:rPr>
          <w:rFonts w:ascii="Arial" w:eastAsia="Arial" w:hAnsi="Arial" w:cs="Arial"/>
          <w:spacing w:val="-13"/>
          <w:sz w:val="22"/>
          <w:szCs w:val="22"/>
          <w:lang w:eastAsia="en-GB" w:bidi="en-GB"/>
        </w:rPr>
        <w:t xml:space="preserve"> </w:t>
      </w:r>
      <w:r w:rsidRPr="00B6408F">
        <w:rPr>
          <w:rFonts w:ascii="Arial" w:eastAsia="Arial" w:hAnsi="Arial" w:cs="Arial"/>
          <w:sz w:val="22"/>
          <w:szCs w:val="22"/>
          <w:lang w:eastAsia="en-GB" w:bidi="en-GB"/>
        </w:rPr>
        <w:t>part</w:t>
      </w:r>
      <w:r w:rsidRPr="00B6408F">
        <w:rPr>
          <w:rFonts w:ascii="Arial" w:eastAsia="Arial" w:hAnsi="Arial" w:cs="Arial"/>
          <w:spacing w:val="-13"/>
          <w:sz w:val="22"/>
          <w:szCs w:val="22"/>
          <w:lang w:eastAsia="en-GB" w:bidi="en-GB"/>
        </w:rPr>
        <w:t xml:space="preserve"> </w:t>
      </w:r>
      <w:r w:rsidRPr="00B6408F">
        <w:rPr>
          <w:rFonts w:ascii="Arial" w:eastAsia="Arial" w:hAnsi="Arial" w:cs="Arial"/>
          <w:sz w:val="22"/>
          <w:szCs w:val="22"/>
          <w:lang w:eastAsia="en-GB" w:bidi="en-GB"/>
        </w:rPr>
        <w:t>time</w:t>
      </w:r>
      <w:r w:rsidRPr="00B6408F">
        <w:rPr>
          <w:rFonts w:ascii="Arial" w:eastAsia="Arial" w:hAnsi="Arial" w:cs="Arial"/>
          <w:spacing w:val="-14"/>
          <w:sz w:val="22"/>
          <w:szCs w:val="22"/>
          <w:lang w:eastAsia="en-GB" w:bidi="en-GB"/>
        </w:rPr>
        <w:t xml:space="preserve"> </w:t>
      </w:r>
      <w:r w:rsidRPr="00B6408F">
        <w:rPr>
          <w:rFonts w:ascii="Arial" w:eastAsia="Arial" w:hAnsi="Arial" w:cs="Arial"/>
          <w:sz w:val="22"/>
          <w:szCs w:val="22"/>
          <w:lang w:eastAsia="en-GB" w:bidi="en-GB"/>
        </w:rPr>
        <w:t>and</w:t>
      </w:r>
      <w:r w:rsidRPr="00B6408F">
        <w:rPr>
          <w:rFonts w:ascii="Arial" w:eastAsia="Arial" w:hAnsi="Arial" w:cs="Arial"/>
          <w:spacing w:val="-13"/>
          <w:sz w:val="22"/>
          <w:szCs w:val="22"/>
          <w:lang w:eastAsia="en-GB" w:bidi="en-GB"/>
        </w:rPr>
        <w:t xml:space="preserve"> </w:t>
      </w:r>
      <w:r w:rsidRPr="00B6408F">
        <w:rPr>
          <w:rFonts w:ascii="Arial" w:eastAsia="Arial" w:hAnsi="Arial" w:cs="Arial"/>
          <w:sz w:val="22"/>
          <w:szCs w:val="22"/>
          <w:lang w:eastAsia="en-GB" w:bidi="en-GB"/>
        </w:rPr>
        <w:t>flexible</w:t>
      </w:r>
      <w:r w:rsidRPr="00B6408F">
        <w:rPr>
          <w:rFonts w:ascii="Arial" w:eastAsia="Arial" w:hAnsi="Arial" w:cs="Arial"/>
          <w:spacing w:val="-12"/>
          <w:sz w:val="22"/>
          <w:szCs w:val="22"/>
          <w:lang w:eastAsia="en-GB" w:bidi="en-GB"/>
        </w:rPr>
        <w:t xml:space="preserve"> </w:t>
      </w:r>
      <w:r w:rsidRPr="00B6408F">
        <w:rPr>
          <w:rFonts w:ascii="Arial" w:eastAsia="Arial" w:hAnsi="Arial" w:cs="Arial"/>
          <w:sz w:val="22"/>
          <w:szCs w:val="22"/>
          <w:lang w:eastAsia="en-GB" w:bidi="en-GB"/>
        </w:rPr>
        <w:t>career</w:t>
      </w:r>
      <w:r w:rsidRPr="00B6408F">
        <w:rPr>
          <w:rFonts w:ascii="Arial" w:eastAsia="Arial" w:hAnsi="Arial" w:cs="Arial"/>
          <w:spacing w:val="-10"/>
          <w:sz w:val="22"/>
          <w:szCs w:val="22"/>
          <w:lang w:eastAsia="en-GB" w:bidi="en-GB"/>
        </w:rPr>
        <w:t xml:space="preserve"> </w:t>
      </w:r>
      <w:r w:rsidRPr="00B6408F">
        <w:rPr>
          <w:rFonts w:ascii="Arial" w:eastAsia="Arial" w:hAnsi="Arial" w:cs="Arial"/>
          <w:sz w:val="22"/>
          <w:szCs w:val="22"/>
          <w:lang w:eastAsia="en-GB" w:bidi="en-GB"/>
        </w:rPr>
        <w:t>opportunities, you must be able and willing to work flexibly.</w:t>
      </w:r>
    </w:p>
    <w:p w14:paraId="1C5A90CC" w14:textId="4E234C7C" w:rsidR="00B214F3" w:rsidRDefault="00B214F3" w:rsidP="00B214F3">
      <w:pPr>
        <w:widowControl w:val="0"/>
        <w:tabs>
          <w:tab w:val="left" w:pos="1854"/>
        </w:tabs>
        <w:autoSpaceDE w:val="0"/>
        <w:autoSpaceDN w:val="0"/>
        <w:spacing w:after="200" w:line="273" w:lineRule="auto"/>
        <w:ind w:right="1133"/>
        <w:contextualSpacing/>
        <w:jc w:val="both"/>
        <w:rPr>
          <w:rFonts w:ascii="Arial" w:eastAsia="Arial" w:hAnsi="Arial" w:cs="Arial"/>
          <w:lang w:eastAsia="en-GB" w:bidi="en-GB"/>
        </w:rPr>
      </w:pPr>
    </w:p>
    <w:p w14:paraId="2A169A20" w14:textId="5B25684D" w:rsidR="004C2BD5" w:rsidRPr="00B6408F" w:rsidRDefault="004C2BD5" w:rsidP="00B6408F">
      <w:pPr>
        <w:rPr>
          <w:rFonts w:ascii="Arial" w:hAnsi="Arial" w:cs="Arial"/>
          <w:b/>
          <w:color w:val="004C84"/>
          <w:sz w:val="28"/>
          <w:szCs w:val="28"/>
        </w:rPr>
      </w:pPr>
      <w:r w:rsidRPr="00B6408F">
        <w:rPr>
          <w:rFonts w:ascii="Arial" w:hAnsi="Arial" w:cs="Arial"/>
          <w:b/>
          <w:color w:val="004C84"/>
          <w:sz w:val="28"/>
          <w:szCs w:val="28"/>
        </w:rPr>
        <w:t>To help bring the role to life, here are some views from current Senior Permitting Officers:</w:t>
      </w:r>
      <w:r w:rsidR="00754B59" w:rsidRPr="00754B59">
        <w:rPr>
          <w:b/>
          <w:i/>
          <w:iCs/>
          <w:noProof/>
          <w:lang w:eastAsia="en-GB"/>
        </w:rPr>
        <w:t xml:space="preserve"> </w:t>
      </w:r>
    </w:p>
    <w:p w14:paraId="4E419A8F" w14:textId="77777777" w:rsidR="00CA5B52" w:rsidRPr="008C7BA2" w:rsidRDefault="00CA5B52" w:rsidP="00CA5B52">
      <w:pPr>
        <w:rPr>
          <w:b/>
          <w:i/>
          <w:iCs/>
        </w:rPr>
      </w:pPr>
    </w:p>
    <w:p w14:paraId="45D34614" w14:textId="77777777" w:rsidR="00CA5B52" w:rsidRDefault="00CA5B52" w:rsidP="00CA5B52">
      <w:pPr>
        <w:rPr>
          <w:rFonts w:ascii="Arial" w:hAnsi="Arial" w:cs="Arial"/>
          <w:sz w:val="22"/>
          <w:szCs w:val="22"/>
        </w:rPr>
      </w:pPr>
      <w:r>
        <w:rPr>
          <w:rFonts w:ascii="Times New Roman" w:hAnsi="Times New Roman"/>
          <w:noProof/>
          <w:lang w:eastAsia="en-GB"/>
        </w:rPr>
        <w:drawing>
          <wp:anchor distT="0" distB="0" distL="114300" distR="114300" simplePos="0" relativeHeight="251748352" behindDoc="0" locked="0" layoutInCell="1" allowOverlap="1" wp14:anchorId="6B50BB20" wp14:editId="1327A9BF">
            <wp:simplePos x="0" y="0"/>
            <wp:positionH relativeFrom="margin">
              <wp:align>left</wp:align>
            </wp:positionH>
            <wp:positionV relativeFrom="paragraph">
              <wp:posOffset>156210</wp:posOffset>
            </wp:positionV>
            <wp:extent cx="1266825" cy="1209675"/>
            <wp:effectExtent l="0" t="0" r="9525" b="9525"/>
            <wp:wrapSquare wrapText="bothSides"/>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reeform 3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6825" cy="1209675"/>
                    </a:xfrm>
                    <a:prstGeom prst="rect">
                      <a:avLst/>
                    </a:prstGeom>
                    <a:noFill/>
                  </pic:spPr>
                </pic:pic>
              </a:graphicData>
            </a:graphic>
            <wp14:sizeRelH relativeFrom="margin">
              <wp14:pctWidth>0</wp14:pctWidth>
            </wp14:sizeRelH>
            <wp14:sizeRelV relativeFrom="margin">
              <wp14:pctHeight>0</wp14:pctHeight>
            </wp14:sizeRelV>
          </wp:anchor>
        </w:drawing>
      </w:r>
    </w:p>
    <w:p w14:paraId="553436D8" w14:textId="77777777" w:rsidR="00CA5B52" w:rsidRPr="00B554F4" w:rsidRDefault="00CA5B52" w:rsidP="00CA5B52">
      <w:pPr>
        <w:rPr>
          <w:rFonts w:ascii="Arial" w:hAnsi="Arial" w:cs="Arial"/>
          <w:i/>
          <w:color w:val="000000" w:themeColor="text1"/>
          <w:sz w:val="22"/>
          <w:szCs w:val="22"/>
        </w:rPr>
      </w:pPr>
      <w:r w:rsidRPr="00B554F4">
        <w:rPr>
          <w:i/>
          <w:color w:val="000000" w:themeColor="text1"/>
        </w:rPr>
        <w:t>Being a Senior Permitting Officer has given me the opportunity to get involved and learn in detail about a number of industrial sectors. We periodically review all permits in a given sector and this process gives you an in-depth knowledge of our sites across that sector. I have been lucky enough to do this for Incineration, Paper &amp; Pulp, Combustion and Refineries so I’m learning new skills all the time. This has also allow given me the chance to working closely with other parts of the Environment Agency and with the operators of the industry.</w:t>
      </w:r>
    </w:p>
    <w:p w14:paraId="4F28E48B" w14:textId="77777777" w:rsidR="00CA5B52" w:rsidRPr="00B554F4" w:rsidRDefault="00CA5B52" w:rsidP="00CA5B52">
      <w:pPr>
        <w:rPr>
          <w:i/>
          <w:color w:val="000000" w:themeColor="text1"/>
        </w:rPr>
      </w:pPr>
      <w:r w:rsidRPr="00B554F4">
        <w:rPr>
          <w:i/>
          <w:color w:val="000000" w:themeColor="text1"/>
        </w:rPr>
        <w:t>I’ve also worked on a number of applications which have attracted a high level of public interest. This has given me the opportunity to organise and attend public information events. This allows me to explain the importance of our role face to face which helps break down any barriers.  </w:t>
      </w:r>
    </w:p>
    <w:p w14:paraId="6ED48DCC" w14:textId="77777777" w:rsidR="00CA5B52" w:rsidRPr="00B554F4" w:rsidRDefault="00CA5B52" w:rsidP="00CA5B52">
      <w:pPr>
        <w:rPr>
          <w:i/>
          <w:color w:val="000000" w:themeColor="text1"/>
        </w:rPr>
      </w:pPr>
      <w:r w:rsidRPr="00B554F4">
        <w:rPr>
          <w:i/>
          <w:color w:val="000000" w:themeColor="text1"/>
        </w:rPr>
        <w:t>It is the variety of the work which keeps me focussed and stimulated, alongside working as part of a national team which is equally as committed.</w:t>
      </w:r>
    </w:p>
    <w:p w14:paraId="6E2DBF89" w14:textId="77777777" w:rsidR="00CA5B52" w:rsidRDefault="003E15C6" w:rsidP="00CA5B52">
      <w:pPr>
        <w:rPr>
          <w:b/>
          <w:i/>
          <w:iCs/>
        </w:rPr>
      </w:pPr>
      <w:r>
        <w:rPr>
          <w:b/>
          <w:i/>
          <w:iCs/>
          <w:noProof/>
          <w:lang w:eastAsia="en-GB"/>
        </w:rPr>
        <w:br/>
      </w:r>
      <w:r w:rsidR="00CA5B52">
        <w:rPr>
          <w:b/>
          <w:i/>
          <w:iCs/>
        </w:rPr>
        <w:t>Kirsty White, Installations, Warrington</w:t>
      </w:r>
    </w:p>
    <w:p w14:paraId="3DA36DD4" w14:textId="6C0039A5" w:rsidR="003E15C6" w:rsidRPr="00B6408F" w:rsidRDefault="003E15C6" w:rsidP="003E15C6">
      <w:pPr>
        <w:rPr>
          <w:rFonts w:ascii="Arial" w:hAnsi="Arial" w:cs="Arial"/>
          <w:b/>
          <w:color w:val="004C84"/>
          <w:sz w:val="28"/>
          <w:szCs w:val="28"/>
        </w:rPr>
      </w:pPr>
    </w:p>
    <w:p w14:paraId="3F9BE88B" w14:textId="77777777" w:rsidR="00CA5B52" w:rsidRDefault="00CA5B52" w:rsidP="00CA5B52">
      <w:pPr>
        <w:rPr>
          <w:b/>
          <w:i/>
          <w:iCs/>
          <w:noProof/>
          <w:lang w:eastAsia="en-GB"/>
        </w:rPr>
      </w:pPr>
      <w:r w:rsidRPr="00B6408F">
        <w:rPr>
          <w:rFonts w:ascii="Arial" w:hAnsi="Arial" w:cs="Arial"/>
          <w:b/>
          <w:color w:val="004C84"/>
          <w:sz w:val="28"/>
          <w:szCs w:val="28"/>
        </w:rPr>
        <w:t>To help bring the role to life, here are some views from current Senior Permitting Officers:</w:t>
      </w:r>
      <w:r w:rsidRPr="00754B59">
        <w:rPr>
          <w:b/>
          <w:i/>
          <w:iCs/>
          <w:noProof/>
          <w:lang w:eastAsia="en-GB"/>
        </w:rPr>
        <w:t xml:space="preserve"> </w:t>
      </w:r>
    </w:p>
    <w:p w14:paraId="5B34F150" w14:textId="77777777" w:rsidR="00CA5B52" w:rsidRPr="00B6408F" w:rsidRDefault="00CA5B52" w:rsidP="00CA5B52">
      <w:pPr>
        <w:rPr>
          <w:rFonts w:ascii="Arial" w:hAnsi="Arial" w:cs="Arial"/>
          <w:b/>
          <w:color w:val="004C84"/>
          <w:sz w:val="28"/>
          <w:szCs w:val="28"/>
        </w:rPr>
      </w:pPr>
    </w:p>
    <w:p w14:paraId="4B9FA12B" w14:textId="1065087B" w:rsidR="00754B59" w:rsidRPr="00754B59" w:rsidRDefault="00B554F4" w:rsidP="00754B59">
      <w:pPr>
        <w:rPr>
          <w:i/>
          <w:color w:val="000000" w:themeColor="text1"/>
          <w:sz w:val="22"/>
          <w:szCs w:val="22"/>
        </w:rPr>
      </w:pPr>
      <w:r>
        <w:rPr>
          <w:rFonts w:ascii="Times New Roman" w:hAnsi="Times New Roman"/>
          <w:noProof/>
          <w:lang w:eastAsia="en-GB"/>
        </w:rPr>
        <w:drawing>
          <wp:anchor distT="0" distB="0" distL="114300" distR="114300" simplePos="0" relativeHeight="251729920" behindDoc="0" locked="0" layoutInCell="1" allowOverlap="1" wp14:anchorId="2E9BCC4A" wp14:editId="19221FAA">
            <wp:simplePos x="0" y="0"/>
            <wp:positionH relativeFrom="margin">
              <wp:align>left</wp:align>
            </wp:positionH>
            <wp:positionV relativeFrom="paragraph">
              <wp:posOffset>6350</wp:posOffset>
            </wp:positionV>
            <wp:extent cx="1381125" cy="1544320"/>
            <wp:effectExtent l="0" t="0" r="9525" b="0"/>
            <wp:wrapSquare wrapText="bothSides"/>
            <wp:docPr id="5" name="Picture 5" descr="IMG_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7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1544320"/>
                    </a:xfrm>
                    <a:prstGeom prst="rect">
                      <a:avLst/>
                    </a:prstGeom>
                    <a:noFill/>
                  </pic:spPr>
                </pic:pic>
              </a:graphicData>
            </a:graphic>
            <wp14:sizeRelH relativeFrom="page">
              <wp14:pctWidth>0</wp14:pctWidth>
            </wp14:sizeRelH>
            <wp14:sizeRelV relativeFrom="page">
              <wp14:pctHeight>0</wp14:pctHeight>
            </wp14:sizeRelV>
          </wp:anchor>
        </w:drawing>
      </w:r>
      <w:r w:rsidR="00754B59" w:rsidRPr="00754B59">
        <w:rPr>
          <w:i/>
          <w:color w:val="000000" w:themeColor="text1"/>
        </w:rPr>
        <w:t xml:space="preserve">I joined the Environment Agency (EA) and National Permitting Service straight from University in 2009. At that point I had little or no ‘UK based’ experience having moved from my native country of Nigeria in 2002; my experience was mainly academic but I was desirous to learn and apply new knowledge and skills. </w:t>
      </w:r>
    </w:p>
    <w:p w14:paraId="72FBF523" w14:textId="77777777" w:rsidR="003375A1" w:rsidRDefault="00754B59" w:rsidP="00754B59">
      <w:pPr>
        <w:rPr>
          <w:i/>
          <w:color w:val="000000" w:themeColor="text1"/>
        </w:rPr>
      </w:pPr>
      <w:r w:rsidRPr="00754B59">
        <w:rPr>
          <w:i/>
          <w:color w:val="000000" w:themeColor="text1"/>
        </w:rPr>
        <w:t xml:space="preserve">Before joining the EA I had a clear idea of </w:t>
      </w:r>
      <w:r w:rsidR="00765353">
        <w:rPr>
          <w:i/>
          <w:color w:val="000000" w:themeColor="text1"/>
        </w:rPr>
        <w:t>wanting</w:t>
      </w:r>
      <w:r w:rsidRPr="00754B59">
        <w:rPr>
          <w:i/>
          <w:color w:val="000000" w:themeColor="text1"/>
        </w:rPr>
        <w:t xml:space="preserve"> an organisation that place the environment at the heart of everything they do. Coming from an ethnic minority background, I wanted an organisation that promotes equality and diversity; that places high premium on the talents of the staff and with systems that encourage individual growth and aspiration. Looking back after 9 years, I think that it is fair to say </w:t>
      </w:r>
      <w:r w:rsidR="00765353">
        <w:rPr>
          <w:i/>
          <w:color w:val="000000" w:themeColor="text1"/>
        </w:rPr>
        <w:t xml:space="preserve">that I made the right decision. </w:t>
      </w:r>
      <w:r w:rsidRPr="00754B59">
        <w:rPr>
          <w:i/>
          <w:color w:val="000000" w:themeColor="text1"/>
        </w:rPr>
        <w:t>I have seen diverse growth in my career and professional development but this is not the only thing that have kept me ‘glued’ to the job. Perhaps, the greatest things that have kept glued are the people that I work with and the understanding that I am part of the team (#</w:t>
      </w:r>
      <w:proofErr w:type="spellStart"/>
      <w:r w:rsidRPr="00754B59">
        <w:rPr>
          <w:i/>
          <w:color w:val="000000" w:themeColor="text1"/>
        </w:rPr>
        <w:t>TeamEA</w:t>
      </w:r>
      <w:proofErr w:type="spellEnd"/>
      <w:r w:rsidRPr="00754B59">
        <w:rPr>
          <w:i/>
          <w:color w:val="000000" w:themeColor="text1"/>
        </w:rPr>
        <w:t xml:space="preserve">) that are constantly working hard to leave the environment in a better state for the next generation. </w:t>
      </w:r>
    </w:p>
    <w:p w14:paraId="29B9CE6B" w14:textId="46F84383" w:rsidR="00754B59" w:rsidRDefault="00754B59" w:rsidP="00754B59">
      <w:pPr>
        <w:rPr>
          <w:i/>
          <w:color w:val="000000" w:themeColor="text1"/>
        </w:rPr>
      </w:pPr>
      <w:r w:rsidRPr="00754B59">
        <w:rPr>
          <w:i/>
          <w:color w:val="000000" w:themeColor="text1"/>
        </w:rPr>
        <w:t>From the teams to individuals and managers, I can say without doubt I have enjoyed every moment of my stay with the EA. I have had the privilege of working with various teams across the EA as Permitting Officer, Technical Advisor and now as Senior Permitting Officer. There is a great work culture here that allows individuals ‘to aspire and be the best that they can’. There is always opportunities to learn and apply one’s learning. The work/life balance here is excellent and would be of interest to anyone with great aspiration and with a ‘young and growing family’ like me. I have found it highly delightful.</w:t>
      </w:r>
    </w:p>
    <w:p w14:paraId="41B92952" w14:textId="77777777" w:rsidR="003E15C6" w:rsidRPr="00754B59" w:rsidRDefault="003E15C6" w:rsidP="00754B59">
      <w:pPr>
        <w:rPr>
          <w:i/>
          <w:color w:val="000000" w:themeColor="text1"/>
        </w:rPr>
      </w:pPr>
    </w:p>
    <w:p w14:paraId="19114834" w14:textId="1C58149C" w:rsidR="00B554F4" w:rsidRPr="00754B59" w:rsidRDefault="003E15C6" w:rsidP="00B554F4">
      <w:pPr>
        <w:rPr>
          <w:rFonts w:asciiTheme="majorHAnsi" w:hAnsiTheme="majorHAnsi"/>
          <w:b/>
          <w:bCs/>
          <w:i/>
          <w:color w:val="000000"/>
          <w:lang w:eastAsia="en-GB"/>
        </w:rPr>
      </w:pPr>
      <w:r>
        <w:rPr>
          <w:rFonts w:asciiTheme="majorHAnsi" w:hAnsiTheme="majorHAnsi"/>
          <w:b/>
          <w:bCs/>
          <w:i/>
          <w:color w:val="000000"/>
          <w:lang w:eastAsia="en-GB"/>
        </w:rPr>
        <w:t>Francis Nwafor</w:t>
      </w:r>
      <w:r w:rsidR="00B554F4" w:rsidRPr="00754B59">
        <w:rPr>
          <w:rFonts w:asciiTheme="majorHAnsi" w:hAnsiTheme="majorHAnsi"/>
          <w:b/>
          <w:bCs/>
          <w:i/>
          <w:iCs/>
          <w:color w:val="000000"/>
          <w:lang w:eastAsia="en-GB"/>
        </w:rPr>
        <w:t>, Installations, Nottingham</w:t>
      </w:r>
    </w:p>
    <w:p w14:paraId="2CA653B2" w14:textId="77777777" w:rsidR="00CA5B52" w:rsidRPr="008C7BA2" w:rsidRDefault="00CA5B52" w:rsidP="003E15C6">
      <w:pPr>
        <w:rPr>
          <w:b/>
          <w:i/>
          <w:iCs/>
        </w:rPr>
      </w:pPr>
    </w:p>
    <w:p w14:paraId="70BAE9EF" w14:textId="03E5A5CA" w:rsidR="00CA5B52" w:rsidRPr="00CA5B52" w:rsidRDefault="00CA5B52" w:rsidP="00CA5B52">
      <w:pPr>
        <w:rPr>
          <w:i/>
        </w:rPr>
      </w:pPr>
      <w:r w:rsidRPr="00CA5B52">
        <w:rPr>
          <w:i/>
          <w:noProof/>
          <w:lang w:eastAsia="en-GB"/>
        </w:rPr>
        <w:drawing>
          <wp:anchor distT="0" distB="0" distL="114300" distR="114300" simplePos="0" relativeHeight="251742208" behindDoc="1" locked="0" layoutInCell="1" allowOverlap="1" wp14:anchorId="1C15ECDC" wp14:editId="31F16611">
            <wp:simplePos x="0" y="0"/>
            <wp:positionH relativeFrom="margin">
              <wp:posOffset>3810</wp:posOffset>
            </wp:positionH>
            <wp:positionV relativeFrom="paragraph">
              <wp:posOffset>0</wp:posOffset>
            </wp:positionV>
            <wp:extent cx="1274618" cy="1699491"/>
            <wp:effectExtent l="0" t="0" r="1905" b="0"/>
            <wp:wrapSquare wrapText="bothSides"/>
            <wp:docPr id="16" name="Picture 16" descr="O:\BRITE\National-Permitting-Service\Environment Management\Permit Register and Assess\Environmental Permitting\Landfill Sector\Virtual Landfill Team\Organisational Chart\Mir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ITE\National-Permitting-Service\Environment Management\Permit Register and Assess\Environmental Permitting\Landfill Sector\Virtual Landfill Team\Organisational Chart\Miria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4618" cy="16994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B52">
        <w:rPr>
          <w:i/>
        </w:rPr>
        <w:t>As a Senior Permitting Officer with many years of permitting experience I get involved with a variety of issues relating to permitting making each day different to the next. I respond to permitting queries from permitting officers and Area compliance officers, determine applications that range from a simple transfer to a new complex power station and those of high public interest, mentor and support permitting officers, provide training to colleagues across National Permitting and contribute to drafting of internal guidance. Although my background and experience is primarily in waste and landfill, I am able to develop in different sectors through formal training, self-learning and “on the job” training by determining applications in those sectors. I am currently developing my skills and knowledge in the combustion sector which complements my role as an air quality specialist for my team. There is always something new to learn about.</w:t>
      </w:r>
    </w:p>
    <w:p w14:paraId="4DAD5D00" w14:textId="77777777" w:rsidR="00CA5B52" w:rsidRPr="00CA5B52" w:rsidRDefault="00CA5B52" w:rsidP="00CA5B52">
      <w:pPr>
        <w:rPr>
          <w:i/>
        </w:rPr>
      </w:pPr>
      <w:r w:rsidRPr="00CA5B52">
        <w:rPr>
          <w:i/>
        </w:rPr>
        <w:t>I have always been passionate about environmental protection and this role enables me to gain satisfaction from my permitting decisions which have allowed business to operate and grow, but in a way that does not harm human health or pollute the environment.</w:t>
      </w:r>
    </w:p>
    <w:p w14:paraId="14E579F0" w14:textId="77777777" w:rsidR="00CA5B52" w:rsidRPr="00CA5B52" w:rsidRDefault="00CA5B52" w:rsidP="00CA5B52">
      <w:pPr>
        <w:rPr>
          <w:i/>
        </w:rPr>
      </w:pPr>
      <w:r w:rsidRPr="00CA5B52">
        <w:rPr>
          <w:i/>
        </w:rPr>
        <w:t>The Environment Agency is a great organisation to work for, with amazing people with a common purpose and opportunities for everyone. It is inclusive and flexible which has allowed me to work part-time when my children were small and increase my hours as they became more independent.</w:t>
      </w:r>
    </w:p>
    <w:p w14:paraId="2F692A9B" w14:textId="77777777" w:rsidR="00CA5B52" w:rsidRPr="00CA5B52" w:rsidRDefault="00CA5B52" w:rsidP="00CA5B52">
      <w:pPr>
        <w:rPr>
          <w:i/>
        </w:rPr>
      </w:pPr>
    </w:p>
    <w:p w14:paraId="521D1238" w14:textId="77777777" w:rsidR="00CA5B52" w:rsidRDefault="00CA5B52" w:rsidP="00CA5B52">
      <w:pPr>
        <w:rPr>
          <w:b/>
          <w:i/>
        </w:rPr>
      </w:pPr>
      <w:r w:rsidRPr="00CA5B52">
        <w:rPr>
          <w:b/>
          <w:i/>
        </w:rPr>
        <w:t>Miriam Townshend, Installations, Nottingham</w:t>
      </w:r>
    </w:p>
    <w:p w14:paraId="7A381D91" w14:textId="77777777" w:rsidR="00CA5B52" w:rsidRDefault="00CA5B52" w:rsidP="00CA5B52">
      <w:pPr>
        <w:rPr>
          <w:b/>
          <w:i/>
        </w:rPr>
      </w:pPr>
    </w:p>
    <w:p w14:paraId="28AC6F57" w14:textId="77777777" w:rsidR="00CA5B52" w:rsidRPr="00B6408F" w:rsidRDefault="00CA5B52" w:rsidP="00CA5B52">
      <w:pPr>
        <w:rPr>
          <w:rFonts w:ascii="Arial" w:hAnsi="Arial" w:cs="Arial"/>
          <w:b/>
          <w:color w:val="004C84"/>
          <w:sz w:val="28"/>
          <w:szCs w:val="28"/>
        </w:rPr>
      </w:pPr>
      <w:r w:rsidRPr="00B6408F">
        <w:rPr>
          <w:rFonts w:ascii="Arial" w:hAnsi="Arial" w:cs="Arial"/>
          <w:b/>
          <w:color w:val="004C84"/>
          <w:sz w:val="28"/>
          <w:szCs w:val="28"/>
        </w:rPr>
        <w:t>To help bring the role to life, here are some views from current Senior Permitting Officers:</w:t>
      </w:r>
      <w:r w:rsidRPr="00754B59">
        <w:rPr>
          <w:b/>
          <w:i/>
          <w:iCs/>
          <w:noProof/>
          <w:lang w:eastAsia="en-GB"/>
        </w:rPr>
        <w:t xml:space="preserve"> </w:t>
      </w:r>
    </w:p>
    <w:p w14:paraId="79B45B5C" w14:textId="6E96C264" w:rsidR="00CA5B52" w:rsidRDefault="00CA5B52" w:rsidP="00CA5B52">
      <w:pPr>
        <w:rPr>
          <w:i/>
          <w:iCs/>
          <w:sz w:val="22"/>
          <w:szCs w:val="22"/>
        </w:rPr>
      </w:pPr>
      <w:r>
        <w:rPr>
          <w:noProof/>
          <w:lang w:eastAsia="en-GB"/>
        </w:rPr>
        <w:drawing>
          <wp:anchor distT="0" distB="0" distL="114300" distR="114300" simplePos="0" relativeHeight="251744256" behindDoc="0" locked="0" layoutInCell="1" allowOverlap="1" wp14:anchorId="7142BC04" wp14:editId="38AD6209">
            <wp:simplePos x="0" y="0"/>
            <wp:positionH relativeFrom="margin">
              <wp:align>left</wp:align>
            </wp:positionH>
            <wp:positionV relativeFrom="paragraph">
              <wp:posOffset>142875</wp:posOffset>
            </wp:positionV>
            <wp:extent cx="1543050" cy="12668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rPr>
        <w:t xml:space="preserve">As a Senior Permitting Officer, I get involved with a wide range of permitting issues including giving pre-application advice, interpreting complex quantitative and qualitative risk assessments, and determining High Public Interest applications. I work on a number of industrial sectors which match my background, experience and interests. The work is very varied and I pride myself on providing excellent customer service; enabling businesses to operate and grow, whilst protecting the environment and human health. </w:t>
      </w:r>
    </w:p>
    <w:p w14:paraId="1721C9CB" w14:textId="77777777" w:rsidR="00CA5B52" w:rsidRDefault="00CA5B52" w:rsidP="00CA5B52">
      <w:pPr>
        <w:rPr>
          <w:i/>
          <w:iCs/>
        </w:rPr>
      </w:pPr>
      <w:r>
        <w:rPr>
          <w:i/>
          <w:iCs/>
        </w:rPr>
        <w:t xml:space="preserve">One of the most rewarding aspects of my role is providing coaching and mentoring support to other officers, to enable them to develop their technical ability and really fulfil their potential. I recently gained my Practicing Environmental Regulator (PER) accreditation and I am supporting other officers in doing the same. Beyond the ‘day job’, training and progression is supported by our managers to be an integral part of the role. </w:t>
      </w:r>
    </w:p>
    <w:p w14:paraId="06471D7B" w14:textId="77777777" w:rsidR="00CA5B52" w:rsidRDefault="00CA5B52" w:rsidP="00CA5B52">
      <w:pPr>
        <w:rPr>
          <w:i/>
          <w:iCs/>
        </w:rPr>
      </w:pPr>
      <w:r>
        <w:rPr>
          <w:i/>
          <w:iCs/>
        </w:rPr>
        <w:t xml:space="preserve">I am really proud to work for organisation as inclusive as the Environment Agency where opportunities are available regardless of your </w:t>
      </w:r>
      <w:r>
        <w:rPr>
          <w:i/>
          <w:iCs/>
          <w:lang w:val="en"/>
        </w:rPr>
        <w:t>age, disability, gender, race, religion or sexual orientation. We are ranked 18</w:t>
      </w:r>
      <w:r>
        <w:rPr>
          <w:i/>
          <w:iCs/>
          <w:vertAlign w:val="superscript"/>
          <w:lang w:val="en"/>
        </w:rPr>
        <w:t>th</w:t>
      </w:r>
      <w:r>
        <w:rPr>
          <w:i/>
          <w:iCs/>
          <w:lang w:val="en"/>
        </w:rPr>
        <w:t xml:space="preserve"> in the Stonewall Top 100 </w:t>
      </w:r>
      <w:r>
        <w:rPr>
          <w:i/>
          <w:iCs/>
        </w:rPr>
        <w:t xml:space="preserve">Employers 2018 as we truly do promote Equality and Diversity in the workplace. </w:t>
      </w:r>
    </w:p>
    <w:p w14:paraId="383E98B7" w14:textId="77777777" w:rsidR="00DE02E8" w:rsidRDefault="00DE02E8" w:rsidP="00CA5B52">
      <w:pPr>
        <w:rPr>
          <w:i/>
          <w:iCs/>
        </w:rPr>
      </w:pPr>
    </w:p>
    <w:p w14:paraId="54758849" w14:textId="3BFA4744" w:rsidR="00DE02E8" w:rsidRPr="00DE02E8" w:rsidRDefault="00DE02E8" w:rsidP="00CA5B52">
      <w:pPr>
        <w:rPr>
          <w:b/>
          <w:i/>
          <w:iCs/>
        </w:rPr>
      </w:pPr>
      <w:r w:rsidRPr="00DE02E8">
        <w:rPr>
          <w:b/>
          <w:i/>
          <w:iCs/>
        </w:rPr>
        <w:t>Mark Barry, Installations, Warrington</w:t>
      </w:r>
    </w:p>
    <w:p w14:paraId="41399023" w14:textId="77777777" w:rsidR="00CA5B52" w:rsidRDefault="00CA5B52" w:rsidP="00CA5B52">
      <w:pPr>
        <w:rPr>
          <w:b/>
          <w:i/>
          <w:iCs/>
        </w:rPr>
      </w:pPr>
    </w:p>
    <w:p w14:paraId="191A7B95" w14:textId="77777777" w:rsidR="00CA5B52" w:rsidRDefault="00CA5B52" w:rsidP="00CA5B52">
      <w:pPr>
        <w:rPr>
          <w:b/>
          <w:i/>
          <w:iCs/>
        </w:rPr>
      </w:pPr>
    </w:p>
    <w:p w14:paraId="2803BDBA" w14:textId="77777777" w:rsidR="00CA5B52" w:rsidRPr="008C7BA2" w:rsidRDefault="00CA5B52" w:rsidP="00CA5B52">
      <w:pPr>
        <w:rPr>
          <w:b/>
          <w:i/>
          <w:iCs/>
        </w:rPr>
      </w:pPr>
    </w:p>
    <w:p w14:paraId="585B6DCC" w14:textId="77777777" w:rsidR="00CA5B52" w:rsidRDefault="00CA5B52" w:rsidP="00CA5B52">
      <w:pPr>
        <w:rPr>
          <w:rFonts w:ascii="Arial" w:hAnsi="Arial" w:cs="Arial"/>
          <w:sz w:val="22"/>
          <w:szCs w:val="22"/>
        </w:rPr>
      </w:pPr>
    </w:p>
    <w:p w14:paraId="46901834" w14:textId="77777777" w:rsidR="00CA5B52" w:rsidRPr="003E15C6" w:rsidRDefault="00CA5B52" w:rsidP="00CA5B52">
      <w:pPr>
        <w:rPr>
          <w:i/>
          <w:sz w:val="22"/>
          <w:szCs w:val="22"/>
          <w:lang w:eastAsia="en-GB"/>
        </w:rPr>
      </w:pPr>
      <w:r w:rsidRPr="003E15C6">
        <w:rPr>
          <w:i/>
          <w:noProof/>
          <w:lang w:eastAsia="en-GB"/>
        </w:rPr>
        <w:drawing>
          <wp:anchor distT="0" distB="0" distL="114300" distR="114300" simplePos="0" relativeHeight="251746304" behindDoc="0" locked="0" layoutInCell="1" allowOverlap="1" wp14:anchorId="332628EE" wp14:editId="59FCF2AC">
            <wp:simplePos x="0" y="0"/>
            <wp:positionH relativeFrom="column">
              <wp:posOffset>3810</wp:posOffset>
            </wp:positionH>
            <wp:positionV relativeFrom="paragraph">
              <wp:posOffset>-1270</wp:posOffset>
            </wp:positionV>
            <wp:extent cx="1487061" cy="1114425"/>
            <wp:effectExtent l="0" t="0" r="0" b="0"/>
            <wp:wrapSquare wrapText="bothSides"/>
            <wp:docPr id="27" name="Picture 27" descr="C:\Users\anightingale\AppData\Local\Microsoft\Windows\Temporary Internet Files\Content.Word\T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ghtingale\AppData\Local\Microsoft\Windows\Temporary Internet Files\Content.Word\Tamar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7061" cy="1114425"/>
                    </a:xfrm>
                    <a:prstGeom prst="rect">
                      <a:avLst/>
                    </a:prstGeom>
                    <a:noFill/>
                    <a:ln>
                      <a:noFill/>
                    </a:ln>
                  </pic:spPr>
                </pic:pic>
              </a:graphicData>
            </a:graphic>
          </wp:anchor>
        </w:drawing>
      </w:r>
      <w:r w:rsidRPr="003E15C6">
        <w:rPr>
          <w:i/>
        </w:rPr>
        <w:t xml:space="preserve">As a Senior Permitting Officer, I am responsible for determining complex permit applications for landfill and installations - I have carried out this role for over 12 years now. I am involved in determining applications covering a variety of different sectors, however at the moment my work is mainly concentrated on the landfill and waste treatment sectors. The work is really varied and we have to keep up to date with changes to legislation and best practice guidance which keeps the job very interesting.  I have just started the role of landfill sector lead, which will enable me to become more involved in changes which occur across the sector and also in training and development.  </w:t>
      </w:r>
    </w:p>
    <w:p w14:paraId="20FD6EB7" w14:textId="77777777" w:rsidR="00CA5B52" w:rsidRPr="003E15C6" w:rsidRDefault="00CA5B52" w:rsidP="00CA5B52">
      <w:pPr>
        <w:rPr>
          <w:i/>
        </w:rPr>
      </w:pPr>
      <w:r w:rsidRPr="003E15C6">
        <w:rPr>
          <w:i/>
        </w:rPr>
        <w:t>As a permitting officer, we work with others to deliver outcomes, using a project management approach, developing positive relationships and by providing timely support. I enjoy answering queries and helping and mentoring other members of N</w:t>
      </w:r>
      <w:r>
        <w:rPr>
          <w:i/>
        </w:rPr>
        <w:t>ational Permitting</w:t>
      </w:r>
      <w:r w:rsidRPr="003E15C6">
        <w:rPr>
          <w:i/>
        </w:rPr>
        <w:t>. Communication, problem solving and decision making are some of the keys requirements for this role.</w:t>
      </w:r>
    </w:p>
    <w:p w14:paraId="358D2491" w14:textId="77777777" w:rsidR="00CA5B52" w:rsidRPr="003E15C6" w:rsidRDefault="00CA5B52" w:rsidP="00CA5B52">
      <w:pPr>
        <w:rPr>
          <w:i/>
        </w:rPr>
      </w:pPr>
      <w:r w:rsidRPr="003E15C6">
        <w:rPr>
          <w:i/>
        </w:rPr>
        <w:t xml:space="preserve">The Environment Agency is a great place to work, the people are friendly and passionate about what they do. There are many opportunities for personal development and training, which is an important aspect of </w:t>
      </w:r>
      <w:r>
        <w:rPr>
          <w:i/>
        </w:rPr>
        <w:t>our role and is supported by National Permitting</w:t>
      </w:r>
      <w:r w:rsidRPr="003E15C6">
        <w:rPr>
          <w:i/>
        </w:rPr>
        <w:t xml:space="preserve">. Furthermore as I have a young child I am able to work flexibly to fit in around childcare and to ensure I maintain a good work /life balance.  </w:t>
      </w:r>
    </w:p>
    <w:p w14:paraId="02C0B076" w14:textId="77777777" w:rsidR="00CA5B52" w:rsidRPr="00B554F4" w:rsidRDefault="00CA5B52" w:rsidP="00CA5B52">
      <w:pPr>
        <w:rPr>
          <w:iCs/>
          <w:color w:val="000000" w:themeColor="text1"/>
        </w:rPr>
      </w:pPr>
    </w:p>
    <w:p w14:paraId="353E53EB" w14:textId="77777777" w:rsidR="00CA5B52" w:rsidRPr="008C7BA2" w:rsidRDefault="00CA5B52" w:rsidP="00CA5B52">
      <w:pPr>
        <w:rPr>
          <w:b/>
          <w:i/>
          <w:iCs/>
        </w:rPr>
      </w:pPr>
      <w:r>
        <w:rPr>
          <w:b/>
          <w:i/>
          <w:iCs/>
        </w:rPr>
        <w:t xml:space="preserve">Tamara </w:t>
      </w:r>
      <w:proofErr w:type="spellStart"/>
      <w:r>
        <w:rPr>
          <w:b/>
          <w:i/>
          <w:iCs/>
        </w:rPr>
        <w:t>Hemsley</w:t>
      </w:r>
      <w:proofErr w:type="spellEnd"/>
      <w:r>
        <w:rPr>
          <w:b/>
          <w:i/>
          <w:iCs/>
        </w:rPr>
        <w:t>, Installations, Warrington</w:t>
      </w:r>
    </w:p>
    <w:p w14:paraId="49AFDF98" w14:textId="4050E029" w:rsidR="00B554F4" w:rsidRPr="00CA5B52" w:rsidRDefault="00B554F4" w:rsidP="00CA5B52">
      <w:pPr>
        <w:rPr>
          <w:rFonts w:ascii="Arial" w:hAnsi="Arial" w:cs="Arial"/>
          <w:b/>
          <w:color w:val="004C84"/>
          <w:sz w:val="60"/>
          <w:szCs w:val="60"/>
        </w:rPr>
      </w:pPr>
      <w:r w:rsidRPr="00CA5B52">
        <w:rPr>
          <w:rFonts w:ascii="Arial" w:hAnsi="Arial" w:cs="Arial"/>
          <w:b/>
          <w:color w:val="004C84"/>
          <w:sz w:val="60"/>
          <w:szCs w:val="60"/>
        </w:rPr>
        <w:br w:type="page"/>
      </w:r>
    </w:p>
    <w:p w14:paraId="673AB2B6" w14:textId="4705EF08" w:rsidR="00BA6B6D" w:rsidRPr="00BA6B6D" w:rsidRDefault="00BA6B6D" w:rsidP="00BA6B6D">
      <w:pPr>
        <w:spacing w:after="360" w:line="276" w:lineRule="auto"/>
        <w:rPr>
          <w:rFonts w:ascii="Arial" w:hAnsi="Arial" w:cs="Arial"/>
          <w:color w:val="004C84"/>
          <w:sz w:val="60"/>
          <w:szCs w:val="60"/>
        </w:rPr>
      </w:pPr>
      <w:r w:rsidRPr="00BA6B6D">
        <w:rPr>
          <w:rFonts w:ascii="Arial" w:hAnsi="Arial" w:cs="Arial"/>
          <w:color w:val="004C84"/>
          <w:sz w:val="60"/>
          <w:szCs w:val="60"/>
        </w:rPr>
        <w:t>Training and development</w:t>
      </w:r>
    </w:p>
    <w:p w14:paraId="51E6EFB8" w14:textId="77777777" w:rsidR="00BA6B6D" w:rsidRPr="00B6408F" w:rsidRDefault="00BA6B6D" w:rsidP="00BA6B6D">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At the Environment Agency, it is fundamental to our success that our staff have the appropriate knowledge and understanding in order to effectively deliver our work. We will therefore invest significantly in providing you with excellent training opportunities.</w:t>
      </w:r>
    </w:p>
    <w:p w14:paraId="23874C7F" w14:textId="77777777" w:rsidR="00BA6B6D" w:rsidRPr="00B6408F" w:rsidRDefault="00BA6B6D" w:rsidP="00BA6B6D">
      <w:pPr>
        <w:widowControl w:val="0"/>
        <w:autoSpaceDE w:val="0"/>
        <w:autoSpaceDN w:val="0"/>
        <w:spacing w:before="40" w:line="276" w:lineRule="auto"/>
        <w:ind w:left="1132" w:right="1128"/>
        <w:jc w:val="both"/>
        <w:rPr>
          <w:rFonts w:ascii="Arial" w:eastAsia="Arial" w:hAnsi="Arial" w:cs="Arial"/>
          <w:sz w:val="22"/>
          <w:szCs w:val="22"/>
          <w:lang w:eastAsia="en-GB" w:bidi="en-GB"/>
        </w:rPr>
      </w:pPr>
    </w:p>
    <w:p w14:paraId="188E7822" w14:textId="77777777" w:rsidR="00BA6B6D" w:rsidRPr="00B6408F" w:rsidRDefault="00BA6B6D" w:rsidP="00BA6B6D">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Our training and development programme has been designed to ensure that you develop and maintain a good understanding of Environmental Permitting Regulations and further develop your personal effectiveness skills. You will develop your technical knowledge by receiving training in areas of permitting specialism, relating to different activities and sectors within Waste and Installations. You will undertake appropriate technical assessments of Environmental Permits, mostly independently but occasionally with support. As</w:t>
      </w:r>
      <w:r w:rsidRPr="00B6408F">
        <w:rPr>
          <w:rFonts w:ascii="Arial" w:eastAsia="Arial" w:hAnsi="Arial" w:cs="Arial"/>
          <w:spacing w:val="-3"/>
          <w:sz w:val="22"/>
          <w:szCs w:val="22"/>
          <w:lang w:eastAsia="en-GB" w:bidi="en-GB"/>
        </w:rPr>
        <w:t xml:space="preserve"> </w:t>
      </w:r>
      <w:r w:rsidRPr="00B6408F">
        <w:rPr>
          <w:rFonts w:ascii="Arial" w:eastAsia="Arial" w:hAnsi="Arial" w:cs="Arial"/>
          <w:sz w:val="22"/>
          <w:szCs w:val="22"/>
          <w:lang w:eastAsia="en-GB" w:bidi="en-GB"/>
        </w:rPr>
        <w:t>you</w:t>
      </w:r>
      <w:r w:rsidRPr="00B6408F">
        <w:rPr>
          <w:rFonts w:ascii="Arial" w:eastAsia="Arial" w:hAnsi="Arial" w:cs="Arial"/>
          <w:spacing w:val="-4"/>
          <w:sz w:val="22"/>
          <w:szCs w:val="22"/>
          <w:lang w:eastAsia="en-GB" w:bidi="en-GB"/>
        </w:rPr>
        <w:t xml:space="preserve"> </w:t>
      </w:r>
      <w:r w:rsidRPr="00B6408F">
        <w:rPr>
          <w:rFonts w:ascii="Arial" w:eastAsia="Arial" w:hAnsi="Arial" w:cs="Arial"/>
          <w:sz w:val="22"/>
          <w:szCs w:val="22"/>
          <w:lang w:eastAsia="en-GB" w:bidi="en-GB"/>
        </w:rPr>
        <w:t>gain</w:t>
      </w:r>
      <w:r w:rsidRPr="00B6408F">
        <w:rPr>
          <w:rFonts w:ascii="Arial" w:eastAsia="Arial" w:hAnsi="Arial" w:cs="Arial"/>
          <w:spacing w:val="-5"/>
          <w:sz w:val="22"/>
          <w:szCs w:val="22"/>
          <w:lang w:eastAsia="en-GB" w:bidi="en-GB"/>
        </w:rPr>
        <w:t xml:space="preserve"> </w:t>
      </w:r>
      <w:r w:rsidRPr="00B6408F">
        <w:rPr>
          <w:rFonts w:ascii="Arial" w:eastAsia="Arial" w:hAnsi="Arial" w:cs="Arial"/>
          <w:sz w:val="22"/>
          <w:szCs w:val="22"/>
          <w:lang w:eastAsia="en-GB" w:bidi="en-GB"/>
        </w:rPr>
        <w:t>more</w:t>
      </w:r>
      <w:r w:rsidRPr="00B6408F">
        <w:rPr>
          <w:rFonts w:ascii="Arial" w:eastAsia="Arial" w:hAnsi="Arial" w:cs="Arial"/>
          <w:spacing w:val="-4"/>
          <w:sz w:val="22"/>
          <w:szCs w:val="22"/>
          <w:lang w:eastAsia="en-GB" w:bidi="en-GB"/>
        </w:rPr>
        <w:t xml:space="preserve"> </w:t>
      </w:r>
      <w:r w:rsidRPr="00B6408F">
        <w:rPr>
          <w:rFonts w:ascii="Arial" w:eastAsia="Arial" w:hAnsi="Arial" w:cs="Arial"/>
          <w:sz w:val="22"/>
          <w:szCs w:val="22"/>
          <w:lang w:eastAsia="en-GB" w:bidi="en-GB"/>
        </w:rPr>
        <w:t>knowledge</w:t>
      </w:r>
      <w:r w:rsidRPr="00B6408F">
        <w:rPr>
          <w:rFonts w:ascii="Arial" w:eastAsia="Arial" w:hAnsi="Arial" w:cs="Arial"/>
          <w:spacing w:val="-4"/>
          <w:sz w:val="22"/>
          <w:szCs w:val="22"/>
          <w:lang w:eastAsia="en-GB" w:bidi="en-GB"/>
        </w:rPr>
        <w:t xml:space="preserve"> </w:t>
      </w:r>
      <w:r w:rsidRPr="00B6408F">
        <w:rPr>
          <w:rFonts w:ascii="Arial" w:eastAsia="Arial" w:hAnsi="Arial" w:cs="Arial"/>
          <w:sz w:val="22"/>
          <w:szCs w:val="22"/>
          <w:lang w:eastAsia="en-GB" w:bidi="en-GB"/>
        </w:rPr>
        <w:t>and</w:t>
      </w:r>
      <w:r w:rsidRPr="00B6408F">
        <w:rPr>
          <w:rFonts w:ascii="Arial" w:eastAsia="Arial" w:hAnsi="Arial" w:cs="Arial"/>
          <w:spacing w:val="-5"/>
          <w:sz w:val="22"/>
          <w:szCs w:val="22"/>
          <w:lang w:eastAsia="en-GB" w:bidi="en-GB"/>
        </w:rPr>
        <w:t xml:space="preserve"> </w:t>
      </w:r>
      <w:r w:rsidRPr="00B6408F">
        <w:rPr>
          <w:rFonts w:ascii="Arial" w:eastAsia="Arial" w:hAnsi="Arial" w:cs="Arial"/>
          <w:sz w:val="22"/>
          <w:szCs w:val="22"/>
          <w:lang w:eastAsia="en-GB" w:bidi="en-GB"/>
        </w:rPr>
        <w:t>experience,</w:t>
      </w:r>
      <w:r w:rsidRPr="00B6408F">
        <w:rPr>
          <w:rFonts w:ascii="Arial" w:eastAsia="Arial" w:hAnsi="Arial" w:cs="Arial"/>
          <w:spacing w:val="-2"/>
          <w:sz w:val="22"/>
          <w:szCs w:val="22"/>
          <w:lang w:eastAsia="en-GB" w:bidi="en-GB"/>
        </w:rPr>
        <w:t xml:space="preserve"> y</w:t>
      </w:r>
      <w:r w:rsidRPr="00B6408F">
        <w:rPr>
          <w:rFonts w:ascii="Arial" w:eastAsia="Arial" w:hAnsi="Arial" w:cs="Arial"/>
          <w:sz w:val="22"/>
          <w:szCs w:val="22"/>
          <w:lang w:eastAsia="en-GB" w:bidi="en-GB"/>
        </w:rPr>
        <w:t xml:space="preserve">ou may get the opportunity to assist other teams </w:t>
      </w:r>
      <w:r w:rsidRPr="00B6408F">
        <w:rPr>
          <w:rFonts w:ascii="Arial" w:eastAsia="Arial" w:hAnsi="Arial" w:cs="Arial"/>
          <w:spacing w:val="-2"/>
          <w:sz w:val="22"/>
          <w:szCs w:val="22"/>
          <w:lang w:eastAsia="en-GB" w:bidi="en-GB"/>
        </w:rPr>
        <w:t>to support your professional development,</w:t>
      </w:r>
      <w:r w:rsidRPr="00B6408F">
        <w:rPr>
          <w:rFonts w:ascii="Arial" w:eastAsia="Arial" w:hAnsi="Arial" w:cs="Arial"/>
          <w:sz w:val="22"/>
          <w:szCs w:val="22"/>
          <w:lang w:eastAsia="en-GB" w:bidi="en-GB"/>
        </w:rPr>
        <w:t xml:space="preserve"> or if required by the business</w:t>
      </w:r>
      <w:r w:rsidRPr="00B6408F">
        <w:rPr>
          <w:rFonts w:ascii="Arial" w:eastAsia="Arial" w:hAnsi="Arial" w:cs="Arial"/>
          <w:spacing w:val="-6"/>
          <w:sz w:val="22"/>
          <w:szCs w:val="22"/>
          <w:lang w:eastAsia="en-GB" w:bidi="en-GB"/>
        </w:rPr>
        <w:t xml:space="preserve"> </w:t>
      </w:r>
      <w:r w:rsidRPr="00B6408F">
        <w:rPr>
          <w:rFonts w:ascii="Arial" w:eastAsia="Arial" w:hAnsi="Arial" w:cs="Arial"/>
          <w:sz w:val="22"/>
          <w:szCs w:val="22"/>
          <w:lang w:eastAsia="en-GB" w:bidi="en-GB"/>
        </w:rPr>
        <w:t>need.</w:t>
      </w:r>
    </w:p>
    <w:p w14:paraId="2CA37B95" w14:textId="77777777" w:rsidR="00BA6B6D" w:rsidRPr="00B6408F" w:rsidRDefault="00BA6B6D" w:rsidP="00BA6B6D">
      <w:pPr>
        <w:widowControl w:val="0"/>
        <w:autoSpaceDE w:val="0"/>
        <w:autoSpaceDN w:val="0"/>
        <w:spacing w:before="40" w:line="276" w:lineRule="auto"/>
        <w:ind w:right="227"/>
        <w:jc w:val="both"/>
        <w:rPr>
          <w:rFonts w:ascii="Arial" w:eastAsia="Arial" w:hAnsi="Arial" w:cs="Arial"/>
          <w:sz w:val="22"/>
          <w:szCs w:val="22"/>
          <w:lang w:eastAsia="en-GB" w:bidi="en-GB"/>
        </w:rPr>
      </w:pPr>
    </w:p>
    <w:p w14:paraId="44E69E32" w14:textId="77777777" w:rsidR="00BA6B6D" w:rsidRPr="00BA6B6D" w:rsidRDefault="00BA6B6D" w:rsidP="00BA6B6D">
      <w:pPr>
        <w:outlineLvl w:val="1"/>
        <w:rPr>
          <w:rFonts w:ascii="Arial" w:hAnsi="Arial" w:cs="Arial"/>
          <w:b/>
          <w:bCs/>
          <w:color w:val="004B84"/>
          <w:sz w:val="28"/>
          <w:szCs w:val="28"/>
        </w:rPr>
      </w:pPr>
      <w:r w:rsidRPr="00BA6B6D">
        <w:rPr>
          <w:rFonts w:ascii="Arial" w:hAnsi="Arial" w:cs="Arial"/>
          <w:b/>
          <w:bCs/>
          <w:color w:val="004B84"/>
          <w:sz w:val="28"/>
          <w:szCs w:val="28"/>
        </w:rPr>
        <w:t>What will the training be like?</w:t>
      </w:r>
    </w:p>
    <w:p w14:paraId="5E4FAC2B" w14:textId="77777777" w:rsidR="00BA6B6D" w:rsidRPr="00BA6B6D" w:rsidRDefault="00BA6B6D" w:rsidP="00BA6B6D">
      <w:pPr>
        <w:outlineLvl w:val="1"/>
        <w:rPr>
          <w:rFonts w:ascii="Arial" w:hAnsi="Arial" w:cs="Arial"/>
          <w:b/>
          <w:bCs/>
          <w:sz w:val="28"/>
          <w:szCs w:val="28"/>
        </w:rPr>
      </w:pPr>
    </w:p>
    <w:p w14:paraId="318CDCD1" w14:textId="77777777" w:rsidR="00BA6B6D" w:rsidRPr="00B6408F" w:rsidRDefault="00BA6B6D" w:rsidP="00BA6B6D">
      <w:pPr>
        <w:keepNext/>
        <w:keepLines/>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The training will be a combination of: </w:t>
      </w:r>
    </w:p>
    <w:p w14:paraId="040006AF"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On the job training, computer based learning and formal classroom sessions; </w:t>
      </w:r>
    </w:p>
    <w:p w14:paraId="100D295D"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In-house training sessions, for small groups delivered by technical leads to address newly-emerging priority work areas; </w:t>
      </w:r>
    </w:p>
    <w:p w14:paraId="63F89AB1"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Coaching and mentoring from other staff, to assist you in determining applications for activities or sectors which are more complex than previously experienced; and</w:t>
      </w:r>
    </w:p>
    <w:p w14:paraId="53536432"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Structured site visits with compliance officers to observe permitted activities ‘in the field’. </w:t>
      </w:r>
    </w:p>
    <w:p w14:paraId="4137C195" w14:textId="77777777" w:rsidR="00BA6B6D" w:rsidRPr="00B6408F" w:rsidRDefault="00BA6B6D" w:rsidP="00BA6B6D">
      <w:pPr>
        <w:keepNext/>
        <w:keepLines/>
        <w:numPr>
          <w:ilvl w:val="1"/>
          <w:numId w:val="7"/>
        </w:numPr>
        <w:tabs>
          <w:tab w:val="clear" w:pos="576"/>
          <w:tab w:val="left" w:pos="567"/>
          <w:tab w:val="left" w:pos="1418"/>
        </w:tabs>
        <w:overflowPunct w:val="0"/>
        <w:autoSpaceDE w:val="0"/>
        <w:autoSpaceDN w:val="0"/>
        <w:adjustRightInd w:val="0"/>
        <w:spacing w:before="40" w:line="276" w:lineRule="auto"/>
        <w:ind w:left="-56" w:right="227" w:hanging="1418"/>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This training process provides you with an overview - a platform for you to build your knowledge upon using live Environmental Permit applications.</w:t>
      </w:r>
    </w:p>
    <w:p w14:paraId="130A4ECB" w14:textId="77777777" w:rsidR="00BA6B6D" w:rsidRPr="00BA6B6D" w:rsidRDefault="00BA6B6D" w:rsidP="00BA6B6D">
      <w:pPr>
        <w:keepNext/>
        <w:keepLines/>
        <w:tabs>
          <w:tab w:val="left" w:pos="567"/>
          <w:tab w:val="left" w:pos="1418"/>
        </w:tabs>
        <w:overflowPunct w:val="0"/>
        <w:autoSpaceDE w:val="0"/>
        <w:autoSpaceDN w:val="0"/>
        <w:adjustRightInd w:val="0"/>
        <w:spacing w:before="240" w:after="100" w:afterAutospacing="1"/>
        <w:ind w:right="1134"/>
        <w:jc w:val="both"/>
        <w:textAlignment w:val="baseline"/>
        <w:outlineLvl w:val="1"/>
        <w:rPr>
          <w:rFonts w:asciiTheme="minorHAnsi" w:eastAsia="Times New Roman" w:hAnsiTheme="minorHAnsi" w:cs="Arial"/>
          <w:b/>
          <w:kern w:val="28"/>
        </w:rPr>
      </w:pPr>
      <w:r w:rsidRPr="00BA6B6D">
        <w:rPr>
          <w:rFonts w:ascii="Arial" w:eastAsia="Times New Roman" w:hAnsi="Arial" w:cs="Arial"/>
          <w:b/>
          <w:color w:val="004B84"/>
          <w:kern w:val="28"/>
        </w:rPr>
        <w:t xml:space="preserve">Training Journey </w:t>
      </w:r>
      <w:r w:rsidRPr="00BA6B6D">
        <w:rPr>
          <w:rFonts w:asciiTheme="minorHAnsi" w:eastAsia="Times New Roman" w:hAnsiTheme="minorHAnsi" w:cs="Arial"/>
          <w:b/>
          <w:kern w:val="28"/>
        </w:rPr>
        <w:t xml:space="preserve"> </w:t>
      </w:r>
    </w:p>
    <w:p w14:paraId="0D7D772C" w14:textId="77777777" w:rsidR="00BA6B6D" w:rsidRPr="00BA6B6D" w:rsidRDefault="00BA6B6D" w:rsidP="00BA6B6D">
      <w:pPr>
        <w:keepNext/>
        <w:keepLines/>
        <w:tabs>
          <w:tab w:val="left" w:pos="567"/>
          <w:tab w:val="left" w:pos="1418"/>
        </w:tabs>
        <w:overflowPunct w:val="0"/>
        <w:autoSpaceDE w:val="0"/>
        <w:autoSpaceDN w:val="0"/>
        <w:adjustRightInd w:val="0"/>
        <w:spacing w:before="40" w:line="276" w:lineRule="auto"/>
        <w:ind w:right="1134"/>
        <w:jc w:val="both"/>
        <w:textAlignment w:val="baseline"/>
        <w:outlineLvl w:val="2"/>
        <w:rPr>
          <w:rFonts w:ascii="Arial" w:eastAsia="Times New Roman" w:hAnsi="Arial" w:cs="Arial"/>
          <w:b/>
          <w:kern w:val="28"/>
        </w:rPr>
      </w:pPr>
      <w:r w:rsidRPr="00BA6B6D">
        <w:rPr>
          <w:rFonts w:ascii="Arial" w:eastAsia="Times New Roman" w:hAnsi="Arial" w:cs="Arial"/>
          <w:b/>
          <w:kern w:val="28"/>
        </w:rPr>
        <w:t xml:space="preserve">Initial Training </w:t>
      </w:r>
    </w:p>
    <w:p w14:paraId="21519A05" w14:textId="77777777" w:rsidR="00BA6B6D" w:rsidRPr="00B6408F" w:rsidRDefault="00BA6B6D" w:rsidP="00BA6B6D">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In the first few weeks you will receive a condensed training package, providing an overview of the following:</w:t>
      </w:r>
    </w:p>
    <w:p w14:paraId="528E6CC9" w14:textId="77777777" w:rsidR="00BA6B6D" w:rsidRPr="00B6408F" w:rsidRDefault="00BA6B6D" w:rsidP="00BA6B6D">
      <w:pPr>
        <w:widowControl w:val="0"/>
        <w:autoSpaceDE w:val="0"/>
        <w:autoSpaceDN w:val="0"/>
        <w:spacing w:before="40" w:line="276" w:lineRule="auto"/>
        <w:ind w:right="1134"/>
        <w:jc w:val="both"/>
        <w:rPr>
          <w:rFonts w:ascii="Arial" w:eastAsia="Arial" w:hAnsi="Arial" w:cs="Arial"/>
          <w:sz w:val="22"/>
          <w:szCs w:val="22"/>
          <w:lang w:eastAsia="en-GB" w:bidi="en-GB"/>
        </w:rPr>
      </w:pPr>
    </w:p>
    <w:p w14:paraId="3CF032FC"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Our Permitting process</w:t>
      </w:r>
    </w:p>
    <w:p w14:paraId="65E0D0D3"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Environmental Permitting Regulations</w:t>
      </w:r>
    </w:p>
    <w:p w14:paraId="7CB82257"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Environmental risk management </w:t>
      </w:r>
    </w:p>
    <w:p w14:paraId="3F0A4ED4"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Records management and data protection</w:t>
      </w:r>
    </w:p>
    <w:p w14:paraId="097EF229"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Incident response </w:t>
      </w:r>
    </w:p>
    <w:p w14:paraId="661CCBE2"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Health, safety and wellbeing</w:t>
      </w:r>
    </w:p>
    <w:p w14:paraId="79C697C2" w14:textId="77777777" w:rsidR="00BA6B6D" w:rsidRPr="00B6408F" w:rsidRDefault="00BA6B6D" w:rsidP="00BA6B6D">
      <w:pPr>
        <w:widowControl w:val="0"/>
        <w:autoSpaceDE w:val="0"/>
        <w:autoSpaceDN w:val="0"/>
        <w:spacing w:before="40" w:line="276" w:lineRule="auto"/>
        <w:ind w:right="1128"/>
        <w:jc w:val="both"/>
        <w:rPr>
          <w:rFonts w:ascii="Arial" w:eastAsia="Arial" w:hAnsi="Arial" w:cs="Arial"/>
          <w:b/>
          <w:sz w:val="22"/>
          <w:szCs w:val="22"/>
          <w:lang w:eastAsia="en-GB" w:bidi="en-GB"/>
        </w:rPr>
      </w:pPr>
    </w:p>
    <w:p w14:paraId="52B8D494" w14:textId="77777777" w:rsidR="00BA6B6D" w:rsidRPr="00BA6B6D" w:rsidRDefault="00BA6B6D" w:rsidP="00BA6B6D">
      <w:pPr>
        <w:widowControl w:val="0"/>
        <w:autoSpaceDE w:val="0"/>
        <w:autoSpaceDN w:val="0"/>
        <w:spacing w:before="40" w:line="276" w:lineRule="auto"/>
        <w:ind w:right="1128"/>
        <w:jc w:val="both"/>
        <w:rPr>
          <w:rFonts w:ascii="Arial" w:eastAsia="Arial" w:hAnsi="Arial" w:cs="Arial"/>
          <w:b/>
          <w:lang w:eastAsia="en-GB" w:bidi="en-GB"/>
        </w:rPr>
      </w:pPr>
      <w:r w:rsidRPr="00BA6B6D">
        <w:rPr>
          <w:rFonts w:ascii="Arial" w:eastAsia="Arial" w:hAnsi="Arial" w:cs="Arial"/>
          <w:b/>
          <w:lang w:eastAsia="en-GB" w:bidi="en-GB"/>
        </w:rPr>
        <w:t>Continuous Professional Development</w:t>
      </w:r>
    </w:p>
    <w:p w14:paraId="17C00936" w14:textId="77777777" w:rsidR="00BA6B6D" w:rsidRPr="00B6408F" w:rsidRDefault="00BA6B6D" w:rsidP="00BA6B6D">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Your learning certainly doesn’t stop upon completion of the initial training – you are only just getting started! You will learn a huge amount by continuing to work on Environmental Permit applications as no two are ever the same.</w:t>
      </w:r>
    </w:p>
    <w:p w14:paraId="3D2E0F1F" w14:textId="77777777" w:rsidR="00BA6B6D" w:rsidRPr="00B6408F" w:rsidRDefault="00BA6B6D" w:rsidP="00BA6B6D">
      <w:pPr>
        <w:widowControl w:val="0"/>
        <w:autoSpaceDE w:val="0"/>
        <w:autoSpaceDN w:val="0"/>
        <w:spacing w:before="40" w:line="276" w:lineRule="auto"/>
        <w:ind w:left="1132" w:right="1128"/>
        <w:jc w:val="both"/>
        <w:rPr>
          <w:rFonts w:ascii="Arial" w:eastAsia="Arial" w:hAnsi="Arial" w:cs="Arial"/>
          <w:sz w:val="22"/>
          <w:szCs w:val="22"/>
          <w:lang w:eastAsia="en-GB" w:bidi="en-GB"/>
        </w:rPr>
      </w:pPr>
    </w:p>
    <w:p w14:paraId="2B06DC13" w14:textId="77777777" w:rsidR="00BA6B6D" w:rsidRPr="00B6408F" w:rsidRDefault="00BA6B6D" w:rsidP="00BA6B6D">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 xml:space="preserve">There is no prescriptive program for what a Senior Permitting Officer (SPO) is taught after they complete the introductory training. Your learning will be somewhat influenced by the work that we are requested to deliver by our customers. We need to make sure that we are best able to deliver a service that exceeds the needs of our customers and that our staff have the required technical skills to help us achieve our potential and maximise our productivity. </w:t>
      </w:r>
    </w:p>
    <w:p w14:paraId="41358724" w14:textId="77777777" w:rsidR="00BA6B6D" w:rsidRPr="00B6408F" w:rsidRDefault="00BA6B6D" w:rsidP="00BA6B6D">
      <w:pPr>
        <w:widowControl w:val="0"/>
        <w:autoSpaceDE w:val="0"/>
        <w:autoSpaceDN w:val="0"/>
        <w:spacing w:before="40" w:line="276" w:lineRule="auto"/>
        <w:ind w:left="1132" w:right="1128"/>
        <w:jc w:val="both"/>
        <w:rPr>
          <w:rFonts w:ascii="Arial" w:eastAsia="Arial" w:hAnsi="Arial" w:cs="Arial"/>
          <w:sz w:val="22"/>
          <w:szCs w:val="22"/>
          <w:lang w:eastAsia="en-GB" w:bidi="en-GB"/>
        </w:rPr>
      </w:pPr>
    </w:p>
    <w:p w14:paraId="3D8E396F" w14:textId="77777777" w:rsidR="00BA6B6D" w:rsidRPr="00BA6B6D" w:rsidRDefault="00BA6B6D" w:rsidP="00BA6B6D">
      <w:pPr>
        <w:widowControl w:val="0"/>
        <w:autoSpaceDE w:val="0"/>
        <w:autoSpaceDN w:val="0"/>
        <w:spacing w:before="40" w:line="276" w:lineRule="auto"/>
        <w:ind w:right="227"/>
        <w:jc w:val="both"/>
        <w:rPr>
          <w:rFonts w:ascii="Arial" w:eastAsia="Arial" w:hAnsi="Arial" w:cs="Arial"/>
          <w:lang w:eastAsia="en-GB" w:bidi="en-GB"/>
        </w:rPr>
      </w:pPr>
      <w:r w:rsidRPr="00B6408F">
        <w:rPr>
          <w:rFonts w:ascii="Arial" w:eastAsia="Arial" w:hAnsi="Arial" w:cs="Arial"/>
          <w:sz w:val="22"/>
          <w:szCs w:val="22"/>
          <w:lang w:eastAsia="en-GB" w:bidi="en-GB"/>
        </w:rPr>
        <w:t>We strongly encourage our officers to be proactive in developing themselves. You may come into the role with a broad overview of several knowledge areas, but there will be plenty of opportunities for you to specialise (according to your interest or your ever-developing work experience). Even if you are a specialist already, there is always opportunity for you to diversify as we deal with such a huge range of technical areas.</w:t>
      </w:r>
    </w:p>
    <w:p w14:paraId="143E2A7F" w14:textId="77777777" w:rsidR="00BA6B6D" w:rsidRPr="00BA6B6D" w:rsidRDefault="00BA6B6D" w:rsidP="00BA6B6D">
      <w:pPr>
        <w:widowControl w:val="0"/>
        <w:autoSpaceDE w:val="0"/>
        <w:autoSpaceDN w:val="0"/>
        <w:spacing w:before="42" w:line="276" w:lineRule="auto"/>
        <w:ind w:right="1128"/>
        <w:jc w:val="both"/>
        <w:rPr>
          <w:rFonts w:ascii="Arial" w:eastAsia="Arial" w:hAnsi="Arial" w:cs="Arial"/>
          <w:lang w:eastAsia="en-GB" w:bidi="en-GB"/>
        </w:rPr>
      </w:pPr>
    </w:p>
    <w:p w14:paraId="2FF11571" w14:textId="77777777" w:rsidR="00BA6B6D" w:rsidRPr="00BA6B6D" w:rsidRDefault="00BA6B6D" w:rsidP="00BA6B6D">
      <w:pPr>
        <w:widowControl w:val="0"/>
        <w:autoSpaceDE w:val="0"/>
        <w:autoSpaceDN w:val="0"/>
        <w:spacing w:before="40" w:line="276" w:lineRule="auto"/>
        <w:ind w:right="1128"/>
        <w:jc w:val="both"/>
        <w:rPr>
          <w:rFonts w:ascii="Arial" w:eastAsia="Arial" w:hAnsi="Arial" w:cs="Arial"/>
          <w:b/>
          <w:lang w:eastAsia="en-GB" w:bidi="en-GB"/>
        </w:rPr>
      </w:pPr>
      <w:r w:rsidRPr="00BA6B6D">
        <w:rPr>
          <w:rFonts w:ascii="Arial" w:eastAsia="Arial" w:hAnsi="Arial" w:cs="Arial"/>
          <w:b/>
          <w:lang w:eastAsia="en-GB" w:bidi="en-GB"/>
        </w:rPr>
        <w:t>What will Continuous Professional Development be like?</w:t>
      </w:r>
    </w:p>
    <w:p w14:paraId="4ED05895" w14:textId="77777777" w:rsidR="00BA6B6D" w:rsidRPr="00B6408F" w:rsidRDefault="00BA6B6D" w:rsidP="00BA6B6D">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This training will help you develop your knowledge on a variety of technical areas, which you will apply to your permit determinations. Your development will be structured through the following tools:</w:t>
      </w:r>
    </w:p>
    <w:p w14:paraId="29E31F60" w14:textId="77777777" w:rsidR="00BA6B6D" w:rsidRPr="00B6408F" w:rsidRDefault="00BA6B6D" w:rsidP="00BA6B6D">
      <w:pPr>
        <w:widowControl w:val="0"/>
        <w:autoSpaceDE w:val="0"/>
        <w:autoSpaceDN w:val="0"/>
        <w:spacing w:before="40" w:line="276" w:lineRule="auto"/>
        <w:ind w:right="1128"/>
        <w:jc w:val="both"/>
        <w:rPr>
          <w:rFonts w:ascii="Arial" w:eastAsia="Arial" w:hAnsi="Arial" w:cs="Arial"/>
          <w:sz w:val="22"/>
          <w:szCs w:val="22"/>
          <w:lang w:eastAsia="en-GB" w:bidi="en-GB"/>
        </w:rPr>
      </w:pPr>
    </w:p>
    <w:p w14:paraId="09377826"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A Technical Development Framework (TDF), which enables you to track and plan your development journey. TDFs take the high level technical capabilities for your job and describe the specific technical activities, tasks and indicators relevant to your role at each competency level. Progression through the TDF represents your developing skills and knowledge.</w:t>
      </w:r>
    </w:p>
    <w:p w14:paraId="30090E37"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Achieving 'Practising Environmental Regulator (PER)' status, for officers who meet a prescribed level of capability within the TDF. This title is endorsed by industry certification bodies. </w:t>
      </w:r>
    </w:p>
    <w:p w14:paraId="66732799"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Alternatively, you can apply for Chartered Status if you meet the criteria for your relevant Professional Body. You will benefit from the EA paying for your annual subscription to your one chosen Chartered Professional Body. </w:t>
      </w:r>
    </w:p>
    <w:p w14:paraId="6AC30DB1" w14:textId="77777777" w:rsidR="00BA6B6D" w:rsidRPr="00B6408F" w:rsidRDefault="00BA6B6D" w:rsidP="00BA6B6D">
      <w:pPr>
        <w:widowControl w:val="0"/>
        <w:autoSpaceDE w:val="0"/>
        <w:autoSpaceDN w:val="0"/>
        <w:spacing w:before="40" w:line="276" w:lineRule="auto"/>
        <w:ind w:left="1132" w:right="1128"/>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 xml:space="preserve"> </w:t>
      </w:r>
    </w:p>
    <w:p w14:paraId="57F13BD5" w14:textId="77777777" w:rsidR="00BA6B6D" w:rsidRPr="00B6408F" w:rsidRDefault="00BA6B6D" w:rsidP="00BA6B6D">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This is a demanding but rewarding training and development programme, in which there is always more opportunity to learn. To succeed you will need to be self-motivated and take active ownership of your personal learning and development.</w:t>
      </w:r>
    </w:p>
    <w:p w14:paraId="5C912FDF" w14:textId="77777777" w:rsidR="00BA6B6D" w:rsidRPr="00BA6B6D" w:rsidRDefault="00BA6B6D" w:rsidP="00BA6B6D">
      <w:pPr>
        <w:widowControl w:val="0"/>
        <w:autoSpaceDE w:val="0"/>
        <w:autoSpaceDN w:val="0"/>
        <w:spacing w:before="42" w:line="276" w:lineRule="auto"/>
        <w:ind w:left="1132" w:right="1128"/>
        <w:jc w:val="both"/>
        <w:rPr>
          <w:rFonts w:ascii="Arial" w:eastAsia="Arial" w:hAnsi="Arial" w:cs="Arial"/>
          <w:highlight w:val="yellow"/>
          <w:lang w:eastAsia="en-GB" w:bidi="en-GB"/>
        </w:rPr>
      </w:pPr>
    </w:p>
    <w:p w14:paraId="48E66184" w14:textId="77777777" w:rsidR="00BA6B6D" w:rsidRPr="00BA6B6D" w:rsidRDefault="00BA6B6D" w:rsidP="00BA6B6D">
      <w:pPr>
        <w:keepNext/>
        <w:keepLines/>
        <w:tabs>
          <w:tab w:val="left" w:pos="567"/>
          <w:tab w:val="left" w:pos="1418"/>
        </w:tabs>
        <w:overflowPunct w:val="0"/>
        <w:autoSpaceDE w:val="0"/>
        <w:autoSpaceDN w:val="0"/>
        <w:adjustRightInd w:val="0"/>
        <w:spacing w:before="1" w:after="100" w:afterAutospacing="1"/>
        <w:ind w:left="1418" w:hanging="1418"/>
        <w:jc w:val="both"/>
        <w:textAlignment w:val="baseline"/>
        <w:outlineLvl w:val="1"/>
        <w:rPr>
          <w:rFonts w:ascii="Arial" w:eastAsia="Times New Roman" w:hAnsi="Arial" w:cs="Arial"/>
          <w:b/>
          <w:kern w:val="28"/>
        </w:rPr>
      </w:pPr>
      <w:r w:rsidRPr="00BA6B6D">
        <w:rPr>
          <w:rFonts w:ascii="Arial" w:eastAsia="Times New Roman" w:hAnsi="Arial" w:cs="Arial"/>
          <w:b/>
          <w:color w:val="004B84"/>
          <w:kern w:val="28"/>
        </w:rPr>
        <w:t>What will I achieve?</w:t>
      </w:r>
    </w:p>
    <w:p w14:paraId="4937E72F" w14:textId="77777777" w:rsidR="00BA6B6D" w:rsidRPr="00B6408F" w:rsidRDefault="00BA6B6D" w:rsidP="00BA6B6D">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 xml:space="preserve">As a Senior Permitting Officer you will issue and maintain complex and sometimes contentious permits, to protect the environment and support economic growth.  You will also work with internal and external customers to assist in providing pre-application advice, whilst enhancing the Environment Agency’s reputation. </w:t>
      </w:r>
    </w:p>
    <w:p w14:paraId="00ACD4F0" w14:textId="77777777" w:rsidR="00BA6B6D" w:rsidRPr="00B6408F" w:rsidRDefault="00BA6B6D" w:rsidP="00BA6B6D">
      <w:pPr>
        <w:widowControl w:val="0"/>
        <w:autoSpaceDE w:val="0"/>
        <w:autoSpaceDN w:val="0"/>
        <w:spacing w:before="40" w:line="276" w:lineRule="auto"/>
        <w:ind w:right="1128"/>
        <w:jc w:val="both"/>
        <w:rPr>
          <w:rFonts w:ascii="Arial" w:eastAsia="Arial" w:hAnsi="Arial" w:cs="Arial"/>
          <w:sz w:val="22"/>
          <w:szCs w:val="22"/>
          <w:lang w:eastAsia="en-GB" w:bidi="en-GB"/>
        </w:rPr>
      </w:pPr>
    </w:p>
    <w:p w14:paraId="0171AD05" w14:textId="77777777" w:rsidR="00BA6B6D" w:rsidRPr="00B6408F" w:rsidRDefault="00BA6B6D" w:rsidP="00BA6B6D">
      <w:pPr>
        <w:widowControl w:val="0"/>
        <w:autoSpaceDE w:val="0"/>
        <w:autoSpaceDN w:val="0"/>
        <w:spacing w:before="40" w:line="276" w:lineRule="auto"/>
        <w:ind w:right="227"/>
        <w:jc w:val="both"/>
        <w:rPr>
          <w:rFonts w:ascii="Arial" w:eastAsia="Arial" w:hAnsi="Arial" w:cs="Arial"/>
          <w:color w:val="FF0000"/>
          <w:sz w:val="22"/>
          <w:szCs w:val="22"/>
          <w:lang w:eastAsia="en-GB" w:bidi="en-GB"/>
        </w:rPr>
      </w:pPr>
      <w:r w:rsidRPr="00B6408F">
        <w:rPr>
          <w:rFonts w:ascii="Arial" w:eastAsia="Arial" w:hAnsi="Arial" w:cs="Arial"/>
          <w:sz w:val="22"/>
          <w:szCs w:val="22"/>
          <w:lang w:eastAsia="en-GB" w:bidi="en-GB"/>
        </w:rPr>
        <w:t>As well working on applications, SPOs typically adopt a technical area of specialism in which they lead and develop others within NPS. In addition to this, SPOs get involved in project work to shape and improve their team, their regime and NPS’ approach to permitting and regulation as a whole.</w:t>
      </w:r>
    </w:p>
    <w:p w14:paraId="01074448" w14:textId="77777777" w:rsidR="00BA6B6D" w:rsidRPr="00BA6B6D" w:rsidRDefault="00BA6B6D" w:rsidP="00BA6B6D">
      <w:pPr>
        <w:widowControl w:val="0"/>
        <w:autoSpaceDE w:val="0"/>
        <w:autoSpaceDN w:val="0"/>
        <w:spacing w:before="40" w:line="276" w:lineRule="auto"/>
        <w:ind w:left="1132" w:right="1128"/>
        <w:jc w:val="both"/>
        <w:rPr>
          <w:rFonts w:ascii="Arial" w:eastAsia="Arial" w:hAnsi="Arial" w:cs="Arial"/>
          <w:lang w:eastAsia="en-GB" w:bidi="en-GB"/>
        </w:rPr>
      </w:pPr>
    </w:p>
    <w:p w14:paraId="0ED32442" w14:textId="77777777" w:rsidR="00BA6B6D" w:rsidRPr="00BA6B6D" w:rsidRDefault="00BA6B6D" w:rsidP="00BA6B6D">
      <w:pPr>
        <w:keepNext/>
        <w:keepLines/>
        <w:tabs>
          <w:tab w:val="left" w:pos="567"/>
          <w:tab w:val="left" w:pos="1418"/>
        </w:tabs>
        <w:overflowPunct w:val="0"/>
        <w:autoSpaceDE w:val="0"/>
        <w:autoSpaceDN w:val="0"/>
        <w:adjustRightInd w:val="0"/>
        <w:spacing w:before="1" w:after="100" w:afterAutospacing="1"/>
        <w:ind w:left="1418" w:hanging="1418"/>
        <w:jc w:val="both"/>
        <w:textAlignment w:val="baseline"/>
        <w:outlineLvl w:val="1"/>
        <w:rPr>
          <w:rFonts w:ascii="Arial" w:eastAsia="Times New Roman" w:hAnsi="Arial" w:cs="Arial"/>
          <w:b/>
          <w:color w:val="004B84"/>
          <w:kern w:val="28"/>
        </w:rPr>
      </w:pPr>
      <w:r w:rsidRPr="00BA6B6D">
        <w:rPr>
          <w:rFonts w:ascii="Arial" w:eastAsia="Times New Roman" w:hAnsi="Arial" w:cs="Arial"/>
          <w:b/>
          <w:color w:val="004B84"/>
          <w:kern w:val="28"/>
        </w:rPr>
        <w:t>Opportunities for career progression</w:t>
      </w:r>
    </w:p>
    <w:p w14:paraId="5522B59D" w14:textId="77777777" w:rsidR="00BA6B6D" w:rsidRPr="00B6408F" w:rsidRDefault="00BA6B6D" w:rsidP="00BA6B6D">
      <w:pPr>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Career progression opportunities are good for SPOs.  In the past they have developed their technical knowledge sufficiently to progress to a Principal Permitting Officer role.  Alternatively, you may be interested in a role outside of NPS, in an area team (focussing on regulation) or in a national team, setting the standards for NPS and area alike.  There is also the option to move into a management role.</w:t>
      </w:r>
    </w:p>
    <w:p w14:paraId="2F9E21C8" w14:textId="77777777" w:rsidR="00BA6B6D" w:rsidRPr="00B6408F" w:rsidRDefault="00BA6B6D" w:rsidP="00BA6B6D">
      <w:pPr>
        <w:spacing w:before="40" w:line="276" w:lineRule="auto"/>
        <w:ind w:right="227"/>
        <w:jc w:val="both"/>
        <w:rPr>
          <w:rFonts w:ascii="Arial" w:eastAsia="Arial" w:hAnsi="Arial" w:cs="Arial"/>
          <w:sz w:val="22"/>
          <w:szCs w:val="22"/>
          <w:lang w:eastAsia="en-GB" w:bidi="en-GB"/>
        </w:rPr>
      </w:pPr>
    </w:p>
    <w:p w14:paraId="31CD1B32" w14:textId="32429D0C" w:rsidR="00BA6B6D" w:rsidRDefault="00BA6B6D" w:rsidP="004D0140">
      <w:pPr>
        <w:tabs>
          <w:tab w:val="left" w:pos="5880"/>
        </w:tabs>
        <w:rPr>
          <w:rFonts w:ascii="Arial" w:hAnsi="Arial" w:cs="Arial"/>
          <w:color w:val="004C84"/>
          <w:sz w:val="60"/>
          <w:szCs w:val="60"/>
        </w:rPr>
      </w:pPr>
      <w:r w:rsidRPr="00BA6B6D">
        <w:rPr>
          <w:rFonts w:ascii="Arial" w:hAnsi="Arial" w:cs="Arial"/>
          <w:color w:val="004C84"/>
          <w:sz w:val="60"/>
          <w:szCs w:val="60"/>
        </w:rPr>
        <w:t>Is this the right career for you?</w:t>
      </w:r>
    </w:p>
    <w:p w14:paraId="408FB053" w14:textId="77777777" w:rsidR="004D0140" w:rsidRPr="004D0140" w:rsidRDefault="004D0140" w:rsidP="004D0140">
      <w:pPr>
        <w:tabs>
          <w:tab w:val="left" w:pos="5880"/>
        </w:tabs>
        <w:rPr>
          <w:rFonts w:ascii="Arial" w:hAnsi="Arial" w:cs="Arial"/>
          <w:b/>
          <w:sz w:val="28"/>
          <w:szCs w:val="28"/>
          <w:lang w:eastAsia="en-GB"/>
        </w:rPr>
      </w:pPr>
    </w:p>
    <w:p w14:paraId="24991D6A" w14:textId="77777777" w:rsidR="00BA6B6D" w:rsidRPr="00B6408F" w:rsidRDefault="00BA6B6D" w:rsidP="00BA6B6D">
      <w:pPr>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 xml:space="preserve">The Senior Permitting Officer role is varied and demanding, but it is very rewarding too.  As with all jobs, some people are better suited to the role than others.  </w:t>
      </w:r>
    </w:p>
    <w:p w14:paraId="210A3397" w14:textId="77777777" w:rsidR="00BA6B6D" w:rsidRPr="00B6408F" w:rsidRDefault="00BA6B6D" w:rsidP="00BA6B6D">
      <w:pPr>
        <w:spacing w:before="40" w:line="276" w:lineRule="auto"/>
        <w:ind w:right="1134"/>
        <w:jc w:val="both"/>
        <w:rPr>
          <w:rFonts w:ascii="Arial" w:eastAsia="Arial" w:hAnsi="Arial" w:cs="Arial"/>
          <w:sz w:val="22"/>
          <w:szCs w:val="22"/>
          <w:lang w:eastAsia="en-GB" w:bidi="en-GB"/>
        </w:rPr>
      </w:pPr>
    </w:p>
    <w:p w14:paraId="1F69F7A8" w14:textId="77777777" w:rsidR="00BA6B6D" w:rsidRPr="00B6408F" w:rsidRDefault="00BA6B6D" w:rsidP="00BA6B6D">
      <w:pPr>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To help you decide if this is the right career for you, we’ve put together a few examples of situations that you might find yourself in as a Senior Permitting Officer.  You won’t encounter these types of situations every single day, of course.  An honest description of the role and tasks will help you to decide if it is something you’ll enjoy doing.  If you are not sure whether the job is really for you, ask yourself – and be honest – about how you would react to these situations having received the relevant training and development.</w:t>
      </w:r>
    </w:p>
    <w:p w14:paraId="3F4EACAA" w14:textId="77777777" w:rsidR="00BA6B6D" w:rsidRPr="00B6408F" w:rsidRDefault="00BA6B6D" w:rsidP="00BA6B6D">
      <w:pPr>
        <w:rPr>
          <w:rFonts w:cs="Arial"/>
          <w:sz w:val="22"/>
          <w:szCs w:val="22"/>
          <w:lang w:eastAsia="en-GB"/>
        </w:rPr>
      </w:pPr>
    </w:p>
    <w:p w14:paraId="4842DE48"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Attending a pre-application site meeting to discuss with an operator if their new or novel technology represents best practice and achieves the desired environmental outcomes.</w:t>
      </w:r>
    </w:p>
    <w:p w14:paraId="485658E8"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Supporting a colleague whose determination is subject to an Ombudsman complaint by reviewing their determination and gathering evidence to demonstrate that our decision making was robust and in accordance with our guidance. </w:t>
      </w:r>
    </w:p>
    <w:p w14:paraId="339D9393"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Supporting colleagues by interpreting and explaining complex quantitative risk assessments, including the outcomes of modelling assessments. </w:t>
      </w:r>
    </w:p>
    <w:p w14:paraId="3F333955"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Working with other areas of the organisation to plan a Sector Permit Review; helping to ensure the project has sufficient planning and resource allocation to be delivered on time and to budget.</w:t>
      </w:r>
    </w:p>
    <w:p w14:paraId="2B2B3DEF"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Delivering difficult messages to customers such as informing an operator that the abatement equipment they have had installed, at considerable cost, is not fit for purpose and needs to be modified/replaced.</w:t>
      </w:r>
    </w:p>
    <w:p w14:paraId="34F3BB50" w14:textId="77777777" w:rsidR="00BA6B6D" w:rsidRPr="00B6408F" w:rsidRDefault="00BA6B6D" w:rsidP="00BA6B6D">
      <w:pPr>
        <w:ind w:left="360"/>
        <w:contextualSpacing/>
        <w:rPr>
          <w:rFonts w:ascii="Arial" w:eastAsiaTheme="minorHAnsi" w:hAnsi="Arial" w:cs="Arial"/>
          <w:sz w:val="22"/>
          <w:szCs w:val="22"/>
          <w:lang w:eastAsia="en-GB"/>
        </w:rPr>
      </w:pPr>
    </w:p>
    <w:p w14:paraId="19895C06" w14:textId="5F8DE6C9" w:rsidR="00BA6B6D" w:rsidRPr="004D0140" w:rsidRDefault="00BA6B6D" w:rsidP="004D0140">
      <w:pPr>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One of the great things about being a Senior Permitting Officer is that you will be able to see how you’ve made a difference.  The decisions that you’ll make will have an outcome and a clear impact on the environment and on business.  Here’s what else you can expect to get involved in as a Senior Permitting Officer:</w:t>
      </w:r>
      <w:r w:rsidR="007C4720">
        <w:rPr>
          <w:rFonts w:ascii="Arial" w:eastAsia="Arial" w:hAnsi="Arial" w:cs="Arial"/>
          <w:sz w:val="22"/>
          <w:szCs w:val="22"/>
          <w:lang w:eastAsia="en-GB" w:bidi="en-GB"/>
        </w:rPr>
        <w:t xml:space="preserve">  </w:t>
      </w:r>
      <w:r w:rsidRPr="00B6408F">
        <w:rPr>
          <w:rFonts w:ascii="Arial" w:eastAsia="Times New Roman" w:hAnsi="Arial" w:cs="Arial"/>
          <w:kern w:val="28"/>
          <w:sz w:val="22"/>
          <w:szCs w:val="22"/>
          <w:lang w:bidi="en-GB"/>
        </w:rPr>
        <w:t xml:space="preserve">The opportunity to work on a huge range of permit applications - varying in industry type, size and complexity – no two sites are ever the same! </w:t>
      </w:r>
    </w:p>
    <w:p w14:paraId="459C1790"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Helping to improve technical resilience in NPS by identifying training needs and liaising with team leaders to implement a programme of development to fill knowledge gaps.</w:t>
      </w:r>
    </w:p>
    <w:p w14:paraId="1040D0CC"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Continuously looking for ways to improve our processes and being responsive to feedback from our customers to ensure we strive to deliver the best possible service. </w:t>
      </w:r>
    </w:p>
    <w:p w14:paraId="2196E1A7"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Working with operators to make environmental improvements on site such as increasing stack height to reduce air emissions, cleaning up contaminated land, reducing use of raw materials or improving water quality through better treatment. </w:t>
      </w:r>
    </w:p>
    <w:p w14:paraId="345B7858" w14:textId="77777777" w:rsidR="00BA6B6D" w:rsidRPr="00B6408F" w:rsidRDefault="00BA6B6D" w:rsidP="00BA6B6D">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The opportunity to develop yourself by taking on local or national lead roles, working in partnership with industry, to shape, develop and implement ways of working for a particular industrial sector.  </w:t>
      </w:r>
    </w:p>
    <w:p w14:paraId="59F7442E" w14:textId="77777777" w:rsidR="004B0E2D" w:rsidRDefault="00BA6B6D" w:rsidP="004D0140">
      <w:pPr>
        <w:spacing w:line="276" w:lineRule="auto"/>
        <w:rPr>
          <w:rFonts w:ascii="Arial" w:hAnsi="Arial" w:cs="Arial"/>
        </w:rPr>
      </w:pPr>
      <w:r w:rsidRPr="00BA6B6D">
        <w:rPr>
          <w:rFonts w:ascii="Arial" w:hAnsi="Arial" w:cs="Arial"/>
        </w:rPr>
        <w:tab/>
      </w:r>
    </w:p>
    <w:p w14:paraId="4BE5DC60" w14:textId="77777777" w:rsidR="004B0E2D" w:rsidRDefault="004B0E2D">
      <w:pPr>
        <w:rPr>
          <w:rFonts w:ascii="Arial" w:hAnsi="Arial" w:cs="Arial"/>
        </w:rPr>
      </w:pPr>
      <w:r>
        <w:rPr>
          <w:rFonts w:ascii="Arial" w:hAnsi="Arial" w:cs="Arial"/>
        </w:rPr>
        <w:br w:type="page"/>
      </w:r>
    </w:p>
    <w:p w14:paraId="49EB242C" w14:textId="7DFF72D9" w:rsidR="004D0140" w:rsidRDefault="00BA6B6D" w:rsidP="004D0140">
      <w:pPr>
        <w:spacing w:line="276" w:lineRule="auto"/>
        <w:rPr>
          <w:rFonts w:ascii="Arial" w:hAnsi="Arial" w:cs="Arial"/>
        </w:rPr>
      </w:pPr>
      <w:r w:rsidRPr="00BA6B6D">
        <w:rPr>
          <w:rFonts w:ascii="Arial" w:hAnsi="Arial" w:cs="Arial"/>
        </w:rPr>
        <w:tab/>
      </w:r>
      <w:r w:rsidRPr="00BA6B6D">
        <w:rPr>
          <w:rFonts w:ascii="Arial" w:hAnsi="Arial" w:cs="Arial"/>
        </w:rPr>
        <w:tab/>
      </w:r>
      <w:r w:rsidRPr="00BA6B6D">
        <w:rPr>
          <w:rFonts w:ascii="Arial" w:hAnsi="Arial" w:cs="Arial"/>
        </w:rPr>
        <w:tab/>
      </w:r>
      <w:r w:rsidRPr="00BA6B6D">
        <w:rPr>
          <w:rFonts w:ascii="Arial" w:hAnsi="Arial" w:cs="Arial"/>
        </w:rPr>
        <w:tab/>
      </w:r>
      <w:r w:rsidRPr="00BA6B6D">
        <w:rPr>
          <w:rFonts w:ascii="Arial" w:hAnsi="Arial" w:cs="Arial"/>
        </w:rPr>
        <w:tab/>
      </w:r>
      <w:r w:rsidRPr="00BA6B6D">
        <w:rPr>
          <w:rFonts w:ascii="Arial" w:hAnsi="Arial" w:cs="Arial"/>
        </w:rPr>
        <w:tab/>
      </w:r>
      <w:r w:rsidRPr="00BA6B6D">
        <w:rPr>
          <w:rFonts w:ascii="Arial" w:hAnsi="Arial" w:cs="Arial"/>
        </w:rPr>
        <w:tab/>
      </w:r>
      <w:r w:rsidRPr="00BA6B6D">
        <w:rPr>
          <w:rFonts w:ascii="Arial" w:hAnsi="Arial" w:cs="Arial"/>
        </w:rPr>
        <w:tab/>
      </w:r>
    </w:p>
    <w:p w14:paraId="74EE36F9" w14:textId="5CD782AD" w:rsidR="00A241F9" w:rsidRPr="004D0140" w:rsidRDefault="00A241F9" w:rsidP="004D0140">
      <w:pPr>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75648" behindDoc="0" locked="0" layoutInCell="1" allowOverlap="1" wp14:anchorId="356FA3C6" wp14:editId="16EAA864">
            <wp:simplePos x="0" y="0"/>
            <wp:positionH relativeFrom="column">
              <wp:posOffset>-701040</wp:posOffset>
            </wp:positionH>
            <wp:positionV relativeFrom="paragraph">
              <wp:posOffset>15240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1BFDBDA" w14:textId="77777777" w:rsidR="00A7799E" w:rsidRPr="002F0588" w:rsidRDefault="00A7799E" w:rsidP="00A241F9">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14:paraId="68621B86" w14:textId="77777777" w:rsidR="00A7799E" w:rsidRPr="002F0588" w:rsidRDefault="00A7799E" w:rsidP="00A7799E">
      <w:pPr>
        <w:pStyle w:val="PlainText"/>
        <w:spacing w:line="276" w:lineRule="auto"/>
        <w:rPr>
          <w:rFonts w:ascii="Arial" w:hAnsi="Arial" w:cs="Arial"/>
          <w:sz w:val="22"/>
          <w:szCs w:val="22"/>
        </w:rPr>
      </w:pPr>
    </w:p>
    <w:p w14:paraId="16C6E216" w14:textId="77777777" w:rsidR="007A6E4E" w:rsidRPr="001B2D75" w:rsidRDefault="007A6E4E" w:rsidP="007A6E4E">
      <w:pPr>
        <w:spacing w:line="276" w:lineRule="auto"/>
        <w:rPr>
          <w:rFonts w:ascii="Arial" w:hAnsi="Arial" w:cs="Arial"/>
          <w:sz w:val="22"/>
          <w:szCs w:val="22"/>
        </w:rPr>
      </w:pPr>
      <w:r w:rsidRPr="001B2D75">
        <w:rPr>
          <w:rFonts w:ascii="Arial" w:hAnsi="Arial" w:cs="Arial"/>
          <w:sz w:val="22"/>
          <w:szCs w:val="22"/>
        </w:rPr>
        <w:t>For further information, please contact:</w:t>
      </w:r>
    </w:p>
    <w:p w14:paraId="66DC29E0" w14:textId="77777777" w:rsidR="007A6E4E" w:rsidRPr="001B2D75" w:rsidRDefault="007A6E4E" w:rsidP="007A6E4E">
      <w:pPr>
        <w:spacing w:line="276" w:lineRule="auto"/>
        <w:rPr>
          <w:rFonts w:ascii="Arial" w:hAnsi="Arial" w:cs="Arial"/>
          <w:sz w:val="22"/>
          <w:szCs w:val="22"/>
          <w:highlight w:val="yellow"/>
        </w:rPr>
      </w:pPr>
    </w:p>
    <w:p w14:paraId="5D501FE7" w14:textId="0141FB35" w:rsidR="00536126" w:rsidRPr="001B2D75" w:rsidRDefault="00536126" w:rsidP="007A6E4E">
      <w:pPr>
        <w:spacing w:line="276" w:lineRule="auto"/>
        <w:rPr>
          <w:rFonts w:ascii="Arial" w:hAnsi="Arial" w:cs="Arial"/>
          <w:sz w:val="22"/>
          <w:szCs w:val="22"/>
        </w:rPr>
      </w:pPr>
      <w:r w:rsidRPr="001B2D75">
        <w:rPr>
          <w:rFonts w:ascii="Arial" w:hAnsi="Arial" w:cs="Arial"/>
          <w:sz w:val="22"/>
          <w:szCs w:val="22"/>
        </w:rPr>
        <w:t>James Linton</w:t>
      </w:r>
      <w:r w:rsidR="007A6E4E" w:rsidRPr="001B2D75">
        <w:rPr>
          <w:rFonts w:ascii="Arial" w:hAnsi="Arial" w:cs="Arial"/>
          <w:sz w:val="22"/>
          <w:szCs w:val="22"/>
        </w:rPr>
        <w:t>, Principal Permitting Team Leader –</w:t>
      </w:r>
      <w:r w:rsidRPr="001B2D75">
        <w:rPr>
          <w:rFonts w:ascii="Arial" w:hAnsi="Arial" w:cs="Arial"/>
          <w:sz w:val="22"/>
          <w:szCs w:val="22"/>
        </w:rPr>
        <w:t xml:space="preserve"> 02030252724 –</w:t>
      </w:r>
    </w:p>
    <w:p w14:paraId="273F65F2" w14:textId="65E4D86D" w:rsidR="007A6E4E" w:rsidRPr="001B2D75" w:rsidRDefault="00536126" w:rsidP="007A6E4E">
      <w:pPr>
        <w:spacing w:line="276" w:lineRule="auto"/>
        <w:rPr>
          <w:rFonts w:ascii="Arial" w:hAnsi="Arial" w:cs="Arial"/>
          <w:sz w:val="22"/>
          <w:szCs w:val="22"/>
          <w:u w:val="single"/>
        </w:rPr>
      </w:pPr>
      <w:r w:rsidRPr="001B2D75">
        <w:rPr>
          <w:rFonts w:ascii="Arial" w:hAnsi="Arial" w:cs="Arial"/>
          <w:sz w:val="22"/>
          <w:szCs w:val="22"/>
        </w:rPr>
        <w:t>james.linton@environment-agency.gov.uk.</w:t>
      </w:r>
    </w:p>
    <w:p w14:paraId="0B28CCC6" w14:textId="77777777" w:rsidR="00B604BC" w:rsidRPr="001B2D75" w:rsidRDefault="00B604BC" w:rsidP="007A6E4E">
      <w:pPr>
        <w:spacing w:line="276" w:lineRule="auto"/>
        <w:rPr>
          <w:rFonts w:ascii="Arial" w:hAnsi="Arial" w:cs="Arial"/>
          <w:sz w:val="22"/>
          <w:szCs w:val="22"/>
          <w:u w:val="single"/>
        </w:rPr>
      </w:pPr>
    </w:p>
    <w:p w14:paraId="3C90175A" w14:textId="77777777" w:rsidR="007A6E4E" w:rsidRPr="001B2D75" w:rsidRDefault="007A6E4E" w:rsidP="007A6E4E">
      <w:pPr>
        <w:spacing w:line="276" w:lineRule="auto"/>
        <w:rPr>
          <w:rFonts w:ascii="Arial" w:hAnsi="Arial" w:cs="Arial"/>
          <w:sz w:val="22"/>
          <w:szCs w:val="22"/>
        </w:rPr>
      </w:pPr>
      <w:r w:rsidRPr="001B2D75">
        <w:rPr>
          <w:rFonts w:ascii="Arial" w:hAnsi="Arial" w:cs="Arial"/>
          <w:sz w:val="22"/>
          <w:szCs w:val="22"/>
        </w:rPr>
        <w:t>Please note that this role will be office based, although infrequent travel will be required to attend meetings, training or site visits.</w:t>
      </w:r>
    </w:p>
    <w:p w14:paraId="7EDC9F79" w14:textId="77777777" w:rsidR="007A6E4E" w:rsidRPr="007A6E4E" w:rsidRDefault="007A6E4E" w:rsidP="007A6E4E">
      <w:pPr>
        <w:spacing w:line="276" w:lineRule="auto"/>
        <w:rPr>
          <w:rFonts w:ascii="Arial" w:hAnsi="Arial" w:cs="Arial"/>
        </w:rPr>
      </w:pPr>
    </w:p>
    <w:p w14:paraId="70DEE59B"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21B66DE" w14:textId="77777777" w:rsidR="009825A7" w:rsidRDefault="009825A7" w:rsidP="00A7799E">
      <w:pPr>
        <w:pStyle w:val="PlainText"/>
        <w:spacing w:line="276" w:lineRule="auto"/>
        <w:rPr>
          <w:rFonts w:ascii="Arial" w:hAnsi="Arial" w:cs="Arial"/>
          <w:sz w:val="22"/>
          <w:szCs w:val="22"/>
        </w:rPr>
      </w:pPr>
    </w:p>
    <w:p w14:paraId="60461A5A"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We particularly welcome applications from Black, Asian and Minority Ethnic (BAME) and female candidates who are under-represented across our workforce. </w:t>
      </w:r>
    </w:p>
    <w:p w14:paraId="7C6DE860" w14:textId="77777777" w:rsidR="009825A7" w:rsidRDefault="009825A7" w:rsidP="00A7799E">
      <w:pPr>
        <w:pStyle w:val="PlainText"/>
        <w:spacing w:line="276" w:lineRule="auto"/>
        <w:rPr>
          <w:rFonts w:ascii="Arial" w:hAnsi="Arial" w:cs="Arial"/>
          <w:sz w:val="22"/>
          <w:szCs w:val="22"/>
        </w:rPr>
      </w:pPr>
    </w:p>
    <w:p w14:paraId="1F78AA7B"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We</w:t>
      </w:r>
      <w:r w:rsidR="009825A7">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7330F10B" w14:textId="77777777" w:rsidR="009825A7" w:rsidRDefault="009825A7" w:rsidP="00A7799E">
      <w:pPr>
        <w:pStyle w:val="PlainText"/>
        <w:spacing w:line="276" w:lineRule="auto"/>
        <w:rPr>
          <w:rFonts w:ascii="Arial" w:hAnsi="Arial" w:cs="Arial"/>
          <w:sz w:val="22"/>
          <w:szCs w:val="22"/>
        </w:rPr>
      </w:pPr>
    </w:p>
    <w:p w14:paraId="379C3453"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E901B68"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79785B04" w14:textId="77777777" w:rsidR="009825A7" w:rsidRDefault="009825A7" w:rsidP="00A7799E">
      <w:pPr>
        <w:pStyle w:val="PlainText"/>
        <w:spacing w:line="276" w:lineRule="auto"/>
        <w:rPr>
          <w:rFonts w:ascii="Arial" w:hAnsi="Arial" w:cs="Arial"/>
          <w:sz w:val="22"/>
          <w:szCs w:val="22"/>
        </w:rPr>
      </w:pPr>
    </w:p>
    <w:p w14:paraId="19489A92"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115E9F18" w14:textId="77777777" w:rsidR="00FE2B0B" w:rsidRDefault="00FE2B0B" w:rsidP="00A7799E">
      <w:pPr>
        <w:pStyle w:val="PlainText"/>
        <w:spacing w:line="276" w:lineRule="auto"/>
        <w:rPr>
          <w:rFonts w:ascii="Arial" w:hAnsi="Arial" w:cs="Arial"/>
          <w:sz w:val="22"/>
          <w:szCs w:val="22"/>
        </w:rPr>
      </w:pPr>
    </w:p>
    <w:p w14:paraId="760A1D34" w14:textId="77777777" w:rsidR="00FE2B0B" w:rsidRDefault="00FE2B0B"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14:paraId="3CE0B4E5" w14:textId="77777777" w:rsidR="00B52212" w:rsidRDefault="00B52212" w:rsidP="00A7799E">
      <w:pPr>
        <w:pStyle w:val="PlainText"/>
        <w:spacing w:line="276" w:lineRule="auto"/>
        <w:rPr>
          <w:rFonts w:ascii="Arial" w:hAnsi="Arial" w:cs="Arial"/>
          <w:sz w:val="22"/>
          <w:szCs w:val="22"/>
        </w:rPr>
      </w:pPr>
    </w:p>
    <w:p w14:paraId="5A778259" w14:textId="2EEC5E0C" w:rsidR="00FE2B0B" w:rsidRPr="00B52212" w:rsidRDefault="00FE2B0B" w:rsidP="00A7799E">
      <w:pPr>
        <w:pStyle w:val="PlainText"/>
        <w:spacing w:line="276" w:lineRule="auto"/>
        <w:rPr>
          <w:rFonts w:ascii="Arial" w:hAnsi="Arial" w:cs="Arial"/>
          <w:sz w:val="22"/>
          <w:szCs w:val="22"/>
        </w:rPr>
      </w:pPr>
      <w:r>
        <w:rPr>
          <w:rFonts w:ascii="Arial" w:hAnsi="Arial" w:cs="Arial"/>
          <w:b/>
          <w:color w:val="004C84"/>
          <w:sz w:val="28"/>
          <w:szCs w:val="28"/>
        </w:rPr>
        <w:t>Pre-employment Checks</w:t>
      </w:r>
    </w:p>
    <w:p w14:paraId="35D08419" w14:textId="77777777" w:rsidR="009825A7" w:rsidRDefault="009825A7" w:rsidP="00A7799E">
      <w:pPr>
        <w:pStyle w:val="PlainText"/>
        <w:spacing w:line="276" w:lineRule="auto"/>
        <w:rPr>
          <w:rFonts w:ascii="Arial" w:hAnsi="Arial" w:cs="Arial"/>
          <w:sz w:val="22"/>
          <w:szCs w:val="22"/>
        </w:rPr>
      </w:pPr>
    </w:p>
    <w:p w14:paraId="1B687EE9"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12D98398" w14:textId="77777777" w:rsidR="00A7799E" w:rsidRPr="002F0588" w:rsidRDefault="00A7799E" w:rsidP="00A7799E">
      <w:pPr>
        <w:pStyle w:val="PlainText"/>
        <w:spacing w:line="276" w:lineRule="auto"/>
        <w:rPr>
          <w:rFonts w:ascii="Arial" w:hAnsi="Arial" w:cs="Arial"/>
          <w:sz w:val="22"/>
          <w:szCs w:val="22"/>
        </w:rPr>
      </w:pPr>
    </w:p>
    <w:p w14:paraId="3D9A149E"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5B15C64A" w14:textId="77777777" w:rsidR="00FE2B0B" w:rsidRDefault="00FE2B0B" w:rsidP="00A7799E">
      <w:pPr>
        <w:pStyle w:val="PlainText"/>
        <w:spacing w:line="276" w:lineRule="auto"/>
        <w:rPr>
          <w:rFonts w:ascii="Arial" w:hAnsi="Arial" w:cs="Arial"/>
          <w:sz w:val="22"/>
          <w:szCs w:val="22"/>
        </w:rPr>
      </w:pPr>
    </w:p>
    <w:p w14:paraId="6D64FD5D"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658DBFC" w14:textId="77777777" w:rsidR="00FE2B0B" w:rsidRDefault="00FE2B0B" w:rsidP="00A7799E">
      <w:pPr>
        <w:pStyle w:val="PlainText"/>
        <w:spacing w:line="276" w:lineRule="auto"/>
        <w:rPr>
          <w:rFonts w:ascii="Arial" w:hAnsi="Arial" w:cs="Arial"/>
          <w:sz w:val="22"/>
          <w:szCs w:val="22"/>
        </w:rPr>
      </w:pPr>
    </w:p>
    <w:p w14:paraId="29FC2E7C"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4A902004" w14:textId="77777777" w:rsidR="00D874FD" w:rsidRDefault="00D874FD" w:rsidP="00A7799E">
      <w:pPr>
        <w:pStyle w:val="PlainText"/>
        <w:spacing w:line="276" w:lineRule="auto"/>
        <w:rPr>
          <w:rFonts w:ascii="Arial" w:hAnsi="Arial" w:cs="Arial"/>
          <w:sz w:val="22"/>
          <w:szCs w:val="22"/>
        </w:rPr>
      </w:pPr>
    </w:p>
    <w:p w14:paraId="1629128C"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7" w:history="1">
        <w:r w:rsidRPr="00C86EEA">
          <w:rPr>
            <w:rStyle w:val="Hyperlink"/>
            <w:rFonts w:ascii="Arial" w:hAnsi="Arial" w:cs="Arial"/>
            <w:color w:val="4F81BD"/>
            <w:sz w:val="22"/>
            <w:szCs w:val="22"/>
          </w:rPr>
          <w:t>https://www.gov.uk/government/organisations/environment-agency/about/recruitment</w:t>
        </w:r>
      </w:hyperlink>
    </w:p>
    <w:p w14:paraId="40B93736"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7D869C4B" wp14:editId="3026DA2A">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519815A6" w14:textId="77777777" w:rsidR="007A6E4E" w:rsidRDefault="007A6E4E" w:rsidP="00460905">
                            <w:r w:rsidRPr="00460905">
                              <w:rPr>
                                <w:noProof/>
                                <w:lang w:eastAsia="en-GB"/>
                              </w:rPr>
                              <w:drawing>
                                <wp:inline distT="0" distB="0" distL="0" distR="0" wp14:anchorId="573CE2A6" wp14:editId="55CFD7AA">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69C4B" id="Text Box 19" o:spid="_x0000_s1035"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" fillcolor="window" stroked="f" strokeweight=".5pt">
                <v:textbox>
                  <w:txbxContent>
                    <w:p w14:paraId="519815A6" w14:textId="77777777" w:rsidR="007A6E4E" w:rsidRDefault="007A6E4E" w:rsidP="00460905">
                      <w:r w:rsidRPr="00460905">
                        <w:rPr>
                          <w:noProof/>
                          <w:lang w:eastAsia="en-GB"/>
                        </w:rPr>
                        <w:drawing>
                          <wp:inline distT="0" distB="0" distL="0" distR="0" wp14:anchorId="573CE2A6" wp14:editId="55CFD7AA">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5D8C4CE8" wp14:editId="6A6F3D57">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12EADC06" w14:textId="77777777" w:rsidR="007A6E4E" w:rsidRDefault="007A6E4E" w:rsidP="00460905">
                            <w:r w:rsidRPr="00460905">
                              <w:rPr>
                                <w:noProof/>
                                <w:lang w:eastAsia="en-GB"/>
                              </w:rPr>
                              <w:drawing>
                                <wp:inline distT="0" distB="0" distL="0" distR="0" wp14:anchorId="21917B0A" wp14:editId="6529DFC9">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8C4CE8" id="Text Box 20" o:spid="_x0000_s1036"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SBUKhVAIAAKIEAAAOAAAAAAAAAAAAAAAAAC4CAABkcnMvZTJvRG9jLnhtbFBL&#10;AQItABQABgAIAAAAIQAdUa/i4gAAAAoBAAAPAAAAAAAAAAAAAAAAAK4EAABkcnMvZG93bnJldi54&#10;bWxQSwUGAAAAAAQABADzAAAAvQUAAAAA&#10;" fillcolor="window" stroked="f" strokeweight=".5pt">
                <v:textbox>
                  <w:txbxContent>
                    <w:p w14:paraId="12EADC06" w14:textId="77777777" w:rsidR="007A6E4E" w:rsidRDefault="007A6E4E" w:rsidP="00460905">
                      <w:r w:rsidRPr="00460905">
                        <w:rPr>
                          <w:noProof/>
                          <w:lang w:eastAsia="en-GB"/>
                        </w:rPr>
                        <w:drawing>
                          <wp:inline distT="0" distB="0" distL="0" distR="0" wp14:anchorId="21917B0A" wp14:editId="6529DFC9">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4891235F" wp14:editId="0306DB84">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76262" w14:textId="77777777" w:rsidR="007A6E4E" w:rsidRDefault="007A6E4E">
                            <w:r>
                              <w:rPr>
                                <w:rFonts w:ascii="Arial" w:hAnsi="Arial" w:cs="Arial"/>
                                <w:noProof/>
                                <w:color w:val="001BA0"/>
                                <w:sz w:val="20"/>
                                <w:szCs w:val="20"/>
                                <w:lang w:eastAsia="en-GB"/>
                              </w:rPr>
                              <w:drawing>
                                <wp:inline distT="0" distB="0" distL="0" distR="0" wp14:anchorId="127B01DB" wp14:editId="1402EE40">
                                  <wp:extent cx="731519" cy="631372"/>
                                  <wp:effectExtent l="0" t="0" r="0" b="0"/>
                                  <wp:docPr id="40" name="emb2A9E533E" descr="Image result for flickr logo">
                                    <a:hlinkClick xmlns:a="http://schemas.openxmlformats.org/drawingml/2006/main" r:id="rId42"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2" tooltip="&quot;Search images of flickr logo&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91235F" id="Text Box 18" o:spid="_x0000_s1037"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" fillcolor="white [3201]" stroked="f" strokeweight=".5pt">
                <v:textbox>
                  <w:txbxContent>
                    <w:p w14:paraId="57C76262" w14:textId="77777777" w:rsidR="007A6E4E" w:rsidRDefault="007A6E4E">
                      <w:r>
                        <w:rPr>
                          <w:rFonts w:ascii="Arial" w:hAnsi="Arial" w:cs="Arial"/>
                          <w:noProof/>
                          <w:color w:val="001BA0"/>
                          <w:sz w:val="20"/>
                          <w:szCs w:val="20"/>
                          <w:lang w:eastAsia="en-GB"/>
                        </w:rPr>
                        <w:drawing>
                          <wp:inline distT="0" distB="0" distL="0" distR="0" wp14:anchorId="127B01DB" wp14:editId="1402EE40">
                            <wp:extent cx="731519" cy="631372"/>
                            <wp:effectExtent l="0" t="0" r="0" b="0"/>
                            <wp:docPr id="40" name="emb2A9E533E" descr="Image result for flickr logo">
                              <a:hlinkClick xmlns:a="http://schemas.openxmlformats.org/drawingml/2006/main" r:id="rId44"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4" tooltip="&quot;Search images of flickr logo&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1C87EEDB"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39200EED" wp14:editId="1DE967E1">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46"/>
                    </pic:cNvPr>
                    <pic:cNvPicPr>
                      <a:picLocks noChangeAspect="1" noChangeArrowheads="1"/>
                    </pic:cNvPicPr>
                  </pic:nvPicPr>
                  <pic:blipFill>
                    <a:blip r:embed="rId47"/>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1E42DBB0" wp14:editId="05F2A437">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8"/>
                    </pic:cNvPr>
                    <pic:cNvPicPr>
                      <a:picLocks noChangeAspect="1" noChangeArrowheads="1"/>
                    </pic:cNvPicPr>
                  </pic:nvPicPr>
                  <pic:blipFill>
                    <a:blip r:embed="rId49"/>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48928B13" wp14:editId="38EE417A">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50"/>
                    </pic:cNvPr>
                    <pic:cNvPicPr>
                      <a:picLocks noChangeAspect="1" noChangeArrowheads="1"/>
                    </pic:cNvPicPr>
                  </pic:nvPicPr>
                  <pic:blipFill>
                    <a:blip r:embed="rId51"/>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25E3120A" w14:textId="77777777" w:rsidR="00460905" w:rsidRDefault="00460905" w:rsidP="00A7799E">
      <w:pPr>
        <w:pStyle w:val="PlainText"/>
        <w:spacing w:line="276" w:lineRule="auto"/>
        <w:rPr>
          <w:rFonts w:ascii="Arial" w:hAnsi="Arial" w:cs="Arial"/>
          <w:sz w:val="22"/>
          <w:szCs w:val="22"/>
        </w:rPr>
      </w:pPr>
    </w:p>
    <w:p w14:paraId="1337D23E" w14:textId="77777777" w:rsidR="009825A7" w:rsidRPr="009825A7" w:rsidRDefault="009825A7" w:rsidP="009825A7">
      <w:pPr>
        <w:spacing w:line="276" w:lineRule="auto"/>
        <w:ind w:left="2268" w:hanging="2268"/>
        <w:rPr>
          <w:rFonts w:ascii="Arial" w:hAnsi="Arial" w:cs="Arial"/>
          <w:color w:val="004C84"/>
          <w:sz w:val="60"/>
          <w:szCs w:val="60"/>
        </w:rPr>
      </w:pPr>
    </w:p>
    <w:p w14:paraId="5F89485F"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drawing>
          <wp:anchor distT="0" distB="0" distL="114300" distR="114300" simplePos="0" relativeHeight="251717632" behindDoc="0" locked="0" layoutInCell="1" allowOverlap="1" wp14:anchorId="2752BC8A" wp14:editId="2C17BE18">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0AA5907"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2262655"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5C99349D" w14:textId="77777777" w:rsidR="00495A9F" w:rsidRPr="00495A9F" w:rsidRDefault="00495A9F" w:rsidP="005306B3">
      <w:pPr>
        <w:pStyle w:val="PlainText"/>
        <w:spacing w:line="276" w:lineRule="auto"/>
        <w:contextualSpacing/>
        <w:rPr>
          <w:rFonts w:ascii="Arial" w:hAnsi="Arial" w:cs="Arial"/>
          <w:color w:val="000000"/>
          <w:sz w:val="22"/>
          <w:szCs w:val="22"/>
        </w:rPr>
      </w:pPr>
    </w:p>
    <w:p w14:paraId="7C844B8A"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7A52EB89" w14:textId="77777777" w:rsidR="00D874FD" w:rsidRDefault="00D874FD" w:rsidP="005306B3">
      <w:pPr>
        <w:pStyle w:val="PlainText"/>
        <w:spacing w:line="276" w:lineRule="auto"/>
        <w:contextualSpacing/>
        <w:rPr>
          <w:rFonts w:ascii="Arial" w:hAnsi="Arial" w:cs="Arial"/>
          <w:color w:val="000000"/>
          <w:sz w:val="22"/>
          <w:szCs w:val="22"/>
        </w:rPr>
      </w:pPr>
    </w:p>
    <w:p w14:paraId="5A22D117"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04BC55F9" w14:textId="77777777" w:rsidR="00D874FD" w:rsidRDefault="00D874FD" w:rsidP="005306B3">
      <w:pPr>
        <w:pStyle w:val="PlainText"/>
        <w:spacing w:line="276" w:lineRule="auto"/>
        <w:contextualSpacing/>
        <w:rPr>
          <w:rFonts w:ascii="Arial" w:hAnsi="Arial" w:cs="Arial"/>
          <w:color w:val="000000"/>
          <w:sz w:val="22"/>
          <w:szCs w:val="22"/>
        </w:rPr>
      </w:pPr>
    </w:p>
    <w:p w14:paraId="483AD32D"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13C43526"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937B770"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19852C37" w14:textId="77777777" w:rsidR="00D874FD" w:rsidRDefault="00D874FD" w:rsidP="00D874FD">
      <w:pPr>
        <w:pStyle w:val="PlainText"/>
        <w:spacing w:line="276" w:lineRule="auto"/>
        <w:contextualSpacing/>
        <w:rPr>
          <w:rFonts w:ascii="Arial" w:hAnsi="Arial" w:cs="Arial"/>
          <w:color w:val="000000"/>
          <w:sz w:val="22"/>
          <w:szCs w:val="22"/>
        </w:rPr>
      </w:pPr>
    </w:p>
    <w:p w14:paraId="24FDFC5E"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3EC77971" w14:textId="77777777" w:rsidR="00495A9F" w:rsidRPr="00495A9F" w:rsidRDefault="00495A9F" w:rsidP="005306B3">
      <w:pPr>
        <w:pStyle w:val="PlainText"/>
        <w:spacing w:line="276" w:lineRule="auto"/>
        <w:contextualSpacing/>
        <w:rPr>
          <w:rFonts w:ascii="Arial" w:hAnsi="Arial" w:cs="Arial"/>
          <w:color w:val="000000"/>
          <w:sz w:val="22"/>
          <w:szCs w:val="22"/>
        </w:rPr>
      </w:pPr>
    </w:p>
    <w:p w14:paraId="058AAEFC"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34679F3D" w14:textId="77777777" w:rsidR="00495A9F" w:rsidRDefault="00495A9F" w:rsidP="005306B3">
      <w:pPr>
        <w:pStyle w:val="PlainText"/>
        <w:spacing w:line="276" w:lineRule="auto"/>
        <w:contextualSpacing/>
        <w:rPr>
          <w:rFonts w:ascii="Arial" w:hAnsi="Arial" w:cs="Arial"/>
          <w:color w:val="000000"/>
          <w:sz w:val="22"/>
          <w:szCs w:val="22"/>
        </w:rPr>
      </w:pPr>
    </w:p>
    <w:p w14:paraId="18E00C31" w14:textId="77777777" w:rsidR="00B52212" w:rsidRDefault="00B52212" w:rsidP="00B5221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66406314" w14:textId="77777777" w:rsidR="00B52212" w:rsidRPr="006D47BC" w:rsidRDefault="00B52212" w:rsidP="00B52212">
      <w:pPr>
        <w:rPr>
          <w:rFonts w:ascii="Arial" w:hAnsi="Arial" w:cs="Arial"/>
          <w:iCs/>
          <w:color w:val="000000" w:themeColor="text1"/>
          <w:sz w:val="22"/>
          <w:szCs w:val="22"/>
        </w:rPr>
      </w:pPr>
    </w:p>
    <w:p w14:paraId="0FBB2EB4" w14:textId="45A71400" w:rsidR="00A241F9" w:rsidRPr="00B52212" w:rsidRDefault="00B52212" w:rsidP="00B52212">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1AFB74C7" w14:textId="77777777" w:rsidR="00A241F9" w:rsidRDefault="00A241F9" w:rsidP="005306B3">
      <w:pPr>
        <w:pStyle w:val="PlainText"/>
        <w:spacing w:line="276" w:lineRule="auto"/>
        <w:contextualSpacing/>
        <w:rPr>
          <w:rFonts w:ascii="Arial" w:hAnsi="Arial" w:cs="Arial"/>
          <w:color w:val="000000"/>
          <w:sz w:val="22"/>
          <w:szCs w:val="22"/>
        </w:rPr>
      </w:pPr>
    </w:p>
    <w:p w14:paraId="3BBBB169" w14:textId="77777777" w:rsidR="00A241F9" w:rsidRPr="00495A9F" w:rsidRDefault="00A241F9" w:rsidP="005306B3">
      <w:pPr>
        <w:pStyle w:val="PlainText"/>
        <w:spacing w:line="276" w:lineRule="auto"/>
        <w:contextualSpacing/>
        <w:rPr>
          <w:rFonts w:ascii="Arial" w:hAnsi="Arial" w:cs="Arial"/>
          <w:color w:val="000000"/>
          <w:sz w:val="22"/>
          <w:szCs w:val="22"/>
        </w:rPr>
      </w:pPr>
    </w:p>
    <w:p w14:paraId="3C6974D7"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34B43C3D"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0177CBBA" w14:textId="77777777" w:rsidR="00D874FD" w:rsidRDefault="00D874FD" w:rsidP="0026031E">
      <w:pPr>
        <w:pStyle w:val="PlainText"/>
        <w:spacing w:line="276" w:lineRule="auto"/>
        <w:contextualSpacing/>
        <w:rPr>
          <w:rFonts w:ascii="Arial" w:hAnsi="Arial" w:cs="Arial"/>
          <w:color w:val="000000"/>
          <w:sz w:val="22"/>
          <w:szCs w:val="22"/>
        </w:rPr>
      </w:pPr>
    </w:p>
    <w:p w14:paraId="6BCF50B2"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B57AA5D" w14:textId="77777777" w:rsidR="0026031E" w:rsidRPr="00495A9F" w:rsidRDefault="0026031E" w:rsidP="0026031E">
      <w:pPr>
        <w:pStyle w:val="PlainText"/>
        <w:spacing w:line="276" w:lineRule="auto"/>
        <w:contextualSpacing/>
        <w:rPr>
          <w:rFonts w:ascii="Arial" w:hAnsi="Arial" w:cs="Arial"/>
          <w:color w:val="000000"/>
          <w:sz w:val="22"/>
          <w:szCs w:val="22"/>
        </w:rPr>
      </w:pPr>
    </w:p>
    <w:p w14:paraId="3D2F6DCE" w14:textId="77777777" w:rsidR="007A6E4E" w:rsidRDefault="0026031E" w:rsidP="007A6E4E">
      <w:pPr>
        <w:pStyle w:val="PlainText"/>
        <w:spacing w:after="120"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5F943E44" w14:textId="77777777" w:rsidR="007A6E4E" w:rsidRDefault="007A6E4E" w:rsidP="007A6E4E">
      <w:pPr>
        <w:pStyle w:val="PlainText"/>
        <w:spacing w:after="120" w:line="276" w:lineRule="auto"/>
        <w:contextualSpacing/>
        <w:rPr>
          <w:rFonts w:ascii="Arial" w:hAnsi="Arial" w:cs="Arial"/>
          <w:color w:val="000000"/>
          <w:sz w:val="22"/>
          <w:szCs w:val="22"/>
        </w:rPr>
      </w:pPr>
    </w:p>
    <w:p w14:paraId="5525AD04" w14:textId="77777777" w:rsidR="007A6E4E" w:rsidRPr="007A6E4E" w:rsidRDefault="007A6E4E" w:rsidP="007A6E4E">
      <w:pPr>
        <w:pStyle w:val="PlainText"/>
        <w:spacing w:after="120" w:line="276" w:lineRule="auto"/>
        <w:contextualSpacing/>
        <w:rPr>
          <w:rFonts w:ascii="Arial" w:hAnsi="Arial" w:cs="Arial"/>
          <w:b/>
          <w:color w:val="000000"/>
          <w:sz w:val="28"/>
          <w:szCs w:val="28"/>
        </w:rPr>
      </w:pPr>
      <w:r w:rsidRPr="007A6E4E">
        <w:rPr>
          <w:rFonts w:ascii="Arial" w:hAnsi="Arial" w:cs="Arial"/>
          <w:b/>
          <w:color w:val="000000"/>
          <w:sz w:val="28"/>
          <w:szCs w:val="28"/>
        </w:rPr>
        <w:t>How to prepare your answers for a capability based application</w:t>
      </w:r>
    </w:p>
    <w:p w14:paraId="216B4507" w14:textId="77777777" w:rsidR="007A6E4E" w:rsidRPr="007A6E4E" w:rsidRDefault="007A6E4E" w:rsidP="007A6E4E">
      <w:pPr>
        <w:widowControl w:val="0"/>
        <w:autoSpaceDE w:val="0"/>
        <w:autoSpaceDN w:val="0"/>
        <w:spacing w:before="1" w:line="276" w:lineRule="auto"/>
        <w:ind w:right="1128"/>
        <w:jc w:val="both"/>
        <w:rPr>
          <w:rFonts w:ascii="Arial" w:eastAsia="Arial" w:hAnsi="Arial" w:cs="Arial"/>
          <w:sz w:val="22"/>
          <w:szCs w:val="22"/>
          <w:lang w:eastAsia="en-GB" w:bidi="en-GB"/>
        </w:rPr>
      </w:pPr>
    </w:p>
    <w:p w14:paraId="2B43D777" w14:textId="77777777" w:rsidR="007A6E4E" w:rsidRPr="007A6E4E" w:rsidRDefault="007A6E4E" w:rsidP="007A6E4E">
      <w:pPr>
        <w:widowControl w:val="0"/>
        <w:autoSpaceDE w:val="0"/>
        <w:autoSpaceDN w:val="0"/>
        <w:spacing w:line="276" w:lineRule="auto"/>
        <w:ind w:right="227"/>
        <w:jc w:val="both"/>
        <w:rPr>
          <w:rFonts w:ascii="Arial" w:eastAsia="Arial" w:hAnsi="Arial" w:cs="Arial"/>
          <w:sz w:val="22"/>
          <w:szCs w:val="22"/>
          <w:lang w:eastAsia="en-GB" w:bidi="en-GB"/>
        </w:rPr>
      </w:pPr>
      <w:r w:rsidRPr="007A6E4E">
        <w:rPr>
          <w:rFonts w:ascii="Arial" w:eastAsia="Arial" w:hAnsi="Arial" w:cs="Arial"/>
          <w:sz w:val="22"/>
          <w:szCs w:val="22"/>
          <w:lang w:eastAsia="en-GB" w:bidi="en-GB"/>
        </w:rPr>
        <w:t>Capabilities are high level descriptions of key behaviours, skills and knowledge that underpin effective</w:t>
      </w:r>
      <w:r w:rsidRPr="007A6E4E">
        <w:rPr>
          <w:rFonts w:ascii="Arial" w:eastAsia="Arial" w:hAnsi="Arial" w:cs="Arial"/>
          <w:spacing w:val="-16"/>
          <w:sz w:val="22"/>
          <w:szCs w:val="22"/>
          <w:lang w:eastAsia="en-GB" w:bidi="en-GB"/>
        </w:rPr>
        <w:t xml:space="preserve"> </w:t>
      </w:r>
      <w:r w:rsidRPr="007A6E4E">
        <w:rPr>
          <w:rFonts w:ascii="Arial" w:eastAsia="Arial" w:hAnsi="Arial" w:cs="Arial"/>
          <w:sz w:val="22"/>
          <w:szCs w:val="22"/>
          <w:lang w:eastAsia="en-GB" w:bidi="en-GB"/>
        </w:rPr>
        <w:t>performance.</w:t>
      </w:r>
      <w:r w:rsidRPr="007A6E4E">
        <w:rPr>
          <w:rFonts w:ascii="Arial" w:eastAsia="Arial" w:hAnsi="Arial" w:cs="Arial"/>
          <w:spacing w:val="-16"/>
          <w:sz w:val="22"/>
          <w:szCs w:val="22"/>
          <w:lang w:eastAsia="en-GB" w:bidi="en-GB"/>
        </w:rPr>
        <w:t xml:space="preserve"> </w:t>
      </w:r>
      <w:r w:rsidRPr="007A6E4E">
        <w:rPr>
          <w:rFonts w:ascii="Arial" w:eastAsia="Arial" w:hAnsi="Arial" w:cs="Arial"/>
          <w:sz w:val="22"/>
          <w:szCs w:val="22"/>
          <w:lang w:eastAsia="en-GB" w:bidi="en-GB"/>
        </w:rPr>
        <w:t>They</w:t>
      </w:r>
      <w:r w:rsidRPr="007A6E4E">
        <w:rPr>
          <w:rFonts w:ascii="Arial" w:eastAsia="Arial" w:hAnsi="Arial" w:cs="Arial"/>
          <w:spacing w:val="-19"/>
          <w:sz w:val="22"/>
          <w:szCs w:val="22"/>
          <w:lang w:eastAsia="en-GB" w:bidi="en-GB"/>
        </w:rPr>
        <w:t xml:space="preserve"> </w:t>
      </w:r>
      <w:r w:rsidRPr="007A6E4E">
        <w:rPr>
          <w:rFonts w:ascii="Arial" w:eastAsia="Arial" w:hAnsi="Arial" w:cs="Arial"/>
          <w:sz w:val="22"/>
          <w:szCs w:val="22"/>
          <w:lang w:eastAsia="en-GB" w:bidi="en-GB"/>
        </w:rPr>
        <w:t>are</w:t>
      </w:r>
      <w:r w:rsidRPr="007A6E4E">
        <w:rPr>
          <w:rFonts w:ascii="Arial" w:eastAsia="Arial" w:hAnsi="Arial" w:cs="Arial"/>
          <w:spacing w:val="-14"/>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16"/>
          <w:sz w:val="22"/>
          <w:szCs w:val="22"/>
          <w:lang w:eastAsia="en-GB" w:bidi="en-GB"/>
        </w:rPr>
        <w:t xml:space="preserve"> </w:t>
      </w:r>
      <w:r w:rsidRPr="007A6E4E">
        <w:rPr>
          <w:rFonts w:ascii="Arial" w:eastAsia="Arial" w:hAnsi="Arial" w:cs="Arial"/>
          <w:sz w:val="22"/>
          <w:szCs w:val="22"/>
          <w:lang w:eastAsia="en-GB" w:bidi="en-GB"/>
        </w:rPr>
        <w:t>behaviours,</w:t>
      </w:r>
      <w:r w:rsidRPr="007A6E4E">
        <w:rPr>
          <w:rFonts w:ascii="Arial" w:eastAsia="Arial" w:hAnsi="Arial" w:cs="Arial"/>
          <w:spacing w:val="-14"/>
          <w:sz w:val="22"/>
          <w:szCs w:val="22"/>
          <w:lang w:eastAsia="en-GB" w:bidi="en-GB"/>
        </w:rPr>
        <w:t xml:space="preserve"> </w:t>
      </w:r>
      <w:r w:rsidRPr="007A6E4E">
        <w:rPr>
          <w:rFonts w:ascii="Arial" w:eastAsia="Arial" w:hAnsi="Arial" w:cs="Arial"/>
          <w:sz w:val="22"/>
          <w:szCs w:val="22"/>
          <w:lang w:eastAsia="en-GB" w:bidi="en-GB"/>
        </w:rPr>
        <w:t>skills</w:t>
      </w:r>
      <w:r w:rsidRPr="007A6E4E">
        <w:rPr>
          <w:rFonts w:ascii="Arial" w:eastAsia="Arial" w:hAnsi="Arial" w:cs="Arial"/>
          <w:spacing w:val="-15"/>
          <w:sz w:val="22"/>
          <w:szCs w:val="22"/>
          <w:lang w:eastAsia="en-GB" w:bidi="en-GB"/>
        </w:rPr>
        <w:t xml:space="preserve"> </w:t>
      </w:r>
      <w:r w:rsidRPr="007A6E4E">
        <w:rPr>
          <w:rFonts w:ascii="Arial" w:eastAsia="Arial" w:hAnsi="Arial" w:cs="Arial"/>
          <w:sz w:val="22"/>
          <w:szCs w:val="22"/>
          <w:lang w:eastAsia="en-GB" w:bidi="en-GB"/>
        </w:rPr>
        <w:t>and</w:t>
      </w:r>
      <w:r w:rsidRPr="007A6E4E">
        <w:rPr>
          <w:rFonts w:ascii="Arial" w:eastAsia="Arial" w:hAnsi="Arial" w:cs="Arial"/>
          <w:spacing w:val="-18"/>
          <w:sz w:val="22"/>
          <w:szCs w:val="22"/>
          <w:lang w:eastAsia="en-GB" w:bidi="en-GB"/>
        </w:rPr>
        <w:t xml:space="preserve"> </w:t>
      </w:r>
      <w:r w:rsidRPr="007A6E4E">
        <w:rPr>
          <w:rFonts w:ascii="Arial" w:eastAsia="Arial" w:hAnsi="Arial" w:cs="Arial"/>
          <w:sz w:val="22"/>
          <w:szCs w:val="22"/>
          <w:lang w:eastAsia="en-GB" w:bidi="en-GB"/>
        </w:rPr>
        <w:t>knowledge</w:t>
      </w:r>
      <w:r w:rsidRPr="007A6E4E">
        <w:rPr>
          <w:rFonts w:ascii="Arial" w:eastAsia="Arial" w:hAnsi="Arial" w:cs="Arial"/>
          <w:spacing w:val="-15"/>
          <w:sz w:val="22"/>
          <w:szCs w:val="22"/>
          <w:lang w:eastAsia="en-GB" w:bidi="en-GB"/>
        </w:rPr>
        <w:t xml:space="preserve"> </w:t>
      </w:r>
      <w:r w:rsidRPr="007A6E4E">
        <w:rPr>
          <w:rFonts w:ascii="Arial" w:eastAsia="Arial" w:hAnsi="Arial" w:cs="Arial"/>
          <w:sz w:val="22"/>
          <w:szCs w:val="22"/>
          <w:lang w:eastAsia="en-GB" w:bidi="en-GB"/>
        </w:rPr>
        <w:t>employees</w:t>
      </w:r>
      <w:r w:rsidRPr="007A6E4E">
        <w:rPr>
          <w:rFonts w:ascii="Arial" w:eastAsia="Arial" w:hAnsi="Arial" w:cs="Arial"/>
          <w:spacing w:val="-16"/>
          <w:sz w:val="22"/>
          <w:szCs w:val="22"/>
          <w:lang w:eastAsia="en-GB" w:bidi="en-GB"/>
        </w:rPr>
        <w:t xml:space="preserve"> </w:t>
      </w:r>
      <w:r w:rsidRPr="007A6E4E">
        <w:rPr>
          <w:rFonts w:ascii="Arial" w:eastAsia="Arial" w:hAnsi="Arial" w:cs="Arial"/>
          <w:sz w:val="22"/>
          <w:szCs w:val="22"/>
          <w:lang w:eastAsia="en-GB" w:bidi="en-GB"/>
        </w:rPr>
        <w:t>must</w:t>
      </w:r>
      <w:r w:rsidRPr="007A6E4E">
        <w:rPr>
          <w:rFonts w:ascii="Arial" w:eastAsia="Arial" w:hAnsi="Arial" w:cs="Arial"/>
          <w:spacing w:val="-14"/>
          <w:sz w:val="22"/>
          <w:szCs w:val="22"/>
          <w:lang w:eastAsia="en-GB" w:bidi="en-GB"/>
        </w:rPr>
        <w:t xml:space="preserve"> </w:t>
      </w:r>
      <w:r w:rsidRPr="007A6E4E">
        <w:rPr>
          <w:rFonts w:ascii="Arial" w:eastAsia="Arial" w:hAnsi="Arial" w:cs="Arial"/>
          <w:sz w:val="22"/>
          <w:szCs w:val="22"/>
          <w:lang w:eastAsia="en-GB" w:bidi="en-GB"/>
        </w:rPr>
        <w:t>have,</w:t>
      </w:r>
      <w:r w:rsidRPr="007A6E4E">
        <w:rPr>
          <w:rFonts w:ascii="Arial" w:eastAsia="Arial" w:hAnsi="Arial" w:cs="Arial"/>
          <w:spacing w:val="-15"/>
          <w:sz w:val="22"/>
          <w:szCs w:val="22"/>
          <w:lang w:eastAsia="en-GB" w:bidi="en-GB"/>
        </w:rPr>
        <w:t xml:space="preserve"> </w:t>
      </w:r>
      <w:r w:rsidRPr="007A6E4E">
        <w:rPr>
          <w:rFonts w:ascii="Arial" w:eastAsia="Arial" w:hAnsi="Arial" w:cs="Arial"/>
          <w:sz w:val="22"/>
          <w:szCs w:val="22"/>
          <w:lang w:eastAsia="en-GB" w:bidi="en-GB"/>
        </w:rPr>
        <w:t>or</w:t>
      </w:r>
      <w:r w:rsidRPr="007A6E4E">
        <w:rPr>
          <w:rFonts w:ascii="Arial" w:eastAsia="Arial" w:hAnsi="Arial" w:cs="Arial"/>
          <w:spacing w:val="-17"/>
          <w:sz w:val="22"/>
          <w:szCs w:val="22"/>
          <w:lang w:eastAsia="en-GB" w:bidi="en-GB"/>
        </w:rPr>
        <w:t xml:space="preserve"> </w:t>
      </w:r>
      <w:r w:rsidRPr="007A6E4E">
        <w:rPr>
          <w:rFonts w:ascii="Arial" w:eastAsia="Arial" w:hAnsi="Arial" w:cs="Arial"/>
          <w:sz w:val="22"/>
          <w:szCs w:val="22"/>
          <w:lang w:eastAsia="en-GB" w:bidi="en-GB"/>
        </w:rPr>
        <w:t xml:space="preserve">must acquire, to achieve high levels of performance. Please refer to the </w:t>
      </w:r>
      <w:r w:rsidRPr="007A6E4E">
        <w:rPr>
          <w:rFonts w:ascii="Arial" w:eastAsia="Arial" w:hAnsi="Arial" w:cs="Arial"/>
          <w:b/>
          <w:sz w:val="22"/>
          <w:szCs w:val="22"/>
          <w:lang w:eastAsia="en-GB" w:bidi="en-GB"/>
        </w:rPr>
        <w:t xml:space="preserve">Top Capabilities </w:t>
      </w:r>
      <w:r w:rsidRPr="007A6E4E">
        <w:rPr>
          <w:rFonts w:ascii="Arial" w:eastAsia="Arial" w:hAnsi="Arial" w:cs="Arial"/>
          <w:sz w:val="22"/>
          <w:szCs w:val="22"/>
          <w:lang w:eastAsia="en-GB" w:bidi="en-GB"/>
        </w:rPr>
        <w:t>document (attached to the vacancy) that describes our capability framework in further</w:t>
      </w:r>
      <w:r w:rsidRPr="007A6E4E">
        <w:rPr>
          <w:rFonts w:ascii="Arial" w:eastAsia="Arial" w:hAnsi="Arial" w:cs="Arial"/>
          <w:spacing w:val="-16"/>
          <w:sz w:val="22"/>
          <w:szCs w:val="22"/>
          <w:lang w:eastAsia="en-GB" w:bidi="en-GB"/>
        </w:rPr>
        <w:t xml:space="preserve"> </w:t>
      </w:r>
      <w:r w:rsidRPr="007A6E4E">
        <w:rPr>
          <w:rFonts w:ascii="Arial" w:eastAsia="Arial" w:hAnsi="Arial" w:cs="Arial"/>
          <w:sz w:val="22"/>
          <w:szCs w:val="22"/>
          <w:lang w:eastAsia="en-GB" w:bidi="en-GB"/>
        </w:rPr>
        <w:t>detail.</w:t>
      </w:r>
    </w:p>
    <w:p w14:paraId="64ADB35D" w14:textId="77777777" w:rsidR="007A6E4E" w:rsidRPr="007A6E4E" w:rsidRDefault="007A6E4E" w:rsidP="007A6E4E">
      <w:pPr>
        <w:widowControl w:val="0"/>
        <w:autoSpaceDE w:val="0"/>
        <w:autoSpaceDN w:val="0"/>
        <w:spacing w:before="4"/>
        <w:rPr>
          <w:rFonts w:ascii="Arial" w:eastAsia="Arial" w:hAnsi="Arial" w:cs="Arial"/>
          <w:sz w:val="25"/>
          <w:szCs w:val="22"/>
          <w:lang w:eastAsia="en-GB" w:bidi="en-GB"/>
        </w:rPr>
      </w:pPr>
    </w:p>
    <w:p w14:paraId="76C6ED65" w14:textId="77777777" w:rsidR="007A6E4E" w:rsidRPr="007A6E4E" w:rsidRDefault="007A6E4E" w:rsidP="007A6E4E">
      <w:pPr>
        <w:widowControl w:val="0"/>
        <w:autoSpaceDE w:val="0"/>
        <w:autoSpaceDN w:val="0"/>
        <w:spacing w:line="276" w:lineRule="auto"/>
        <w:ind w:right="227"/>
        <w:rPr>
          <w:rFonts w:ascii="Arial" w:eastAsia="Arial" w:hAnsi="Arial" w:cs="Arial"/>
          <w:sz w:val="22"/>
          <w:szCs w:val="22"/>
          <w:lang w:eastAsia="en-GB" w:bidi="en-GB"/>
        </w:rPr>
      </w:pPr>
      <w:r w:rsidRPr="007A6E4E">
        <w:rPr>
          <w:rFonts w:ascii="Arial" w:eastAsia="Arial" w:hAnsi="Arial" w:cs="Arial"/>
          <w:sz w:val="22"/>
          <w:szCs w:val="22"/>
          <w:lang w:eastAsia="en-GB" w:bidi="en-GB"/>
        </w:rPr>
        <w:t>Capability questions target a specific skill, so we will be looking for some key components in your answer:</w:t>
      </w:r>
    </w:p>
    <w:p w14:paraId="488E2A23" w14:textId="77777777" w:rsidR="007A6E4E" w:rsidRPr="007A6E4E" w:rsidRDefault="007A6E4E" w:rsidP="007A6E4E">
      <w:pPr>
        <w:widowControl w:val="0"/>
        <w:autoSpaceDE w:val="0"/>
        <w:autoSpaceDN w:val="0"/>
        <w:spacing w:before="1"/>
        <w:rPr>
          <w:rFonts w:ascii="Arial" w:eastAsia="Arial" w:hAnsi="Arial" w:cs="Arial"/>
          <w:sz w:val="25"/>
          <w:szCs w:val="22"/>
          <w:lang w:eastAsia="en-GB" w:bidi="en-GB"/>
        </w:rPr>
      </w:pPr>
    </w:p>
    <w:p w14:paraId="10F350AB" w14:textId="77777777" w:rsidR="007A6E4E" w:rsidRPr="007A6E4E" w:rsidRDefault="007A6E4E" w:rsidP="007A6E4E">
      <w:pPr>
        <w:widowControl w:val="0"/>
        <w:numPr>
          <w:ilvl w:val="0"/>
          <w:numId w:val="17"/>
        </w:numPr>
        <w:tabs>
          <w:tab w:val="left" w:pos="1417"/>
        </w:tabs>
        <w:autoSpaceDE w:val="0"/>
        <w:autoSpaceDN w:val="0"/>
        <w:spacing w:before="1" w:line="278" w:lineRule="auto"/>
        <w:ind w:right="1130"/>
        <w:rPr>
          <w:rFonts w:ascii="Arial" w:eastAsia="Arial" w:hAnsi="Arial" w:cs="Arial"/>
          <w:sz w:val="22"/>
          <w:szCs w:val="22"/>
          <w:lang w:eastAsia="en-GB" w:bidi="en-GB"/>
        </w:rPr>
      </w:pPr>
      <w:r w:rsidRPr="007A6E4E">
        <w:rPr>
          <w:rFonts w:ascii="Arial" w:eastAsia="Arial" w:hAnsi="Arial" w:cs="Arial"/>
          <w:sz w:val="22"/>
          <w:szCs w:val="22"/>
          <w:lang w:eastAsia="en-GB" w:bidi="en-GB"/>
        </w:rPr>
        <w:t>an</w:t>
      </w:r>
      <w:r w:rsidRPr="007A6E4E">
        <w:rPr>
          <w:rFonts w:ascii="Arial" w:eastAsia="Arial" w:hAnsi="Arial" w:cs="Arial"/>
          <w:spacing w:val="-4"/>
          <w:sz w:val="22"/>
          <w:szCs w:val="22"/>
          <w:lang w:eastAsia="en-GB" w:bidi="en-GB"/>
        </w:rPr>
        <w:t xml:space="preserve"> </w:t>
      </w:r>
      <w:r w:rsidRPr="007A6E4E">
        <w:rPr>
          <w:rFonts w:ascii="Arial" w:eastAsia="Arial" w:hAnsi="Arial" w:cs="Arial"/>
          <w:sz w:val="22"/>
          <w:szCs w:val="22"/>
          <w:lang w:eastAsia="en-GB" w:bidi="en-GB"/>
        </w:rPr>
        <w:t>indication</w:t>
      </w:r>
      <w:r w:rsidRPr="007A6E4E">
        <w:rPr>
          <w:rFonts w:ascii="Arial" w:eastAsia="Arial" w:hAnsi="Arial" w:cs="Arial"/>
          <w:spacing w:val="-3"/>
          <w:sz w:val="22"/>
          <w:szCs w:val="22"/>
          <w:lang w:eastAsia="en-GB" w:bidi="en-GB"/>
        </w:rPr>
        <w:t xml:space="preserve"> </w:t>
      </w:r>
      <w:r w:rsidRPr="007A6E4E">
        <w:rPr>
          <w:rFonts w:ascii="Arial" w:eastAsia="Arial" w:hAnsi="Arial" w:cs="Arial"/>
          <w:sz w:val="22"/>
          <w:szCs w:val="22"/>
          <w:lang w:eastAsia="en-GB" w:bidi="en-GB"/>
        </w:rPr>
        <w:t>that</w:t>
      </w:r>
      <w:r w:rsidRPr="007A6E4E">
        <w:rPr>
          <w:rFonts w:ascii="Arial" w:eastAsia="Arial" w:hAnsi="Arial" w:cs="Arial"/>
          <w:spacing w:val="-3"/>
          <w:sz w:val="22"/>
          <w:szCs w:val="22"/>
          <w:lang w:eastAsia="en-GB" w:bidi="en-GB"/>
        </w:rPr>
        <w:t xml:space="preserve"> </w:t>
      </w:r>
      <w:r w:rsidRPr="007A6E4E">
        <w:rPr>
          <w:rFonts w:ascii="Arial" w:eastAsia="Arial" w:hAnsi="Arial" w:cs="Arial"/>
          <w:b/>
          <w:sz w:val="22"/>
          <w:szCs w:val="22"/>
          <w:lang w:eastAsia="en-GB" w:bidi="en-GB"/>
        </w:rPr>
        <w:t>you</w:t>
      </w:r>
      <w:r w:rsidRPr="007A6E4E">
        <w:rPr>
          <w:rFonts w:ascii="Arial" w:eastAsia="Arial" w:hAnsi="Arial" w:cs="Arial"/>
          <w:b/>
          <w:spacing w:val="-4"/>
          <w:sz w:val="22"/>
          <w:szCs w:val="22"/>
          <w:lang w:eastAsia="en-GB" w:bidi="en-GB"/>
        </w:rPr>
        <w:t xml:space="preserve"> </w:t>
      </w:r>
      <w:r w:rsidRPr="007A6E4E">
        <w:rPr>
          <w:rFonts w:ascii="Arial" w:eastAsia="Arial" w:hAnsi="Arial" w:cs="Arial"/>
          <w:sz w:val="22"/>
          <w:szCs w:val="22"/>
          <w:lang w:eastAsia="en-GB" w:bidi="en-GB"/>
        </w:rPr>
        <w:t>understand</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importance</w:t>
      </w:r>
      <w:r w:rsidRPr="007A6E4E">
        <w:rPr>
          <w:rFonts w:ascii="Arial" w:eastAsia="Arial" w:hAnsi="Arial" w:cs="Arial"/>
          <w:spacing w:val="-4"/>
          <w:sz w:val="22"/>
          <w:szCs w:val="22"/>
          <w:lang w:eastAsia="en-GB" w:bidi="en-GB"/>
        </w:rPr>
        <w:t xml:space="preserve"> </w:t>
      </w:r>
      <w:r w:rsidRPr="007A6E4E">
        <w:rPr>
          <w:rFonts w:ascii="Arial" w:eastAsia="Arial" w:hAnsi="Arial" w:cs="Arial"/>
          <w:sz w:val="22"/>
          <w:szCs w:val="22"/>
          <w:lang w:eastAsia="en-GB" w:bidi="en-GB"/>
        </w:rPr>
        <w:t>of that</w:t>
      </w:r>
      <w:r w:rsidRPr="007A6E4E">
        <w:rPr>
          <w:rFonts w:ascii="Arial" w:eastAsia="Arial" w:hAnsi="Arial" w:cs="Arial"/>
          <w:spacing w:val="-4"/>
          <w:sz w:val="22"/>
          <w:szCs w:val="22"/>
          <w:lang w:eastAsia="en-GB" w:bidi="en-GB"/>
        </w:rPr>
        <w:t xml:space="preserve"> </w:t>
      </w:r>
      <w:r w:rsidRPr="007A6E4E">
        <w:rPr>
          <w:rFonts w:ascii="Arial" w:eastAsia="Arial" w:hAnsi="Arial" w:cs="Arial"/>
          <w:sz w:val="22"/>
          <w:szCs w:val="22"/>
          <w:lang w:eastAsia="en-GB" w:bidi="en-GB"/>
        </w:rPr>
        <w:t>capability</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to</w:t>
      </w:r>
      <w:r w:rsidRPr="007A6E4E">
        <w:rPr>
          <w:rFonts w:ascii="Arial" w:eastAsia="Arial" w:hAnsi="Arial" w:cs="Arial"/>
          <w:spacing w:val="-3"/>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role</w:t>
      </w:r>
      <w:r w:rsidRPr="007A6E4E">
        <w:rPr>
          <w:rFonts w:ascii="Arial" w:eastAsia="Arial" w:hAnsi="Arial" w:cs="Arial"/>
          <w:spacing w:val="-5"/>
          <w:sz w:val="22"/>
          <w:szCs w:val="22"/>
          <w:lang w:eastAsia="en-GB" w:bidi="en-GB"/>
        </w:rPr>
        <w:t xml:space="preserve"> </w:t>
      </w:r>
      <w:r w:rsidRPr="007A6E4E">
        <w:rPr>
          <w:rFonts w:ascii="Arial" w:eastAsia="Arial" w:hAnsi="Arial" w:cs="Arial"/>
          <w:sz w:val="22"/>
          <w:szCs w:val="22"/>
          <w:lang w:eastAsia="en-GB" w:bidi="en-GB"/>
        </w:rPr>
        <w:t>for</w:t>
      </w:r>
      <w:r w:rsidRPr="007A6E4E">
        <w:rPr>
          <w:rFonts w:ascii="Arial" w:eastAsia="Arial" w:hAnsi="Arial" w:cs="Arial"/>
          <w:spacing w:val="-2"/>
          <w:sz w:val="22"/>
          <w:szCs w:val="22"/>
          <w:lang w:eastAsia="en-GB" w:bidi="en-GB"/>
        </w:rPr>
        <w:t xml:space="preserve"> </w:t>
      </w:r>
      <w:r w:rsidRPr="007A6E4E">
        <w:rPr>
          <w:rFonts w:ascii="Arial" w:eastAsia="Arial" w:hAnsi="Arial" w:cs="Arial"/>
          <w:sz w:val="22"/>
          <w:szCs w:val="22"/>
          <w:lang w:eastAsia="en-GB" w:bidi="en-GB"/>
        </w:rPr>
        <w:t>which</w:t>
      </w:r>
      <w:r w:rsidRPr="007A6E4E">
        <w:rPr>
          <w:rFonts w:ascii="Arial" w:eastAsia="Arial" w:hAnsi="Arial" w:cs="Arial"/>
          <w:spacing w:val="-4"/>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1"/>
          <w:sz w:val="22"/>
          <w:szCs w:val="22"/>
          <w:lang w:eastAsia="en-GB" w:bidi="en-GB"/>
        </w:rPr>
        <w:t xml:space="preserve"> </w:t>
      </w:r>
      <w:r w:rsidRPr="007A6E4E">
        <w:rPr>
          <w:rFonts w:ascii="Arial" w:eastAsia="Arial" w:hAnsi="Arial" w:cs="Arial"/>
          <w:sz w:val="22"/>
          <w:szCs w:val="22"/>
          <w:lang w:eastAsia="en-GB" w:bidi="en-GB"/>
        </w:rPr>
        <w:t>have applied</w:t>
      </w:r>
    </w:p>
    <w:p w14:paraId="616A5C54" w14:textId="77777777" w:rsidR="007A6E4E" w:rsidRPr="007A6E4E" w:rsidRDefault="007A6E4E" w:rsidP="007A6E4E">
      <w:pPr>
        <w:widowControl w:val="0"/>
        <w:numPr>
          <w:ilvl w:val="0"/>
          <w:numId w:val="17"/>
        </w:numPr>
        <w:tabs>
          <w:tab w:val="left" w:pos="1417"/>
        </w:tabs>
        <w:autoSpaceDE w:val="0"/>
        <w:autoSpaceDN w:val="0"/>
        <w:spacing w:line="247" w:lineRule="exact"/>
        <w:jc w:val="both"/>
        <w:rPr>
          <w:rFonts w:ascii="Arial" w:eastAsia="Arial" w:hAnsi="Arial" w:cs="Arial"/>
          <w:sz w:val="22"/>
          <w:szCs w:val="22"/>
          <w:lang w:eastAsia="en-GB" w:bidi="en-GB"/>
        </w:rPr>
      </w:pPr>
      <w:r w:rsidRPr="007A6E4E">
        <w:rPr>
          <w:rFonts w:ascii="Arial" w:eastAsia="Arial" w:hAnsi="Arial" w:cs="Arial"/>
          <w:sz w:val="22"/>
          <w:szCs w:val="22"/>
          <w:lang w:eastAsia="en-GB" w:bidi="en-GB"/>
        </w:rPr>
        <w:t xml:space="preserve">evidence that </w:t>
      </w:r>
      <w:r w:rsidRPr="007A6E4E">
        <w:rPr>
          <w:rFonts w:ascii="Arial" w:eastAsia="Arial" w:hAnsi="Arial" w:cs="Arial"/>
          <w:b/>
          <w:sz w:val="22"/>
          <w:szCs w:val="22"/>
          <w:lang w:eastAsia="en-GB" w:bidi="en-GB"/>
        </w:rPr>
        <w:t xml:space="preserve">you </w:t>
      </w:r>
      <w:r w:rsidRPr="007A6E4E">
        <w:rPr>
          <w:rFonts w:ascii="Arial" w:eastAsia="Arial" w:hAnsi="Arial" w:cs="Arial"/>
          <w:sz w:val="22"/>
          <w:szCs w:val="22"/>
          <w:lang w:eastAsia="en-GB" w:bidi="en-GB"/>
        </w:rPr>
        <w:t>understand the fundamental skills associated with that</w:t>
      </w:r>
      <w:r w:rsidRPr="007A6E4E">
        <w:rPr>
          <w:rFonts w:ascii="Arial" w:eastAsia="Arial" w:hAnsi="Arial" w:cs="Arial"/>
          <w:spacing w:val="-10"/>
          <w:sz w:val="22"/>
          <w:szCs w:val="22"/>
          <w:lang w:eastAsia="en-GB" w:bidi="en-GB"/>
        </w:rPr>
        <w:t xml:space="preserve"> </w:t>
      </w:r>
      <w:r w:rsidRPr="007A6E4E">
        <w:rPr>
          <w:rFonts w:ascii="Arial" w:eastAsia="Arial" w:hAnsi="Arial" w:cs="Arial"/>
          <w:sz w:val="22"/>
          <w:szCs w:val="22"/>
          <w:lang w:eastAsia="en-GB" w:bidi="en-GB"/>
        </w:rPr>
        <w:t>capability</w:t>
      </w:r>
    </w:p>
    <w:p w14:paraId="4864E2CC" w14:textId="77777777" w:rsidR="007A6E4E" w:rsidRPr="007A6E4E" w:rsidRDefault="007A6E4E" w:rsidP="007A6E4E">
      <w:pPr>
        <w:widowControl w:val="0"/>
        <w:numPr>
          <w:ilvl w:val="0"/>
          <w:numId w:val="17"/>
        </w:numPr>
        <w:tabs>
          <w:tab w:val="left" w:pos="1417"/>
        </w:tabs>
        <w:autoSpaceDE w:val="0"/>
        <w:autoSpaceDN w:val="0"/>
        <w:spacing w:before="39"/>
        <w:jc w:val="both"/>
        <w:rPr>
          <w:rFonts w:ascii="Arial" w:eastAsia="Arial" w:hAnsi="Arial" w:cs="Arial"/>
          <w:sz w:val="22"/>
          <w:szCs w:val="22"/>
          <w:lang w:eastAsia="en-GB" w:bidi="en-GB"/>
        </w:rPr>
      </w:pPr>
      <w:r w:rsidRPr="007A6E4E">
        <w:rPr>
          <w:rFonts w:ascii="Arial" w:eastAsia="Arial" w:hAnsi="Arial" w:cs="Arial"/>
          <w:sz w:val="22"/>
          <w:szCs w:val="22"/>
          <w:lang w:eastAsia="en-GB" w:bidi="en-GB"/>
        </w:rPr>
        <w:t xml:space="preserve">an </w:t>
      </w:r>
      <w:r w:rsidRPr="007A6E4E">
        <w:rPr>
          <w:rFonts w:ascii="Arial" w:eastAsia="Arial" w:hAnsi="Arial" w:cs="Arial"/>
          <w:b/>
          <w:sz w:val="22"/>
          <w:szCs w:val="22"/>
          <w:lang w:eastAsia="en-GB" w:bidi="en-GB"/>
        </w:rPr>
        <w:t xml:space="preserve">example </w:t>
      </w:r>
      <w:r w:rsidRPr="007A6E4E">
        <w:rPr>
          <w:rFonts w:ascii="Arial" w:eastAsia="Arial" w:hAnsi="Arial" w:cs="Arial"/>
          <w:sz w:val="22"/>
          <w:szCs w:val="22"/>
          <w:lang w:eastAsia="en-GB" w:bidi="en-GB"/>
        </w:rPr>
        <w:t>that highlights your possession of that</w:t>
      </w:r>
      <w:r w:rsidRPr="007A6E4E">
        <w:rPr>
          <w:rFonts w:ascii="Arial" w:eastAsia="Arial" w:hAnsi="Arial" w:cs="Arial"/>
          <w:spacing w:val="-3"/>
          <w:sz w:val="22"/>
          <w:szCs w:val="22"/>
          <w:lang w:eastAsia="en-GB" w:bidi="en-GB"/>
        </w:rPr>
        <w:t xml:space="preserve"> </w:t>
      </w:r>
      <w:r w:rsidRPr="007A6E4E">
        <w:rPr>
          <w:rFonts w:ascii="Arial" w:eastAsia="Arial" w:hAnsi="Arial" w:cs="Arial"/>
          <w:sz w:val="22"/>
          <w:szCs w:val="22"/>
          <w:lang w:eastAsia="en-GB" w:bidi="en-GB"/>
        </w:rPr>
        <w:t>capability</w:t>
      </w:r>
    </w:p>
    <w:p w14:paraId="615D959B" w14:textId="77777777" w:rsidR="007A6E4E" w:rsidRPr="007A6E4E" w:rsidRDefault="007A6E4E" w:rsidP="007A6E4E">
      <w:pPr>
        <w:widowControl w:val="0"/>
        <w:numPr>
          <w:ilvl w:val="0"/>
          <w:numId w:val="17"/>
        </w:numPr>
        <w:tabs>
          <w:tab w:val="left" w:pos="1417"/>
        </w:tabs>
        <w:autoSpaceDE w:val="0"/>
        <w:autoSpaceDN w:val="0"/>
        <w:spacing w:before="38"/>
        <w:jc w:val="both"/>
        <w:rPr>
          <w:rFonts w:ascii="Arial" w:eastAsia="Arial" w:hAnsi="Arial" w:cs="Arial"/>
          <w:sz w:val="22"/>
          <w:szCs w:val="22"/>
          <w:lang w:eastAsia="en-GB" w:bidi="en-GB"/>
        </w:rPr>
      </w:pPr>
      <w:r w:rsidRPr="007A6E4E">
        <w:rPr>
          <w:rFonts w:ascii="Arial" w:eastAsia="Arial" w:hAnsi="Arial" w:cs="Arial"/>
          <w:sz w:val="22"/>
          <w:szCs w:val="22"/>
          <w:lang w:eastAsia="en-GB" w:bidi="en-GB"/>
        </w:rPr>
        <w:t xml:space="preserve">an awareness from </w:t>
      </w:r>
      <w:r w:rsidRPr="007A6E4E">
        <w:rPr>
          <w:rFonts w:ascii="Arial" w:eastAsia="Arial" w:hAnsi="Arial" w:cs="Arial"/>
          <w:b/>
          <w:sz w:val="22"/>
          <w:szCs w:val="22"/>
          <w:lang w:eastAsia="en-GB" w:bidi="en-GB"/>
        </w:rPr>
        <w:t xml:space="preserve">you </w:t>
      </w:r>
      <w:r w:rsidRPr="007A6E4E">
        <w:rPr>
          <w:rFonts w:ascii="Arial" w:eastAsia="Arial" w:hAnsi="Arial" w:cs="Arial"/>
          <w:sz w:val="22"/>
          <w:szCs w:val="22"/>
          <w:lang w:eastAsia="en-GB" w:bidi="en-GB"/>
        </w:rPr>
        <w:t>of how the critical skills will be used to good effect in the new</w:t>
      </w:r>
      <w:r w:rsidRPr="007A6E4E">
        <w:rPr>
          <w:rFonts w:ascii="Arial" w:eastAsia="Arial" w:hAnsi="Arial" w:cs="Arial"/>
          <w:spacing w:val="-19"/>
          <w:sz w:val="22"/>
          <w:szCs w:val="22"/>
          <w:lang w:eastAsia="en-GB" w:bidi="en-GB"/>
        </w:rPr>
        <w:t xml:space="preserve"> </w:t>
      </w:r>
      <w:r w:rsidRPr="007A6E4E">
        <w:rPr>
          <w:rFonts w:ascii="Arial" w:eastAsia="Arial" w:hAnsi="Arial" w:cs="Arial"/>
          <w:sz w:val="22"/>
          <w:szCs w:val="22"/>
          <w:lang w:eastAsia="en-GB" w:bidi="en-GB"/>
        </w:rPr>
        <w:t>role</w:t>
      </w:r>
    </w:p>
    <w:p w14:paraId="5E4151EB" w14:textId="77777777" w:rsidR="007A6E4E" w:rsidRPr="007A6E4E" w:rsidRDefault="007A6E4E" w:rsidP="007A6E4E">
      <w:pPr>
        <w:widowControl w:val="0"/>
        <w:tabs>
          <w:tab w:val="left" w:pos="1417"/>
        </w:tabs>
        <w:autoSpaceDE w:val="0"/>
        <w:autoSpaceDN w:val="0"/>
        <w:spacing w:before="38"/>
        <w:ind w:left="568"/>
        <w:jc w:val="both"/>
        <w:rPr>
          <w:rFonts w:ascii="Arial" w:eastAsia="Arial" w:hAnsi="Arial" w:cs="Arial"/>
          <w:sz w:val="22"/>
          <w:szCs w:val="22"/>
          <w:lang w:eastAsia="en-GB" w:bidi="en-GB"/>
        </w:rPr>
      </w:pPr>
    </w:p>
    <w:p w14:paraId="35B712FA" w14:textId="77777777" w:rsidR="00B52212" w:rsidRDefault="00B52212" w:rsidP="007A6E4E">
      <w:pPr>
        <w:spacing w:after="120" w:line="276" w:lineRule="auto"/>
        <w:contextualSpacing/>
        <w:rPr>
          <w:rFonts w:ascii="Arial" w:hAnsi="Arial" w:cs="Arial"/>
          <w:b/>
          <w:color w:val="000000"/>
          <w:sz w:val="28"/>
          <w:szCs w:val="28"/>
        </w:rPr>
      </w:pPr>
    </w:p>
    <w:p w14:paraId="0AF092D2" w14:textId="77777777" w:rsidR="007A6E4E" w:rsidRDefault="007A6E4E" w:rsidP="007A6E4E">
      <w:pPr>
        <w:spacing w:after="120" w:line="276" w:lineRule="auto"/>
        <w:contextualSpacing/>
        <w:rPr>
          <w:rFonts w:ascii="Arial" w:hAnsi="Arial" w:cs="Arial"/>
          <w:b/>
          <w:color w:val="000000"/>
          <w:sz w:val="28"/>
          <w:szCs w:val="28"/>
        </w:rPr>
      </w:pPr>
      <w:r w:rsidRPr="007A6E4E">
        <w:rPr>
          <w:rFonts w:ascii="Arial" w:hAnsi="Arial" w:cs="Arial"/>
          <w:b/>
          <w:color w:val="000000"/>
          <w:sz w:val="28"/>
          <w:szCs w:val="28"/>
        </w:rPr>
        <w:t>The STAR approach</w:t>
      </w:r>
    </w:p>
    <w:p w14:paraId="4B5FC587" w14:textId="77777777" w:rsidR="00B52212" w:rsidRPr="007A6E4E" w:rsidRDefault="00B52212" w:rsidP="007A6E4E">
      <w:pPr>
        <w:spacing w:after="120" w:line="276" w:lineRule="auto"/>
        <w:contextualSpacing/>
        <w:rPr>
          <w:rFonts w:ascii="Arial" w:hAnsi="Arial" w:cs="Arial"/>
          <w:b/>
          <w:color w:val="000000"/>
          <w:sz w:val="28"/>
          <w:szCs w:val="28"/>
        </w:rPr>
      </w:pPr>
    </w:p>
    <w:p w14:paraId="4A3D2BB9" w14:textId="77777777" w:rsidR="007A6E4E" w:rsidRPr="007A6E4E" w:rsidRDefault="007A6E4E" w:rsidP="007A6E4E">
      <w:pPr>
        <w:spacing w:line="276" w:lineRule="auto"/>
        <w:rPr>
          <w:rFonts w:ascii="Arial" w:hAnsi="Arial" w:cs="Arial"/>
          <w:color w:val="000000" w:themeColor="text1"/>
          <w:sz w:val="22"/>
          <w:szCs w:val="22"/>
        </w:rPr>
      </w:pPr>
      <w:r w:rsidRPr="007A6E4E">
        <w:rPr>
          <w:rFonts w:ascii="Arial" w:hAnsi="Arial" w:cs="Arial"/>
          <w:color w:val="000000" w:themeColor="text1"/>
          <w:sz w:val="22"/>
          <w:szCs w:val="22"/>
        </w:rPr>
        <w:t>STAR stands for:</w:t>
      </w:r>
    </w:p>
    <w:p w14:paraId="27C34335" w14:textId="77777777" w:rsidR="007A6E4E" w:rsidRPr="007A6E4E" w:rsidRDefault="007A6E4E" w:rsidP="007A6E4E">
      <w:pPr>
        <w:numPr>
          <w:ilvl w:val="0"/>
          <w:numId w:val="18"/>
        </w:numPr>
        <w:spacing w:after="360" w:line="276" w:lineRule="auto"/>
        <w:contextualSpacing/>
        <w:rPr>
          <w:rFonts w:ascii="Arial" w:eastAsiaTheme="minorHAnsi" w:hAnsi="Arial" w:cs="Arial"/>
          <w:color w:val="000000" w:themeColor="text1"/>
          <w:sz w:val="22"/>
          <w:szCs w:val="22"/>
        </w:rPr>
      </w:pPr>
      <w:r w:rsidRPr="007A6E4E">
        <w:rPr>
          <w:rFonts w:ascii="Arial" w:eastAsiaTheme="minorHAnsi" w:hAnsi="Arial" w:cs="Arial"/>
          <w:b/>
          <w:color w:val="000000" w:themeColor="text1"/>
          <w:sz w:val="22"/>
          <w:szCs w:val="22"/>
        </w:rPr>
        <w:t>S</w:t>
      </w:r>
      <w:r w:rsidRPr="007A6E4E">
        <w:rPr>
          <w:rFonts w:ascii="Arial" w:eastAsiaTheme="minorHAnsi" w:hAnsi="Arial" w:cs="Arial"/>
          <w:color w:val="000000" w:themeColor="text1"/>
          <w:sz w:val="22"/>
          <w:szCs w:val="22"/>
        </w:rPr>
        <w:t>ituation</w:t>
      </w:r>
    </w:p>
    <w:p w14:paraId="08F60A6B" w14:textId="77777777" w:rsidR="007A6E4E" w:rsidRPr="007A6E4E" w:rsidRDefault="007A6E4E" w:rsidP="007A6E4E">
      <w:pPr>
        <w:numPr>
          <w:ilvl w:val="0"/>
          <w:numId w:val="18"/>
        </w:numPr>
        <w:spacing w:after="360" w:line="276" w:lineRule="auto"/>
        <w:contextualSpacing/>
        <w:rPr>
          <w:rFonts w:ascii="Arial" w:eastAsiaTheme="minorHAnsi" w:hAnsi="Arial" w:cs="Arial"/>
          <w:color w:val="000000" w:themeColor="text1"/>
          <w:sz w:val="22"/>
          <w:szCs w:val="22"/>
        </w:rPr>
      </w:pPr>
      <w:r w:rsidRPr="007A6E4E">
        <w:rPr>
          <w:rFonts w:ascii="Arial" w:eastAsiaTheme="minorHAnsi" w:hAnsi="Arial" w:cs="Arial"/>
          <w:b/>
          <w:color w:val="000000" w:themeColor="text1"/>
          <w:sz w:val="22"/>
          <w:szCs w:val="22"/>
        </w:rPr>
        <w:t>T</w:t>
      </w:r>
      <w:r w:rsidRPr="007A6E4E">
        <w:rPr>
          <w:rFonts w:ascii="Arial" w:eastAsiaTheme="minorHAnsi" w:hAnsi="Arial" w:cs="Arial"/>
          <w:color w:val="000000" w:themeColor="text1"/>
          <w:sz w:val="22"/>
          <w:szCs w:val="22"/>
        </w:rPr>
        <w:t>ask</w:t>
      </w:r>
    </w:p>
    <w:p w14:paraId="61FA6D41" w14:textId="77777777" w:rsidR="007A6E4E" w:rsidRPr="007A6E4E" w:rsidRDefault="007A6E4E" w:rsidP="007A6E4E">
      <w:pPr>
        <w:numPr>
          <w:ilvl w:val="0"/>
          <w:numId w:val="18"/>
        </w:numPr>
        <w:spacing w:after="360" w:line="276" w:lineRule="auto"/>
        <w:contextualSpacing/>
        <w:rPr>
          <w:rFonts w:ascii="Arial" w:eastAsiaTheme="minorHAnsi" w:hAnsi="Arial" w:cs="Arial"/>
          <w:color w:val="000000" w:themeColor="text1"/>
          <w:sz w:val="22"/>
          <w:szCs w:val="22"/>
        </w:rPr>
      </w:pPr>
      <w:r w:rsidRPr="007A6E4E">
        <w:rPr>
          <w:rFonts w:ascii="Arial" w:eastAsiaTheme="minorHAnsi" w:hAnsi="Arial" w:cs="Arial"/>
          <w:b/>
          <w:color w:val="000000" w:themeColor="text1"/>
          <w:sz w:val="22"/>
          <w:szCs w:val="22"/>
        </w:rPr>
        <w:t>A</w:t>
      </w:r>
      <w:r w:rsidRPr="007A6E4E">
        <w:rPr>
          <w:rFonts w:ascii="Arial" w:eastAsiaTheme="minorHAnsi" w:hAnsi="Arial" w:cs="Arial"/>
          <w:color w:val="000000" w:themeColor="text1"/>
          <w:sz w:val="22"/>
          <w:szCs w:val="22"/>
        </w:rPr>
        <w:t>ction</w:t>
      </w:r>
    </w:p>
    <w:p w14:paraId="5F3E5444" w14:textId="77777777" w:rsidR="007A6E4E" w:rsidRPr="007A6E4E" w:rsidRDefault="007A6E4E" w:rsidP="007A6E4E">
      <w:pPr>
        <w:numPr>
          <w:ilvl w:val="0"/>
          <w:numId w:val="18"/>
        </w:numPr>
        <w:spacing w:after="360" w:line="276" w:lineRule="auto"/>
        <w:contextualSpacing/>
        <w:rPr>
          <w:rFonts w:ascii="Arial" w:eastAsiaTheme="minorHAnsi" w:hAnsi="Arial" w:cs="Arial"/>
          <w:color w:val="000000" w:themeColor="text1"/>
          <w:sz w:val="22"/>
          <w:szCs w:val="22"/>
        </w:rPr>
      </w:pPr>
      <w:r w:rsidRPr="007A6E4E">
        <w:rPr>
          <w:rFonts w:ascii="Arial" w:eastAsiaTheme="minorHAnsi" w:hAnsi="Arial" w:cs="Arial"/>
          <w:b/>
          <w:color w:val="000000" w:themeColor="text1"/>
          <w:sz w:val="22"/>
          <w:szCs w:val="22"/>
        </w:rPr>
        <w:t>R</w:t>
      </w:r>
      <w:r w:rsidRPr="007A6E4E">
        <w:rPr>
          <w:rFonts w:ascii="Arial" w:eastAsiaTheme="minorHAnsi" w:hAnsi="Arial" w:cs="Arial"/>
          <w:color w:val="000000" w:themeColor="text1"/>
          <w:sz w:val="22"/>
          <w:szCs w:val="22"/>
        </w:rPr>
        <w:t>esult</w:t>
      </w:r>
    </w:p>
    <w:p w14:paraId="7533A5FE" w14:textId="77777777" w:rsidR="007A6E4E" w:rsidRPr="007A6E4E" w:rsidRDefault="007A6E4E" w:rsidP="007A6E4E">
      <w:pPr>
        <w:widowControl w:val="0"/>
        <w:autoSpaceDE w:val="0"/>
        <w:autoSpaceDN w:val="0"/>
        <w:spacing w:before="94"/>
        <w:ind w:right="227"/>
        <w:rPr>
          <w:rFonts w:ascii="Arial" w:eastAsia="Arial" w:hAnsi="Arial" w:cs="Arial"/>
          <w:sz w:val="22"/>
          <w:szCs w:val="22"/>
          <w:lang w:eastAsia="en-GB" w:bidi="en-GB"/>
        </w:rPr>
      </w:pPr>
      <w:r w:rsidRPr="007A6E4E">
        <w:rPr>
          <w:rFonts w:ascii="Arial" w:eastAsia="Arial" w:hAnsi="Arial" w:cs="Arial"/>
          <w:sz w:val="22"/>
          <w:szCs w:val="22"/>
          <w:lang w:eastAsia="en-GB" w:bidi="en-GB"/>
        </w:rPr>
        <w:t>The STAR approach is a universally-recognised communication technique designed to enable you to provide a meaningful and complete answer to questions asking for examples and it has the advantage of being simple.</w:t>
      </w:r>
    </w:p>
    <w:p w14:paraId="5973F3B0" w14:textId="77777777" w:rsidR="007A6E4E" w:rsidRPr="007A6E4E" w:rsidRDefault="007A6E4E" w:rsidP="007A6E4E">
      <w:pPr>
        <w:spacing w:line="276" w:lineRule="auto"/>
        <w:rPr>
          <w:rFonts w:ascii="Arial" w:hAnsi="Arial" w:cs="Arial"/>
          <w:b/>
          <w:color w:val="000000" w:themeColor="text1"/>
        </w:rPr>
      </w:pPr>
    </w:p>
    <w:p w14:paraId="50588EDD" w14:textId="77777777" w:rsidR="007A6E4E" w:rsidRPr="007A6E4E" w:rsidRDefault="007A6E4E" w:rsidP="007A6E4E">
      <w:pPr>
        <w:spacing w:line="276" w:lineRule="auto"/>
        <w:rPr>
          <w:rFonts w:ascii="Arial" w:hAnsi="Arial" w:cs="Arial"/>
          <w:b/>
          <w:color w:val="000000" w:themeColor="text1"/>
          <w:sz w:val="22"/>
          <w:szCs w:val="22"/>
        </w:rPr>
      </w:pPr>
      <w:r w:rsidRPr="007A6E4E">
        <w:rPr>
          <w:rFonts w:ascii="Arial" w:hAnsi="Arial" w:cs="Arial"/>
          <w:b/>
          <w:color w:val="000000" w:themeColor="text1"/>
          <w:sz w:val="22"/>
          <w:szCs w:val="22"/>
        </w:rPr>
        <w:t>Step 1: Situation or Task</w:t>
      </w:r>
    </w:p>
    <w:p w14:paraId="706D8BA6" w14:textId="77777777" w:rsidR="007A6E4E" w:rsidRPr="007A6E4E" w:rsidRDefault="007A6E4E" w:rsidP="007A6E4E">
      <w:pPr>
        <w:widowControl w:val="0"/>
        <w:autoSpaceDE w:val="0"/>
        <w:autoSpaceDN w:val="0"/>
        <w:spacing w:before="94"/>
        <w:ind w:right="1196"/>
        <w:rPr>
          <w:rFonts w:ascii="Arial" w:eastAsia="Arial" w:hAnsi="Arial" w:cs="Arial"/>
          <w:b/>
          <w:sz w:val="22"/>
          <w:szCs w:val="22"/>
          <w:lang w:eastAsia="en-GB" w:bidi="en-GB"/>
        </w:rPr>
      </w:pPr>
    </w:p>
    <w:p w14:paraId="35935791" w14:textId="77777777" w:rsidR="007A6E4E" w:rsidRPr="007A6E4E" w:rsidRDefault="007A6E4E" w:rsidP="007A6E4E">
      <w:pPr>
        <w:widowControl w:val="0"/>
        <w:autoSpaceDE w:val="0"/>
        <w:autoSpaceDN w:val="0"/>
        <w:ind w:right="227"/>
        <w:rPr>
          <w:rFonts w:ascii="Arial" w:eastAsia="Arial" w:hAnsi="Arial" w:cs="Arial"/>
          <w:sz w:val="22"/>
          <w:szCs w:val="22"/>
          <w:lang w:eastAsia="en-GB" w:bidi="en-GB"/>
        </w:rPr>
      </w:pPr>
      <w:r w:rsidRPr="007A6E4E">
        <w:rPr>
          <w:rFonts w:ascii="Arial" w:eastAsia="Arial" w:hAnsi="Arial" w:cs="Arial"/>
          <w:sz w:val="22"/>
          <w:szCs w:val="22"/>
          <w:lang w:eastAsia="en-GB" w:bidi="en-GB"/>
        </w:rPr>
        <w:t>Describe the situation that you were confronted with or the task that needed to be accomplished. With</w:t>
      </w:r>
      <w:r w:rsidRPr="007A6E4E">
        <w:rPr>
          <w:rFonts w:ascii="Arial" w:eastAsia="Arial" w:hAnsi="Arial" w:cs="Arial"/>
          <w:spacing w:val="-13"/>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14"/>
          <w:sz w:val="22"/>
          <w:szCs w:val="22"/>
          <w:lang w:eastAsia="en-GB" w:bidi="en-GB"/>
        </w:rPr>
        <w:t xml:space="preserve"> </w:t>
      </w:r>
      <w:r w:rsidRPr="007A6E4E">
        <w:rPr>
          <w:rFonts w:ascii="Arial" w:eastAsia="Arial" w:hAnsi="Arial" w:cs="Arial"/>
          <w:sz w:val="22"/>
          <w:szCs w:val="22"/>
          <w:lang w:eastAsia="en-GB" w:bidi="en-GB"/>
        </w:rPr>
        <w:t>STAR</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approach</w:t>
      </w:r>
      <w:r w:rsidRPr="007A6E4E">
        <w:rPr>
          <w:rFonts w:ascii="Arial" w:eastAsia="Arial" w:hAnsi="Arial" w:cs="Arial"/>
          <w:spacing w:val="-13"/>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need</w:t>
      </w:r>
      <w:r w:rsidRPr="007A6E4E">
        <w:rPr>
          <w:rFonts w:ascii="Arial" w:eastAsia="Arial" w:hAnsi="Arial" w:cs="Arial"/>
          <w:spacing w:val="-12"/>
          <w:sz w:val="22"/>
          <w:szCs w:val="22"/>
          <w:lang w:eastAsia="en-GB" w:bidi="en-GB"/>
        </w:rPr>
        <w:t xml:space="preserve"> </w:t>
      </w:r>
      <w:r w:rsidRPr="007A6E4E">
        <w:rPr>
          <w:rFonts w:ascii="Arial" w:eastAsia="Arial" w:hAnsi="Arial" w:cs="Arial"/>
          <w:sz w:val="22"/>
          <w:szCs w:val="22"/>
          <w:lang w:eastAsia="en-GB" w:bidi="en-GB"/>
        </w:rPr>
        <w:t>to</w:t>
      </w:r>
      <w:r w:rsidRPr="007A6E4E">
        <w:rPr>
          <w:rFonts w:ascii="Arial" w:eastAsia="Arial" w:hAnsi="Arial" w:cs="Arial"/>
          <w:spacing w:val="-13"/>
          <w:sz w:val="22"/>
          <w:szCs w:val="22"/>
          <w:lang w:eastAsia="en-GB" w:bidi="en-GB"/>
        </w:rPr>
        <w:t xml:space="preserve"> </w:t>
      </w:r>
      <w:r w:rsidRPr="007A6E4E">
        <w:rPr>
          <w:rFonts w:ascii="Arial" w:eastAsia="Arial" w:hAnsi="Arial" w:cs="Arial"/>
          <w:sz w:val="22"/>
          <w:szCs w:val="22"/>
          <w:lang w:eastAsia="en-GB" w:bidi="en-GB"/>
        </w:rPr>
        <w:t>set</w:t>
      </w:r>
      <w:r w:rsidRPr="007A6E4E">
        <w:rPr>
          <w:rFonts w:ascii="Arial" w:eastAsia="Arial" w:hAnsi="Arial" w:cs="Arial"/>
          <w:spacing w:val="-12"/>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14"/>
          <w:sz w:val="22"/>
          <w:szCs w:val="22"/>
          <w:lang w:eastAsia="en-GB" w:bidi="en-GB"/>
        </w:rPr>
        <w:t xml:space="preserve"> </w:t>
      </w:r>
      <w:r w:rsidRPr="007A6E4E">
        <w:rPr>
          <w:rFonts w:ascii="Arial" w:eastAsia="Arial" w:hAnsi="Arial" w:cs="Arial"/>
          <w:sz w:val="22"/>
          <w:szCs w:val="22"/>
          <w:lang w:eastAsia="en-GB" w:bidi="en-GB"/>
        </w:rPr>
        <w:t>context.</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Make</w:t>
      </w:r>
      <w:r w:rsidRPr="007A6E4E">
        <w:rPr>
          <w:rFonts w:ascii="Arial" w:eastAsia="Arial" w:hAnsi="Arial" w:cs="Arial"/>
          <w:spacing w:val="-14"/>
          <w:sz w:val="22"/>
          <w:szCs w:val="22"/>
          <w:lang w:eastAsia="en-GB" w:bidi="en-GB"/>
        </w:rPr>
        <w:t xml:space="preserve"> </w:t>
      </w:r>
      <w:r w:rsidRPr="007A6E4E">
        <w:rPr>
          <w:rFonts w:ascii="Arial" w:eastAsia="Arial" w:hAnsi="Arial" w:cs="Arial"/>
          <w:sz w:val="22"/>
          <w:szCs w:val="22"/>
          <w:lang w:eastAsia="en-GB" w:bidi="en-GB"/>
        </w:rPr>
        <w:t>it</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concise</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and</w:t>
      </w:r>
      <w:r w:rsidRPr="007A6E4E">
        <w:rPr>
          <w:rFonts w:ascii="Arial" w:eastAsia="Arial" w:hAnsi="Arial" w:cs="Arial"/>
          <w:spacing w:val="-14"/>
          <w:sz w:val="22"/>
          <w:szCs w:val="22"/>
          <w:lang w:eastAsia="en-GB" w:bidi="en-GB"/>
        </w:rPr>
        <w:t xml:space="preserve"> </w:t>
      </w:r>
      <w:r w:rsidRPr="007A6E4E">
        <w:rPr>
          <w:rFonts w:ascii="Arial" w:eastAsia="Arial" w:hAnsi="Arial" w:cs="Arial"/>
          <w:sz w:val="22"/>
          <w:szCs w:val="22"/>
          <w:lang w:eastAsia="en-GB" w:bidi="en-GB"/>
        </w:rPr>
        <w:t>informative,</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concentrating solely</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on</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what</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is</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useful</w:t>
      </w:r>
      <w:r w:rsidRPr="007A6E4E">
        <w:rPr>
          <w:rFonts w:ascii="Arial" w:eastAsia="Arial" w:hAnsi="Arial" w:cs="Arial"/>
          <w:spacing w:val="-12"/>
          <w:sz w:val="22"/>
          <w:szCs w:val="22"/>
          <w:lang w:eastAsia="en-GB" w:bidi="en-GB"/>
        </w:rPr>
        <w:t xml:space="preserve"> </w:t>
      </w:r>
      <w:r w:rsidRPr="007A6E4E">
        <w:rPr>
          <w:rFonts w:ascii="Arial" w:eastAsia="Arial" w:hAnsi="Arial" w:cs="Arial"/>
          <w:sz w:val="22"/>
          <w:szCs w:val="22"/>
          <w:lang w:eastAsia="en-GB" w:bidi="en-GB"/>
        </w:rPr>
        <w:t>to</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12"/>
          <w:sz w:val="22"/>
          <w:szCs w:val="22"/>
          <w:lang w:eastAsia="en-GB" w:bidi="en-GB"/>
        </w:rPr>
        <w:t xml:space="preserve"> </w:t>
      </w:r>
      <w:r w:rsidRPr="007A6E4E">
        <w:rPr>
          <w:rFonts w:ascii="Arial" w:eastAsia="Arial" w:hAnsi="Arial" w:cs="Arial"/>
          <w:sz w:val="22"/>
          <w:szCs w:val="22"/>
          <w:lang w:eastAsia="en-GB" w:bidi="en-GB"/>
        </w:rPr>
        <w:t>story.</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For</w:t>
      </w:r>
      <w:r w:rsidRPr="007A6E4E">
        <w:rPr>
          <w:rFonts w:ascii="Arial" w:eastAsia="Arial" w:hAnsi="Arial" w:cs="Arial"/>
          <w:spacing w:val="-10"/>
          <w:sz w:val="22"/>
          <w:szCs w:val="22"/>
          <w:lang w:eastAsia="en-GB" w:bidi="en-GB"/>
        </w:rPr>
        <w:t xml:space="preserve"> </w:t>
      </w:r>
      <w:r w:rsidRPr="007A6E4E">
        <w:rPr>
          <w:rFonts w:ascii="Arial" w:eastAsia="Arial" w:hAnsi="Arial" w:cs="Arial"/>
          <w:sz w:val="22"/>
          <w:szCs w:val="22"/>
          <w:lang w:eastAsia="en-GB" w:bidi="en-GB"/>
        </w:rPr>
        <w:t>example,</w:t>
      </w:r>
      <w:r w:rsidRPr="007A6E4E">
        <w:rPr>
          <w:rFonts w:ascii="Arial" w:eastAsia="Arial" w:hAnsi="Arial" w:cs="Arial"/>
          <w:spacing w:val="-12"/>
          <w:sz w:val="22"/>
          <w:szCs w:val="22"/>
          <w:lang w:eastAsia="en-GB" w:bidi="en-GB"/>
        </w:rPr>
        <w:t xml:space="preserve"> </w:t>
      </w:r>
      <w:r w:rsidRPr="007A6E4E">
        <w:rPr>
          <w:rFonts w:ascii="Arial" w:eastAsia="Arial" w:hAnsi="Arial" w:cs="Arial"/>
          <w:sz w:val="22"/>
          <w:szCs w:val="22"/>
          <w:lang w:eastAsia="en-GB" w:bidi="en-GB"/>
        </w:rPr>
        <w:t>if</w:t>
      </w:r>
      <w:r w:rsidRPr="007A6E4E">
        <w:rPr>
          <w:rFonts w:ascii="Arial" w:eastAsia="Arial" w:hAnsi="Arial" w:cs="Arial"/>
          <w:spacing w:val="-10"/>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question</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is</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asking</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to</w:t>
      </w:r>
      <w:r w:rsidRPr="007A6E4E">
        <w:rPr>
          <w:rFonts w:ascii="Arial" w:eastAsia="Arial" w:hAnsi="Arial" w:cs="Arial"/>
          <w:spacing w:val="-10"/>
          <w:sz w:val="22"/>
          <w:szCs w:val="22"/>
          <w:lang w:eastAsia="en-GB" w:bidi="en-GB"/>
        </w:rPr>
        <w:t xml:space="preserve"> </w:t>
      </w:r>
      <w:r w:rsidRPr="007A6E4E">
        <w:rPr>
          <w:rFonts w:ascii="Arial" w:eastAsia="Arial" w:hAnsi="Arial" w:cs="Arial"/>
          <w:sz w:val="22"/>
          <w:szCs w:val="22"/>
          <w:lang w:eastAsia="en-GB" w:bidi="en-GB"/>
        </w:rPr>
        <w:t>describe</w:t>
      </w:r>
      <w:r w:rsidRPr="007A6E4E">
        <w:rPr>
          <w:rFonts w:ascii="Arial" w:eastAsia="Arial" w:hAnsi="Arial" w:cs="Arial"/>
          <w:spacing w:val="-12"/>
          <w:sz w:val="22"/>
          <w:szCs w:val="22"/>
          <w:lang w:eastAsia="en-GB" w:bidi="en-GB"/>
        </w:rPr>
        <w:t xml:space="preserve"> </w:t>
      </w:r>
      <w:r w:rsidRPr="007A6E4E">
        <w:rPr>
          <w:rFonts w:ascii="Arial" w:eastAsia="Arial" w:hAnsi="Arial" w:cs="Arial"/>
          <w:sz w:val="22"/>
          <w:szCs w:val="22"/>
          <w:lang w:eastAsia="en-GB" w:bidi="en-GB"/>
        </w:rPr>
        <w:t>a</w:t>
      </w:r>
      <w:r w:rsidRPr="007A6E4E">
        <w:rPr>
          <w:rFonts w:ascii="Arial" w:eastAsia="Arial" w:hAnsi="Arial" w:cs="Arial"/>
          <w:spacing w:val="-10"/>
          <w:sz w:val="22"/>
          <w:szCs w:val="22"/>
          <w:lang w:eastAsia="en-GB" w:bidi="en-GB"/>
        </w:rPr>
        <w:t xml:space="preserve"> </w:t>
      </w:r>
      <w:r w:rsidRPr="007A6E4E">
        <w:rPr>
          <w:rFonts w:ascii="Arial" w:eastAsia="Arial" w:hAnsi="Arial" w:cs="Arial"/>
          <w:sz w:val="22"/>
          <w:szCs w:val="22"/>
          <w:lang w:eastAsia="en-GB" w:bidi="en-GB"/>
        </w:rPr>
        <w:t>situation where you had to deal with a difficult person, explain how you came to meet that person and why they were being difficult. If the question is asking for an example of teamwork, explain the task that you had to undertake as a</w:t>
      </w:r>
      <w:r w:rsidRPr="007A6E4E">
        <w:rPr>
          <w:rFonts w:ascii="Arial" w:eastAsia="Arial" w:hAnsi="Arial" w:cs="Arial"/>
          <w:spacing w:val="-5"/>
          <w:sz w:val="22"/>
          <w:szCs w:val="22"/>
          <w:lang w:eastAsia="en-GB" w:bidi="en-GB"/>
        </w:rPr>
        <w:t xml:space="preserve"> </w:t>
      </w:r>
      <w:r w:rsidRPr="007A6E4E">
        <w:rPr>
          <w:rFonts w:ascii="Arial" w:eastAsia="Arial" w:hAnsi="Arial" w:cs="Arial"/>
          <w:sz w:val="22"/>
          <w:szCs w:val="22"/>
          <w:lang w:eastAsia="en-GB" w:bidi="en-GB"/>
        </w:rPr>
        <w:t>team.</w:t>
      </w:r>
    </w:p>
    <w:p w14:paraId="56E68B67" w14:textId="77777777" w:rsidR="007A6E4E" w:rsidRPr="007A6E4E" w:rsidRDefault="007A6E4E" w:rsidP="007A6E4E">
      <w:pPr>
        <w:widowControl w:val="0"/>
        <w:autoSpaceDE w:val="0"/>
        <w:autoSpaceDN w:val="0"/>
        <w:ind w:right="1133"/>
        <w:rPr>
          <w:rFonts w:ascii="Arial" w:eastAsia="Arial" w:hAnsi="Arial" w:cs="Arial"/>
          <w:b/>
          <w:sz w:val="22"/>
          <w:szCs w:val="22"/>
          <w:lang w:eastAsia="en-GB" w:bidi="en-GB"/>
        </w:rPr>
      </w:pPr>
    </w:p>
    <w:p w14:paraId="657EDD89" w14:textId="77777777" w:rsidR="007A6E4E" w:rsidRPr="007A6E4E" w:rsidRDefault="007A6E4E" w:rsidP="007A6E4E">
      <w:pPr>
        <w:widowControl w:val="0"/>
        <w:autoSpaceDE w:val="0"/>
        <w:autoSpaceDN w:val="0"/>
        <w:ind w:right="1133"/>
        <w:rPr>
          <w:rFonts w:ascii="Arial" w:eastAsia="Arial" w:hAnsi="Arial" w:cs="Arial"/>
          <w:b/>
          <w:sz w:val="22"/>
          <w:szCs w:val="22"/>
          <w:lang w:eastAsia="en-GB" w:bidi="en-GB"/>
        </w:rPr>
      </w:pPr>
    </w:p>
    <w:p w14:paraId="4F05B8EB" w14:textId="77777777" w:rsidR="007A6E4E" w:rsidRPr="007A6E4E" w:rsidRDefault="007A6E4E" w:rsidP="007A6E4E">
      <w:pPr>
        <w:widowControl w:val="0"/>
        <w:autoSpaceDE w:val="0"/>
        <w:autoSpaceDN w:val="0"/>
        <w:ind w:right="1133"/>
        <w:rPr>
          <w:rFonts w:ascii="Arial" w:eastAsia="Arial" w:hAnsi="Arial" w:cs="Arial"/>
          <w:b/>
          <w:sz w:val="22"/>
          <w:szCs w:val="22"/>
          <w:lang w:eastAsia="en-GB" w:bidi="en-GB"/>
        </w:rPr>
      </w:pPr>
      <w:r w:rsidRPr="007A6E4E">
        <w:rPr>
          <w:rFonts w:ascii="Arial" w:eastAsia="Arial" w:hAnsi="Arial" w:cs="Arial"/>
          <w:b/>
          <w:sz w:val="22"/>
          <w:szCs w:val="22"/>
          <w:lang w:eastAsia="en-GB" w:bidi="en-GB"/>
        </w:rPr>
        <w:t>Step 2: Action</w:t>
      </w:r>
    </w:p>
    <w:p w14:paraId="2993FBA5" w14:textId="77777777" w:rsidR="007A6E4E" w:rsidRPr="007A6E4E" w:rsidRDefault="007A6E4E" w:rsidP="007A6E4E">
      <w:pPr>
        <w:widowControl w:val="0"/>
        <w:autoSpaceDE w:val="0"/>
        <w:autoSpaceDN w:val="0"/>
        <w:ind w:right="1133"/>
        <w:rPr>
          <w:rFonts w:ascii="Arial" w:eastAsia="Arial" w:hAnsi="Arial" w:cs="Arial"/>
          <w:b/>
          <w:sz w:val="22"/>
          <w:szCs w:val="22"/>
          <w:lang w:eastAsia="en-GB" w:bidi="en-GB"/>
        </w:rPr>
      </w:pPr>
    </w:p>
    <w:p w14:paraId="2D29AE7A" w14:textId="77777777" w:rsidR="007A6E4E" w:rsidRDefault="007A6E4E" w:rsidP="007A6E4E">
      <w:pPr>
        <w:widowControl w:val="0"/>
        <w:autoSpaceDE w:val="0"/>
        <w:autoSpaceDN w:val="0"/>
        <w:spacing w:line="276" w:lineRule="auto"/>
        <w:ind w:right="227"/>
        <w:jc w:val="both"/>
        <w:rPr>
          <w:rFonts w:ascii="Arial" w:eastAsia="Arial" w:hAnsi="Arial" w:cs="Arial"/>
          <w:sz w:val="22"/>
          <w:szCs w:val="22"/>
          <w:lang w:eastAsia="en-GB" w:bidi="en-GB"/>
        </w:rPr>
      </w:pPr>
      <w:r w:rsidRPr="007A6E4E">
        <w:rPr>
          <w:rFonts w:ascii="Arial" w:eastAsia="Arial" w:hAnsi="Arial" w:cs="Arial"/>
          <w:sz w:val="22"/>
          <w:szCs w:val="22"/>
          <w:lang w:eastAsia="en-GB" w:bidi="en-GB"/>
        </w:rPr>
        <w:t>This</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is</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most</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important</w:t>
      </w:r>
      <w:r w:rsidRPr="007A6E4E">
        <w:rPr>
          <w:rFonts w:ascii="Arial" w:eastAsia="Arial" w:hAnsi="Arial" w:cs="Arial"/>
          <w:spacing w:val="-5"/>
          <w:sz w:val="22"/>
          <w:szCs w:val="22"/>
          <w:lang w:eastAsia="en-GB" w:bidi="en-GB"/>
        </w:rPr>
        <w:t xml:space="preserve"> </w:t>
      </w:r>
      <w:r w:rsidRPr="007A6E4E">
        <w:rPr>
          <w:rFonts w:ascii="Arial" w:eastAsia="Arial" w:hAnsi="Arial" w:cs="Arial"/>
          <w:sz w:val="22"/>
          <w:szCs w:val="22"/>
          <w:lang w:eastAsia="en-GB" w:bidi="en-GB"/>
        </w:rPr>
        <w:t>section</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of</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STAR</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approach</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as</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it</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is</w:t>
      </w:r>
      <w:r w:rsidRPr="007A6E4E">
        <w:rPr>
          <w:rFonts w:ascii="Arial" w:eastAsia="Arial" w:hAnsi="Arial" w:cs="Arial"/>
          <w:spacing w:val="-5"/>
          <w:sz w:val="22"/>
          <w:szCs w:val="22"/>
          <w:lang w:eastAsia="en-GB" w:bidi="en-GB"/>
        </w:rPr>
        <w:t xml:space="preserve"> </w:t>
      </w:r>
      <w:r w:rsidRPr="007A6E4E">
        <w:rPr>
          <w:rFonts w:ascii="Arial" w:eastAsia="Arial" w:hAnsi="Arial" w:cs="Arial"/>
          <w:sz w:val="22"/>
          <w:szCs w:val="22"/>
          <w:lang w:eastAsia="en-GB" w:bidi="en-GB"/>
        </w:rPr>
        <w:t>where</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will</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need</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to</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demonstrate and</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highlight</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skills</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and</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personal</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attributes</w:t>
      </w:r>
      <w:r w:rsidRPr="007A6E4E">
        <w:rPr>
          <w:rFonts w:ascii="Arial" w:eastAsia="Arial" w:hAnsi="Arial" w:cs="Arial"/>
          <w:spacing w:val="-10"/>
          <w:sz w:val="22"/>
          <w:szCs w:val="22"/>
          <w:lang w:eastAsia="en-GB" w:bidi="en-GB"/>
        </w:rPr>
        <w:t xml:space="preserve"> </w:t>
      </w:r>
      <w:r w:rsidRPr="007A6E4E">
        <w:rPr>
          <w:rFonts w:ascii="Arial" w:eastAsia="Arial" w:hAnsi="Arial" w:cs="Arial"/>
          <w:sz w:val="22"/>
          <w:szCs w:val="22"/>
          <w:lang w:eastAsia="en-GB" w:bidi="en-GB"/>
        </w:rPr>
        <w:t>that</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question</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is</w:t>
      </w:r>
      <w:r w:rsidRPr="007A6E4E">
        <w:rPr>
          <w:rFonts w:ascii="Arial" w:eastAsia="Arial" w:hAnsi="Arial" w:cs="Arial"/>
          <w:spacing w:val="-3"/>
          <w:sz w:val="22"/>
          <w:szCs w:val="22"/>
          <w:lang w:eastAsia="en-GB" w:bidi="en-GB"/>
        </w:rPr>
        <w:t xml:space="preserve"> </w:t>
      </w:r>
      <w:r w:rsidRPr="007A6E4E">
        <w:rPr>
          <w:rFonts w:ascii="Arial" w:eastAsia="Arial" w:hAnsi="Arial" w:cs="Arial"/>
          <w:sz w:val="22"/>
          <w:szCs w:val="22"/>
          <w:lang w:eastAsia="en-GB" w:bidi="en-GB"/>
        </w:rPr>
        <w:t>testing.</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Now</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that</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have</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set</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 xml:space="preserve">the context of your story, you need to explain what </w:t>
      </w:r>
      <w:r w:rsidRPr="007A6E4E">
        <w:rPr>
          <w:rFonts w:ascii="Arial" w:eastAsia="Arial" w:hAnsi="Arial" w:cs="Arial"/>
          <w:b/>
          <w:sz w:val="22"/>
          <w:szCs w:val="22"/>
          <w:lang w:eastAsia="en-GB" w:bidi="en-GB"/>
        </w:rPr>
        <w:t xml:space="preserve">you </w:t>
      </w:r>
      <w:r w:rsidRPr="007A6E4E">
        <w:rPr>
          <w:rFonts w:ascii="Arial" w:eastAsia="Arial" w:hAnsi="Arial" w:cs="Arial"/>
          <w:sz w:val="22"/>
          <w:szCs w:val="22"/>
          <w:lang w:eastAsia="en-GB" w:bidi="en-GB"/>
        </w:rPr>
        <w:t>did. In doing so, you will need to remember the following:</w:t>
      </w:r>
    </w:p>
    <w:p w14:paraId="33174760" w14:textId="77777777" w:rsidR="007A6E4E" w:rsidRPr="007A6E4E" w:rsidRDefault="007A6E4E" w:rsidP="007A6E4E">
      <w:pPr>
        <w:widowControl w:val="0"/>
        <w:autoSpaceDE w:val="0"/>
        <w:autoSpaceDN w:val="0"/>
        <w:spacing w:line="276" w:lineRule="auto"/>
        <w:ind w:right="227"/>
        <w:jc w:val="both"/>
        <w:rPr>
          <w:rFonts w:ascii="Arial" w:eastAsia="Arial" w:hAnsi="Arial" w:cs="Arial"/>
          <w:sz w:val="22"/>
          <w:szCs w:val="22"/>
          <w:lang w:eastAsia="en-GB" w:bidi="en-GB"/>
        </w:rPr>
      </w:pPr>
    </w:p>
    <w:p w14:paraId="1F1A0B8A" w14:textId="77777777" w:rsidR="007A6E4E" w:rsidRPr="007A6E4E" w:rsidRDefault="007A6E4E" w:rsidP="007A6E4E">
      <w:pPr>
        <w:widowControl w:val="0"/>
        <w:numPr>
          <w:ilvl w:val="0"/>
          <w:numId w:val="19"/>
        </w:numPr>
        <w:autoSpaceDE w:val="0"/>
        <w:autoSpaceDN w:val="0"/>
        <w:spacing w:line="276" w:lineRule="auto"/>
        <w:ind w:right="1129"/>
        <w:jc w:val="both"/>
        <w:rPr>
          <w:rFonts w:ascii="Arial" w:eastAsia="Arial" w:hAnsi="Arial" w:cs="Arial"/>
          <w:sz w:val="22"/>
          <w:szCs w:val="22"/>
          <w:lang w:eastAsia="en-GB" w:bidi="en-GB"/>
        </w:rPr>
      </w:pPr>
      <w:r w:rsidRPr="007A6E4E">
        <w:rPr>
          <w:rFonts w:ascii="Arial" w:eastAsia="Arial" w:hAnsi="Arial" w:cs="Arial"/>
          <w:sz w:val="22"/>
          <w:szCs w:val="22"/>
          <w:lang w:eastAsia="en-GB" w:bidi="en-GB"/>
        </w:rPr>
        <w:t>Talk about yourself, not the rest of the team.</w:t>
      </w:r>
    </w:p>
    <w:p w14:paraId="4539628F" w14:textId="77777777" w:rsidR="007A6E4E" w:rsidRPr="007A6E4E" w:rsidRDefault="007A6E4E" w:rsidP="007A6E4E">
      <w:pPr>
        <w:widowControl w:val="0"/>
        <w:numPr>
          <w:ilvl w:val="0"/>
          <w:numId w:val="19"/>
        </w:numPr>
        <w:autoSpaceDE w:val="0"/>
        <w:autoSpaceDN w:val="0"/>
        <w:spacing w:line="276" w:lineRule="auto"/>
        <w:ind w:right="1129"/>
        <w:jc w:val="both"/>
        <w:rPr>
          <w:rFonts w:ascii="Arial" w:eastAsia="Arial" w:hAnsi="Arial" w:cs="Arial"/>
          <w:sz w:val="22"/>
          <w:szCs w:val="22"/>
          <w:lang w:eastAsia="en-GB" w:bidi="en-GB"/>
        </w:rPr>
      </w:pPr>
      <w:r w:rsidRPr="007A6E4E">
        <w:rPr>
          <w:rFonts w:ascii="Arial" w:eastAsia="Arial" w:hAnsi="Arial" w:cs="Arial"/>
          <w:sz w:val="22"/>
          <w:szCs w:val="22"/>
          <w:lang w:eastAsia="en-GB" w:bidi="en-GB"/>
        </w:rPr>
        <w:t>Go into detail.</w:t>
      </w:r>
    </w:p>
    <w:p w14:paraId="4586CEFB" w14:textId="77777777" w:rsidR="007A6E4E" w:rsidRPr="007A6E4E" w:rsidRDefault="007A6E4E" w:rsidP="007A6E4E">
      <w:pPr>
        <w:widowControl w:val="0"/>
        <w:numPr>
          <w:ilvl w:val="0"/>
          <w:numId w:val="19"/>
        </w:numPr>
        <w:autoSpaceDE w:val="0"/>
        <w:autoSpaceDN w:val="0"/>
        <w:spacing w:line="276" w:lineRule="auto"/>
        <w:ind w:right="1129"/>
        <w:jc w:val="both"/>
        <w:rPr>
          <w:rFonts w:ascii="Arial" w:eastAsia="Arial" w:hAnsi="Arial" w:cs="Arial"/>
          <w:sz w:val="22"/>
          <w:szCs w:val="22"/>
          <w:lang w:eastAsia="en-GB" w:bidi="en-GB"/>
        </w:rPr>
      </w:pPr>
      <w:r w:rsidRPr="007A6E4E">
        <w:rPr>
          <w:rFonts w:ascii="Arial" w:eastAsia="Arial" w:hAnsi="Arial" w:cs="Arial"/>
          <w:sz w:val="22"/>
          <w:szCs w:val="22"/>
          <w:lang w:eastAsia="en-GB" w:bidi="en-GB"/>
        </w:rPr>
        <w:t>Steer clear of technical information, unless it is crucial to your story.</w:t>
      </w:r>
    </w:p>
    <w:p w14:paraId="5FBF5484" w14:textId="77777777" w:rsidR="007A6E4E" w:rsidRPr="007A6E4E" w:rsidRDefault="007A6E4E" w:rsidP="007A6E4E">
      <w:pPr>
        <w:widowControl w:val="0"/>
        <w:numPr>
          <w:ilvl w:val="0"/>
          <w:numId w:val="19"/>
        </w:numPr>
        <w:autoSpaceDE w:val="0"/>
        <w:autoSpaceDN w:val="0"/>
        <w:ind w:right="1129"/>
        <w:jc w:val="both"/>
        <w:rPr>
          <w:rFonts w:ascii="Arial" w:eastAsia="Arial" w:hAnsi="Arial" w:cs="Arial"/>
          <w:sz w:val="22"/>
          <w:szCs w:val="22"/>
          <w:lang w:eastAsia="en-GB" w:bidi="en-GB"/>
        </w:rPr>
      </w:pPr>
      <w:r w:rsidRPr="007A6E4E">
        <w:rPr>
          <w:rFonts w:ascii="Arial" w:eastAsia="Arial" w:hAnsi="Arial" w:cs="Arial"/>
          <w:sz w:val="22"/>
          <w:szCs w:val="22"/>
          <w:lang w:eastAsia="en-GB" w:bidi="en-GB"/>
        </w:rPr>
        <w:t xml:space="preserve">Explain </w:t>
      </w:r>
      <w:r w:rsidRPr="007A6E4E">
        <w:rPr>
          <w:rFonts w:ascii="Arial" w:eastAsia="Arial" w:hAnsi="Arial" w:cs="Arial"/>
          <w:b/>
          <w:sz w:val="22"/>
          <w:szCs w:val="22"/>
          <w:lang w:eastAsia="en-GB" w:bidi="en-GB"/>
        </w:rPr>
        <w:t>what</w:t>
      </w:r>
      <w:r w:rsidRPr="007A6E4E">
        <w:rPr>
          <w:rFonts w:ascii="Arial" w:eastAsia="Arial" w:hAnsi="Arial" w:cs="Arial"/>
          <w:sz w:val="22"/>
          <w:szCs w:val="22"/>
          <w:lang w:eastAsia="en-GB" w:bidi="en-GB"/>
        </w:rPr>
        <w:t xml:space="preserve"> you did, </w:t>
      </w:r>
      <w:r w:rsidRPr="007A6E4E">
        <w:rPr>
          <w:rFonts w:ascii="Arial" w:eastAsia="Arial" w:hAnsi="Arial" w:cs="Arial"/>
          <w:b/>
          <w:sz w:val="22"/>
          <w:szCs w:val="22"/>
          <w:lang w:eastAsia="en-GB" w:bidi="en-GB"/>
        </w:rPr>
        <w:t xml:space="preserve">how </w:t>
      </w:r>
      <w:r w:rsidRPr="007A6E4E">
        <w:rPr>
          <w:rFonts w:ascii="Arial" w:eastAsia="Arial" w:hAnsi="Arial" w:cs="Arial"/>
          <w:sz w:val="22"/>
          <w:szCs w:val="22"/>
          <w:lang w:eastAsia="en-GB" w:bidi="en-GB"/>
        </w:rPr>
        <w:t xml:space="preserve">you did it and </w:t>
      </w:r>
      <w:r w:rsidRPr="007A6E4E">
        <w:rPr>
          <w:rFonts w:ascii="Arial" w:eastAsia="Arial" w:hAnsi="Arial" w:cs="Arial"/>
          <w:b/>
          <w:sz w:val="22"/>
          <w:szCs w:val="22"/>
          <w:lang w:eastAsia="en-GB" w:bidi="en-GB"/>
        </w:rPr>
        <w:t xml:space="preserve">why </w:t>
      </w:r>
      <w:r w:rsidRPr="007A6E4E">
        <w:rPr>
          <w:rFonts w:ascii="Arial" w:eastAsia="Arial" w:hAnsi="Arial" w:cs="Arial"/>
          <w:sz w:val="22"/>
          <w:szCs w:val="22"/>
          <w:lang w:eastAsia="en-GB" w:bidi="en-GB"/>
        </w:rPr>
        <w:t>you did it.</w:t>
      </w:r>
    </w:p>
    <w:p w14:paraId="4A1A23EB" w14:textId="77777777" w:rsidR="007A6E4E" w:rsidRPr="007A6E4E" w:rsidRDefault="007A6E4E" w:rsidP="007A6E4E">
      <w:pPr>
        <w:widowControl w:val="0"/>
        <w:autoSpaceDE w:val="0"/>
        <w:autoSpaceDN w:val="0"/>
        <w:ind w:right="1129"/>
        <w:jc w:val="both"/>
        <w:rPr>
          <w:rFonts w:ascii="Arial" w:eastAsia="Arial" w:hAnsi="Arial" w:cs="Arial"/>
          <w:sz w:val="22"/>
          <w:szCs w:val="22"/>
          <w:lang w:eastAsia="en-GB" w:bidi="en-GB"/>
        </w:rPr>
      </w:pPr>
    </w:p>
    <w:p w14:paraId="67E0D1A6" w14:textId="77777777" w:rsidR="007A6E4E" w:rsidRPr="007A6E4E" w:rsidRDefault="007A6E4E" w:rsidP="007A6E4E">
      <w:pPr>
        <w:widowControl w:val="0"/>
        <w:autoSpaceDE w:val="0"/>
        <w:autoSpaceDN w:val="0"/>
        <w:ind w:right="1129"/>
        <w:jc w:val="both"/>
        <w:rPr>
          <w:rFonts w:ascii="Arial" w:eastAsia="Arial" w:hAnsi="Arial" w:cs="Arial"/>
          <w:b/>
          <w:sz w:val="22"/>
          <w:szCs w:val="22"/>
          <w:lang w:eastAsia="en-GB" w:bidi="en-GB"/>
        </w:rPr>
      </w:pPr>
      <w:r w:rsidRPr="007A6E4E">
        <w:rPr>
          <w:rFonts w:ascii="Arial" w:eastAsia="Arial" w:hAnsi="Arial" w:cs="Arial"/>
          <w:b/>
          <w:sz w:val="22"/>
          <w:szCs w:val="22"/>
          <w:lang w:eastAsia="en-GB" w:bidi="en-GB"/>
        </w:rPr>
        <w:t>What, how and why</w:t>
      </w:r>
    </w:p>
    <w:p w14:paraId="36D7C0FF" w14:textId="77777777" w:rsidR="007A6E4E" w:rsidRPr="007A6E4E" w:rsidRDefault="007A6E4E" w:rsidP="007A6E4E">
      <w:pPr>
        <w:widowControl w:val="0"/>
        <w:autoSpaceDE w:val="0"/>
        <w:autoSpaceDN w:val="0"/>
        <w:ind w:right="1129"/>
        <w:jc w:val="both"/>
        <w:rPr>
          <w:rFonts w:ascii="Arial" w:eastAsia="Arial" w:hAnsi="Arial" w:cs="Arial"/>
          <w:b/>
          <w:sz w:val="22"/>
          <w:szCs w:val="22"/>
          <w:lang w:eastAsia="en-GB" w:bidi="en-GB"/>
        </w:rPr>
      </w:pPr>
    </w:p>
    <w:p w14:paraId="0E13BB80" w14:textId="77777777" w:rsidR="007A6E4E" w:rsidRPr="007A6E4E" w:rsidRDefault="007A6E4E" w:rsidP="007A6E4E">
      <w:pPr>
        <w:widowControl w:val="0"/>
        <w:autoSpaceDE w:val="0"/>
        <w:autoSpaceDN w:val="0"/>
        <w:spacing w:line="276" w:lineRule="auto"/>
        <w:ind w:right="227"/>
        <w:rPr>
          <w:rFonts w:ascii="Arial" w:eastAsia="Arial" w:hAnsi="Arial" w:cs="Arial"/>
          <w:sz w:val="22"/>
          <w:szCs w:val="22"/>
          <w:lang w:eastAsia="en-GB" w:bidi="en-GB"/>
        </w:rPr>
      </w:pPr>
      <w:r w:rsidRPr="007A6E4E">
        <w:rPr>
          <w:rFonts w:ascii="Arial" w:eastAsia="Arial" w:hAnsi="Arial" w:cs="Arial"/>
          <w:sz w:val="22"/>
          <w:szCs w:val="22"/>
          <w:lang w:eastAsia="en-GB" w:bidi="en-GB"/>
        </w:rPr>
        <w:t>When we shortlist your application, we would like to know how you reacted to the situation. This is where you can start selling your skills. For example, you may want to describe how you used the team to achieve what you wanted and how you used your communication skills to keep everyone updated on progress, etc.</w:t>
      </w:r>
    </w:p>
    <w:p w14:paraId="260CCE35" w14:textId="77777777" w:rsidR="007A6E4E" w:rsidRPr="007A6E4E" w:rsidRDefault="007A6E4E" w:rsidP="007A6E4E">
      <w:pPr>
        <w:widowControl w:val="0"/>
        <w:autoSpaceDE w:val="0"/>
        <w:autoSpaceDN w:val="0"/>
        <w:spacing w:before="4"/>
        <w:rPr>
          <w:rFonts w:ascii="Arial" w:eastAsia="Arial" w:hAnsi="Arial" w:cs="Arial"/>
          <w:sz w:val="25"/>
          <w:szCs w:val="22"/>
          <w:lang w:eastAsia="en-GB" w:bidi="en-GB"/>
        </w:rPr>
      </w:pPr>
    </w:p>
    <w:p w14:paraId="544F7D47" w14:textId="77777777" w:rsidR="007A6E4E" w:rsidRPr="007A6E4E" w:rsidRDefault="007A6E4E" w:rsidP="007A6E4E">
      <w:pPr>
        <w:widowControl w:val="0"/>
        <w:autoSpaceDE w:val="0"/>
        <w:autoSpaceDN w:val="0"/>
        <w:spacing w:line="276" w:lineRule="auto"/>
        <w:ind w:right="227"/>
        <w:rPr>
          <w:rFonts w:ascii="Arial" w:eastAsia="Arial" w:hAnsi="Arial" w:cs="Arial"/>
          <w:sz w:val="22"/>
          <w:szCs w:val="22"/>
          <w:lang w:eastAsia="en-GB" w:bidi="en-GB"/>
        </w:rPr>
      </w:pPr>
      <w:r w:rsidRPr="007A6E4E">
        <w:rPr>
          <w:rFonts w:ascii="Arial" w:eastAsia="Arial" w:hAnsi="Arial" w:cs="Arial"/>
          <w:sz w:val="22"/>
          <w:szCs w:val="22"/>
          <w:lang w:eastAsia="en-GB" w:bidi="en-GB"/>
        </w:rPr>
        <w:t xml:space="preserve">This is probably the most crucial part of your answer. </w:t>
      </w:r>
      <w:r w:rsidRPr="007A6E4E">
        <w:rPr>
          <w:rFonts w:ascii="Arial" w:eastAsia="Arial" w:hAnsi="Arial" w:cs="Arial"/>
          <w:spacing w:val="3"/>
          <w:sz w:val="22"/>
          <w:szCs w:val="22"/>
          <w:lang w:eastAsia="en-GB" w:bidi="en-GB"/>
        </w:rPr>
        <w:t xml:space="preserve">We </w:t>
      </w:r>
      <w:r w:rsidRPr="007A6E4E">
        <w:rPr>
          <w:rFonts w:ascii="Arial" w:eastAsia="Arial" w:hAnsi="Arial" w:cs="Arial"/>
          <w:sz w:val="22"/>
          <w:szCs w:val="22"/>
          <w:lang w:eastAsia="en-GB" w:bidi="en-GB"/>
        </w:rPr>
        <w:t>want to know that you are using a variety of transferrable skills in order to achieve your objectives. You must be able to demonstrate in your answer</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that</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took</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specific</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actions</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because</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were</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trying</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to</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achieve</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what</w:t>
      </w:r>
      <w:r w:rsidRPr="007A6E4E">
        <w:rPr>
          <w:rFonts w:ascii="Arial" w:eastAsia="Arial" w:hAnsi="Arial" w:cs="Arial"/>
          <w:spacing w:val="-5"/>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wanted,</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and</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that things didn’t happen simply by</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chance.</w:t>
      </w:r>
    </w:p>
    <w:p w14:paraId="0885E536" w14:textId="77777777" w:rsidR="007A6E4E" w:rsidRPr="007A6E4E" w:rsidRDefault="007A6E4E" w:rsidP="007A6E4E">
      <w:pPr>
        <w:widowControl w:val="0"/>
        <w:autoSpaceDE w:val="0"/>
        <w:autoSpaceDN w:val="0"/>
        <w:spacing w:before="3"/>
        <w:rPr>
          <w:rFonts w:ascii="Arial" w:eastAsia="Arial" w:hAnsi="Arial" w:cs="Arial"/>
          <w:sz w:val="25"/>
          <w:szCs w:val="22"/>
          <w:lang w:eastAsia="en-GB" w:bidi="en-GB"/>
        </w:rPr>
      </w:pPr>
    </w:p>
    <w:p w14:paraId="13B708FC" w14:textId="77777777" w:rsidR="007A6E4E" w:rsidRPr="007A6E4E" w:rsidRDefault="007A6E4E" w:rsidP="007A6E4E">
      <w:pPr>
        <w:widowControl w:val="0"/>
        <w:autoSpaceDE w:val="0"/>
        <w:autoSpaceDN w:val="0"/>
        <w:spacing w:line="276" w:lineRule="auto"/>
        <w:ind w:right="227"/>
        <w:rPr>
          <w:rFonts w:ascii="Arial" w:eastAsia="Arial" w:hAnsi="Arial" w:cs="Arial"/>
          <w:sz w:val="22"/>
          <w:szCs w:val="22"/>
          <w:lang w:eastAsia="en-GB" w:bidi="en-GB"/>
        </w:rPr>
      </w:pPr>
      <w:r w:rsidRPr="007A6E4E">
        <w:rPr>
          <w:rFonts w:ascii="Arial" w:eastAsia="Arial" w:hAnsi="Arial" w:cs="Arial"/>
          <w:sz w:val="22"/>
          <w:szCs w:val="22"/>
          <w:lang w:eastAsia="en-GB" w:bidi="en-GB"/>
        </w:rPr>
        <w:t>When discussing a situation where you had to deal with conflict, a good answer might provide an example</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of</w:t>
      </w:r>
      <w:r w:rsidRPr="007A6E4E">
        <w:rPr>
          <w:rFonts w:ascii="Arial" w:eastAsia="Arial" w:hAnsi="Arial" w:cs="Arial"/>
          <w:spacing w:val="-5"/>
          <w:sz w:val="22"/>
          <w:szCs w:val="22"/>
          <w:lang w:eastAsia="en-GB" w:bidi="en-GB"/>
        </w:rPr>
        <w:t xml:space="preserve"> </w:t>
      </w:r>
      <w:r w:rsidRPr="007A6E4E">
        <w:rPr>
          <w:rFonts w:ascii="Arial" w:eastAsia="Arial" w:hAnsi="Arial" w:cs="Arial"/>
          <w:sz w:val="22"/>
          <w:szCs w:val="22"/>
          <w:lang w:eastAsia="en-GB" w:bidi="en-GB"/>
        </w:rPr>
        <w:t>how</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intervened</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to</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diffuse</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the</w:t>
      </w:r>
      <w:r w:rsidRPr="007A6E4E">
        <w:rPr>
          <w:rFonts w:ascii="Arial" w:eastAsia="Arial" w:hAnsi="Arial" w:cs="Arial"/>
          <w:spacing w:val="-11"/>
          <w:sz w:val="22"/>
          <w:szCs w:val="22"/>
          <w:lang w:eastAsia="en-GB" w:bidi="en-GB"/>
        </w:rPr>
        <w:t xml:space="preserve"> </w:t>
      </w:r>
      <w:r w:rsidRPr="007A6E4E">
        <w:rPr>
          <w:rFonts w:ascii="Arial" w:eastAsia="Arial" w:hAnsi="Arial" w:cs="Arial"/>
          <w:sz w:val="22"/>
          <w:szCs w:val="22"/>
          <w:lang w:eastAsia="en-GB" w:bidi="en-GB"/>
        </w:rPr>
        <w:t>situation,</w:t>
      </w:r>
      <w:r w:rsidRPr="007A6E4E">
        <w:rPr>
          <w:rFonts w:ascii="Arial" w:eastAsia="Arial" w:hAnsi="Arial" w:cs="Arial"/>
          <w:spacing w:val="-7"/>
          <w:sz w:val="22"/>
          <w:szCs w:val="22"/>
          <w:lang w:eastAsia="en-GB" w:bidi="en-GB"/>
        </w:rPr>
        <w:t xml:space="preserve"> </w:t>
      </w:r>
      <w:r w:rsidRPr="007A6E4E">
        <w:rPr>
          <w:rFonts w:ascii="Arial" w:eastAsia="Arial" w:hAnsi="Arial" w:cs="Arial"/>
          <w:sz w:val="22"/>
          <w:szCs w:val="22"/>
          <w:lang w:eastAsia="en-GB" w:bidi="en-GB"/>
        </w:rPr>
        <w:t>how</w:t>
      </w:r>
      <w:r w:rsidRPr="007A6E4E">
        <w:rPr>
          <w:rFonts w:ascii="Arial" w:eastAsia="Arial" w:hAnsi="Arial" w:cs="Arial"/>
          <w:spacing w:val="-10"/>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approached</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it</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with</w:t>
      </w:r>
      <w:r w:rsidRPr="007A6E4E">
        <w:rPr>
          <w:rFonts w:ascii="Arial" w:eastAsia="Arial" w:hAnsi="Arial" w:cs="Arial"/>
          <w:spacing w:val="-8"/>
          <w:sz w:val="22"/>
          <w:szCs w:val="22"/>
          <w:lang w:eastAsia="en-GB" w:bidi="en-GB"/>
        </w:rPr>
        <w:t xml:space="preserve"> </w:t>
      </w:r>
      <w:r w:rsidRPr="007A6E4E">
        <w:rPr>
          <w:rFonts w:ascii="Arial" w:eastAsia="Arial" w:hAnsi="Arial" w:cs="Arial"/>
          <w:sz w:val="22"/>
          <w:szCs w:val="22"/>
          <w:lang w:eastAsia="en-GB" w:bidi="en-GB"/>
        </w:rPr>
        <w:t>consideration</w:t>
      </w:r>
      <w:r w:rsidRPr="007A6E4E">
        <w:rPr>
          <w:rFonts w:ascii="Arial" w:eastAsia="Arial" w:hAnsi="Arial" w:cs="Arial"/>
          <w:spacing w:val="-10"/>
          <w:sz w:val="22"/>
          <w:szCs w:val="22"/>
          <w:lang w:eastAsia="en-GB" w:bidi="en-GB"/>
        </w:rPr>
        <w:t xml:space="preserve"> </w:t>
      </w:r>
      <w:r w:rsidRPr="007A6E4E">
        <w:rPr>
          <w:rFonts w:ascii="Arial" w:eastAsia="Arial" w:hAnsi="Arial" w:cs="Arial"/>
          <w:sz w:val="22"/>
          <w:szCs w:val="22"/>
          <w:lang w:eastAsia="en-GB" w:bidi="en-GB"/>
        </w:rPr>
        <w:t>for both yourself and others. For</w:t>
      </w:r>
      <w:r w:rsidRPr="007A6E4E">
        <w:rPr>
          <w:rFonts w:ascii="Arial" w:eastAsia="Arial" w:hAnsi="Arial" w:cs="Arial"/>
          <w:spacing w:val="-1"/>
          <w:sz w:val="22"/>
          <w:szCs w:val="22"/>
          <w:lang w:eastAsia="en-GB" w:bidi="en-GB"/>
        </w:rPr>
        <w:t xml:space="preserve"> </w:t>
      </w:r>
      <w:r w:rsidRPr="007A6E4E">
        <w:rPr>
          <w:rFonts w:ascii="Arial" w:eastAsia="Arial" w:hAnsi="Arial" w:cs="Arial"/>
          <w:sz w:val="22"/>
          <w:szCs w:val="22"/>
          <w:lang w:eastAsia="en-GB" w:bidi="en-GB"/>
        </w:rPr>
        <w:t>example:</w:t>
      </w:r>
    </w:p>
    <w:p w14:paraId="6FE06025" w14:textId="77777777" w:rsidR="007A6E4E" w:rsidRPr="007A6E4E" w:rsidRDefault="007A6E4E" w:rsidP="007A6E4E">
      <w:pPr>
        <w:widowControl w:val="0"/>
        <w:autoSpaceDE w:val="0"/>
        <w:autoSpaceDN w:val="0"/>
        <w:spacing w:before="4"/>
        <w:rPr>
          <w:rFonts w:ascii="Arial" w:eastAsia="Arial" w:hAnsi="Arial" w:cs="Arial"/>
          <w:sz w:val="25"/>
          <w:szCs w:val="22"/>
          <w:lang w:eastAsia="en-GB" w:bidi="en-GB"/>
        </w:rPr>
      </w:pPr>
    </w:p>
    <w:p w14:paraId="0DD558EA" w14:textId="77777777" w:rsidR="007A6E4E" w:rsidRPr="007A6E4E" w:rsidRDefault="007A6E4E" w:rsidP="007A6E4E">
      <w:pPr>
        <w:spacing w:before="1" w:line="276" w:lineRule="auto"/>
        <w:ind w:right="227"/>
        <w:rPr>
          <w:i/>
        </w:rPr>
      </w:pPr>
      <w:r w:rsidRPr="007A6E4E">
        <w:rPr>
          <w:i/>
        </w:rPr>
        <w:t>“I could sense that my colleague was irritated and I asked him gently to tell me what he felt the problem was. By allowing him to vent his feelings and his anger, I gave him the opportunity to calm down.</w:t>
      </w:r>
      <w:r w:rsidRPr="007A6E4E">
        <w:rPr>
          <w:i/>
          <w:spacing w:val="-9"/>
        </w:rPr>
        <w:t xml:space="preserve"> </w:t>
      </w:r>
      <w:r w:rsidRPr="007A6E4E">
        <w:rPr>
          <w:i/>
        </w:rPr>
        <w:t>I</w:t>
      </w:r>
      <w:r w:rsidRPr="007A6E4E">
        <w:rPr>
          <w:i/>
          <w:spacing w:val="-9"/>
        </w:rPr>
        <w:t xml:space="preserve"> </w:t>
      </w:r>
      <w:r w:rsidRPr="007A6E4E">
        <w:rPr>
          <w:i/>
        </w:rPr>
        <w:t>then</w:t>
      </w:r>
      <w:r w:rsidRPr="007A6E4E">
        <w:rPr>
          <w:i/>
          <w:spacing w:val="-7"/>
        </w:rPr>
        <w:t xml:space="preserve"> </w:t>
      </w:r>
      <w:r w:rsidRPr="007A6E4E">
        <w:rPr>
          <w:i/>
        </w:rPr>
        <w:t>explained</w:t>
      </w:r>
      <w:r w:rsidRPr="007A6E4E">
        <w:rPr>
          <w:i/>
          <w:spacing w:val="-8"/>
        </w:rPr>
        <w:t xml:space="preserve"> </w:t>
      </w:r>
      <w:r w:rsidRPr="007A6E4E">
        <w:rPr>
          <w:i/>
        </w:rPr>
        <w:t>to</w:t>
      </w:r>
      <w:r w:rsidRPr="007A6E4E">
        <w:rPr>
          <w:i/>
          <w:spacing w:val="-10"/>
        </w:rPr>
        <w:t xml:space="preserve"> </w:t>
      </w:r>
      <w:r w:rsidRPr="007A6E4E">
        <w:rPr>
          <w:i/>
        </w:rPr>
        <w:t>him</w:t>
      </w:r>
      <w:r w:rsidRPr="007A6E4E">
        <w:rPr>
          <w:i/>
          <w:spacing w:val="-6"/>
        </w:rPr>
        <w:t xml:space="preserve"> </w:t>
      </w:r>
      <w:r w:rsidRPr="007A6E4E">
        <w:rPr>
          <w:i/>
        </w:rPr>
        <w:t>my</w:t>
      </w:r>
      <w:r w:rsidRPr="007A6E4E">
        <w:rPr>
          <w:i/>
          <w:spacing w:val="-10"/>
        </w:rPr>
        <w:t xml:space="preserve"> </w:t>
      </w:r>
      <w:r w:rsidRPr="007A6E4E">
        <w:rPr>
          <w:i/>
        </w:rPr>
        <w:t>own</w:t>
      </w:r>
      <w:r w:rsidRPr="007A6E4E">
        <w:rPr>
          <w:i/>
          <w:spacing w:val="-10"/>
        </w:rPr>
        <w:t xml:space="preserve"> </w:t>
      </w:r>
      <w:r w:rsidRPr="007A6E4E">
        <w:rPr>
          <w:i/>
        </w:rPr>
        <w:t>point</w:t>
      </w:r>
      <w:r w:rsidRPr="007A6E4E">
        <w:rPr>
          <w:i/>
          <w:spacing w:val="-6"/>
        </w:rPr>
        <w:t xml:space="preserve"> </w:t>
      </w:r>
      <w:r w:rsidRPr="007A6E4E">
        <w:rPr>
          <w:i/>
        </w:rPr>
        <w:t>of</w:t>
      </w:r>
      <w:r w:rsidRPr="007A6E4E">
        <w:rPr>
          <w:i/>
          <w:spacing w:val="-7"/>
        </w:rPr>
        <w:t xml:space="preserve"> </w:t>
      </w:r>
      <w:r w:rsidRPr="007A6E4E">
        <w:rPr>
          <w:i/>
        </w:rPr>
        <w:t>view</w:t>
      </w:r>
      <w:r w:rsidRPr="007A6E4E">
        <w:rPr>
          <w:i/>
          <w:spacing w:val="-7"/>
        </w:rPr>
        <w:t xml:space="preserve"> </w:t>
      </w:r>
      <w:r w:rsidRPr="007A6E4E">
        <w:rPr>
          <w:i/>
        </w:rPr>
        <w:t>on</w:t>
      </w:r>
      <w:r w:rsidRPr="007A6E4E">
        <w:rPr>
          <w:i/>
          <w:spacing w:val="-10"/>
        </w:rPr>
        <w:t xml:space="preserve"> </w:t>
      </w:r>
      <w:r w:rsidRPr="007A6E4E">
        <w:rPr>
          <w:i/>
        </w:rPr>
        <w:t>the</w:t>
      </w:r>
      <w:r w:rsidRPr="007A6E4E">
        <w:rPr>
          <w:i/>
          <w:spacing w:val="-11"/>
        </w:rPr>
        <w:t xml:space="preserve"> </w:t>
      </w:r>
      <w:r w:rsidRPr="007A6E4E">
        <w:rPr>
          <w:i/>
        </w:rPr>
        <w:t>matter,</w:t>
      </w:r>
      <w:r w:rsidRPr="007A6E4E">
        <w:rPr>
          <w:i/>
          <w:spacing w:val="-6"/>
        </w:rPr>
        <w:t xml:space="preserve"> </w:t>
      </w:r>
      <w:r w:rsidRPr="007A6E4E">
        <w:rPr>
          <w:i/>
        </w:rPr>
        <w:t>emphasising</w:t>
      </w:r>
      <w:r w:rsidRPr="007A6E4E">
        <w:rPr>
          <w:i/>
          <w:spacing w:val="-8"/>
        </w:rPr>
        <w:t xml:space="preserve"> </w:t>
      </w:r>
      <w:r w:rsidRPr="007A6E4E">
        <w:rPr>
          <w:i/>
        </w:rPr>
        <w:t>how</w:t>
      </w:r>
      <w:r w:rsidRPr="007A6E4E">
        <w:rPr>
          <w:i/>
          <w:spacing w:val="-6"/>
        </w:rPr>
        <w:t xml:space="preserve"> </w:t>
      </w:r>
      <w:r w:rsidRPr="007A6E4E">
        <w:rPr>
          <w:i/>
        </w:rPr>
        <w:t>important</w:t>
      </w:r>
      <w:r w:rsidRPr="007A6E4E">
        <w:rPr>
          <w:i/>
          <w:spacing w:val="-6"/>
        </w:rPr>
        <w:t xml:space="preserve"> </w:t>
      </w:r>
      <w:r w:rsidRPr="007A6E4E">
        <w:rPr>
          <w:i/>
        </w:rPr>
        <w:t>it</w:t>
      </w:r>
      <w:r w:rsidRPr="007A6E4E">
        <w:rPr>
          <w:i/>
          <w:spacing w:val="-9"/>
        </w:rPr>
        <w:t xml:space="preserve"> </w:t>
      </w:r>
      <w:r w:rsidRPr="007A6E4E">
        <w:rPr>
          <w:i/>
        </w:rPr>
        <w:t>was that we found a solution that suited us</w:t>
      </w:r>
      <w:r w:rsidRPr="007A6E4E">
        <w:rPr>
          <w:i/>
          <w:spacing w:val="-10"/>
        </w:rPr>
        <w:t xml:space="preserve"> </w:t>
      </w:r>
      <w:r w:rsidRPr="007A6E4E">
        <w:rPr>
          <w:i/>
        </w:rPr>
        <w:t>both.”</w:t>
      </w:r>
    </w:p>
    <w:p w14:paraId="4CC0CB05" w14:textId="77777777" w:rsidR="007A6E4E" w:rsidRPr="007A6E4E" w:rsidRDefault="007A6E4E" w:rsidP="007A6E4E">
      <w:pPr>
        <w:widowControl w:val="0"/>
        <w:autoSpaceDE w:val="0"/>
        <w:autoSpaceDN w:val="0"/>
        <w:spacing w:before="3"/>
        <w:rPr>
          <w:rFonts w:ascii="Arial" w:eastAsia="Arial" w:hAnsi="Arial" w:cs="Arial"/>
          <w:i/>
          <w:sz w:val="25"/>
          <w:szCs w:val="22"/>
          <w:lang w:eastAsia="en-GB" w:bidi="en-GB"/>
        </w:rPr>
      </w:pPr>
    </w:p>
    <w:p w14:paraId="1B3959A2" w14:textId="77777777" w:rsidR="007A6E4E" w:rsidRPr="007A6E4E" w:rsidRDefault="007A6E4E" w:rsidP="007A6E4E">
      <w:pPr>
        <w:widowControl w:val="0"/>
        <w:autoSpaceDE w:val="0"/>
        <w:autoSpaceDN w:val="0"/>
        <w:ind w:right="227"/>
        <w:jc w:val="both"/>
        <w:rPr>
          <w:rFonts w:ascii="Arial" w:eastAsia="Arial" w:hAnsi="Arial" w:cs="Arial"/>
          <w:sz w:val="22"/>
          <w:szCs w:val="22"/>
          <w:lang w:eastAsia="en-GB" w:bidi="en-GB"/>
        </w:rPr>
      </w:pPr>
      <w:r w:rsidRPr="007A6E4E">
        <w:rPr>
          <w:rFonts w:ascii="Arial" w:eastAsia="Arial" w:hAnsi="Arial" w:cs="Arial"/>
          <w:sz w:val="22"/>
          <w:szCs w:val="22"/>
          <w:lang w:eastAsia="en-GB" w:bidi="en-GB"/>
        </w:rPr>
        <w:t>This answer helps us understand what drove your actions and reinforces the feeling that you are considering the needs of others before acting. It provides much more information about you as an individual and is another reason why the STAR approach is so useful.</w:t>
      </w:r>
    </w:p>
    <w:p w14:paraId="02305507" w14:textId="77777777" w:rsidR="007A6E4E" w:rsidRPr="007A6E4E" w:rsidRDefault="007A6E4E" w:rsidP="007A6E4E">
      <w:pPr>
        <w:widowControl w:val="0"/>
        <w:autoSpaceDE w:val="0"/>
        <w:autoSpaceDN w:val="0"/>
        <w:spacing w:before="94"/>
        <w:ind w:right="1196"/>
        <w:rPr>
          <w:rFonts w:ascii="Arial" w:eastAsia="Arial" w:hAnsi="Arial" w:cs="Arial"/>
          <w:b/>
          <w:sz w:val="22"/>
          <w:szCs w:val="22"/>
          <w:lang w:eastAsia="en-GB" w:bidi="en-GB"/>
        </w:rPr>
      </w:pPr>
    </w:p>
    <w:p w14:paraId="133A915D" w14:textId="77777777" w:rsidR="007A6E4E" w:rsidRPr="007A6E4E" w:rsidRDefault="007A6E4E" w:rsidP="007A6E4E">
      <w:pPr>
        <w:widowControl w:val="0"/>
        <w:autoSpaceDE w:val="0"/>
        <w:autoSpaceDN w:val="0"/>
        <w:spacing w:before="94"/>
        <w:ind w:right="1196"/>
        <w:rPr>
          <w:rFonts w:ascii="Arial" w:eastAsia="Arial" w:hAnsi="Arial" w:cs="Arial"/>
          <w:b/>
          <w:sz w:val="22"/>
          <w:szCs w:val="22"/>
          <w:lang w:eastAsia="en-GB" w:bidi="en-GB"/>
        </w:rPr>
      </w:pPr>
      <w:r w:rsidRPr="007A6E4E">
        <w:rPr>
          <w:rFonts w:ascii="Arial" w:eastAsia="Arial" w:hAnsi="Arial" w:cs="Arial"/>
          <w:b/>
          <w:sz w:val="22"/>
          <w:szCs w:val="22"/>
          <w:lang w:eastAsia="en-GB" w:bidi="en-GB"/>
        </w:rPr>
        <w:t>Step 3: Result</w:t>
      </w:r>
    </w:p>
    <w:p w14:paraId="48E74985" w14:textId="77777777" w:rsidR="007A6E4E" w:rsidRPr="007A6E4E" w:rsidRDefault="007A6E4E" w:rsidP="007A6E4E">
      <w:pPr>
        <w:widowControl w:val="0"/>
        <w:autoSpaceDE w:val="0"/>
        <w:autoSpaceDN w:val="0"/>
        <w:spacing w:before="94"/>
        <w:ind w:right="1196"/>
        <w:rPr>
          <w:rFonts w:ascii="Arial" w:eastAsia="Arial" w:hAnsi="Arial" w:cs="Arial"/>
          <w:b/>
          <w:sz w:val="22"/>
          <w:szCs w:val="22"/>
          <w:lang w:eastAsia="en-GB" w:bidi="en-GB"/>
        </w:rPr>
      </w:pPr>
    </w:p>
    <w:p w14:paraId="6BFC4EA7" w14:textId="77777777" w:rsidR="007A6E4E" w:rsidRPr="007A6E4E" w:rsidRDefault="007A6E4E" w:rsidP="007A6E4E">
      <w:pPr>
        <w:widowControl w:val="0"/>
        <w:autoSpaceDE w:val="0"/>
        <w:autoSpaceDN w:val="0"/>
        <w:spacing w:line="273" w:lineRule="auto"/>
        <w:ind w:right="227"/>
        <w:jc w:val="both"/>
        <w:rPr>
          <w:rFonts w:ascii="Arial" w:eastAsia="Arial" w:hAnsi="Arial" w:cs="Arial"/>
          <w:sz w:val="22"/>
          <w:szCs w:val="22"/>
          <w:lang w:eastAsia="en-GB" w:bidi="en-GB"/>
        </w:rPr>
      </w:pPr>
      <w:r w:rsidRPr="007A6E4E">
        <w:rPr>
          <w:rFonts w:ascii="Arial" w:eastAsia="Arial" w:hAnsi="Arial" w:cs="Arial"/>
          <w:sz w:val="22"/>
          <w:szCs w:val="22"/>
          <w:lang w:eastAsia="en-GB" w:bidi="en-GB"/>
        </w:rPr>
        <w:t xml:space="preserve">Explain the positive outcome of your action(s) – how it all ended. Use the opportunity to describe what you </w:t>
      </w:r>
      <w:r w:rsidRPr="007A6E4E">
        <w:rPr>
          <w:rFonts w:ascii="Arial" w:eastAsia="Arial" w:hAnsi="Arial" w:cs="Arial"/>
          <w:b/>
          <w:sz w:val="22"/>
          <w:szCs w:val="22"/>
          <w:lang w:eastAsia="en-GB" w:bidi="en-GB"/>
        </w:rPr>
        <w:t xml:space="preserve">accomplished </w:t>
      </w:r>
      <w:r w:rsidRPr="007A6E4E">
        <w:rPr>
          <w:rFonts w:ascii="Arial" w:eastAsia="Arial" w:hAnsi="Arial" w:cs="Arial"/>
          <w:sz w:val="22"/>
          <w:szCs w:val="22"/>
          <w:lang w:eastAsia="en-GB" w:bidi="en-GB"/>
        </w:rPr>
        <w:t xml:space="preserve">and what you </w:t>
      </w:r>
      <w:r w:rsidRPr="007A6E4E">
        <w:rPr>
          <w:rFonts w:ascii="Arial" w:eastAsia="Arial" w:hAnsi="Arial" w:cs="Arial"/>
          <w:b/>
          <w:sz w:val="22"/>
          <w:szCs w:val="22"/>
          <w:lang w:eastAsia="en-GB" w:bidi="en-GB"/>
        </w:rPr>
        <w:t xml:space="preserve">learnt </w:t>
      </w:r>
      <w:r w:rsidRPr="007A6E4E">
        <w:rPr>
          <w:rFonts w:ascii="Arial" w:eastAsia="Arial" w:hAnsi="Arial" w:cs="Arial"/>
          <w:sz w:val="22"/>
          <w:szCs w:val="22"/>
          <w:lang w:eastAsia="en-GB" w:bidi="en-GB"/>
        </w:rPr>
        <w:t>in that situation. This helps you make the answer personal and enables you to highlight further skills.</w:t>
      </w:r>
    </w:p>
    <w:p w14:paraId="4962469E" w14:textId="77777777" w:rsidR="007A6E4E" w:rsidRPr="007A6E4E" w:rsidRDefault="007A6E4E" w:rsidP="007A6E4E">
      <w:pPr>
        <w:spacing w:after="120" w:line="276" w:lineRule="auto"/>
        <w:contextualSpacing/>
        <w:rPr>
          <w:rFonts w:ascii="Arial" w:hAnsi="Arial" w:cs="Arial"/>
          <w:b/>
          <w:color w:val="000000"/>
          <w:sz w:val="28"/>
          <w:szCs w:val="28"/>
        </w:rPr>
      </w:pPr>
    </w:p>
    <w:p w14:paraId="5A3BEF3E" w14:textId="77777777" w:rsidR="007A6E4E" w:rsidRPr="007A6E4E" w:rsidRDefault="007A6E4E" w:rsidP="007A6E4E">
      <w:pPr>
        <w:spacing w:after="120" w:line="276" w:lineRule="auto"/>
        <w:contextualSpacing/>
        <w:rPr>
          <w:rFonts w:ascii="Arial" w:hAnsi="Arial" w:cs="Arial"/>
          <w:b/>
          <w:color w:val="000000"/>
          <w:sz w:val="28"/>
          <w:szCs w:val="28"/>
        </w:rPr>
      </w:pPr>
      <w:r w:rsidRPr="007A6E4E">
        <w:rPr>
          <w:rFonts w:ascii="Arial" w:hAnsi="Arial" w:cs="Arial"/>
          <w:b/>
          <w:color w:val="000000"/>
          <w:sz w:val="28"/>
          <w:szCs w:val="28"/>
        </w:rPr>
        <w:t>An example</w:t>
      </w:r>
    </w:p>
    <w:p w14:paraId="4856012E" w14:textId="77777777" w:rsidR="007A6E4E" w:rsidRPr="007A6E4E" w:rsidRDefault="007A6E4E" w:rsidP="007A6E4E">
      <w:pPr>
        <w:widowControl w:val="0"/>
        <w:autoSpaceDE w:val="0"/>
        <w:autoSpaceDN w:val="0"/>
        <w:spacing w:line="273" w:lineRule="auto"/>
        <w:ind w:right="1131"/>
        <w:jc w:val="both"/>
        <w:rPr>
          <w:rFonts w:ascii="Arial" w:eastAsia="Arial" w:hAnsi="Arial" w:cs="Arial"/>
          <w:b/>
          <w:sz w:val="22"/>
          <w:szCs w:val="22"/>
          <w:lang w:eastAsia="en-GB" w:bidi="en-GB"/>
        </w:rPr>
      </w:pPr>
    </w:p>
    <w:p w14:paraId="26780B84" w14:textId="77777777" w:rsidR="007A6E4E" w:rsidRPr="007A6E4E" w:rsidRDefault="007A6E4E" w:rsidP="007A6E4E">
      <w:pPr>
        <w:widowControl w:val="0"/>
        <w:autoSpaceDE w:val="0"/>
        <w:autoSpaceDN w:val="0"/>
        <w:rPr>
          <w:rFonts w:ascii="Arial" w:eastAsia="Arial" w:hAnsi="Arial" w:cs="Arial"/>
          <w:sz w:val="22"/>
          <w:szCs w:val="22"/>
          <w:lang w:eastAsia="en-GB" w:bidi="en-GB"/>
        </w:rPr>
      </w:pPr>
      <w:r w:rsidRPr="007A6E4E">
        <w:rPr>
          <w:rFonts w:ascii="Arial" w:eastAsia="Arial" w:hAnsi="Arial" w:cs="Arial"/>
          <w:sz w:val="22"/>
          <w:szCs w:val="22"/>
          <w:lang w:eastAsia="en-GB" w:bidi="en-GB"/>
        </w:rPr>
        <w:t>For example, a strong answer to this capability question might be constructed in the following way:</w:t>
      </w:r>
    </w:p>
    <w:p w14:paraId="665E9D91" w14:textId="77777777" w:rsidR="007A6E4E" w:rsidRPr="007A6E4E" w:rsidRDefault="007A6E4E" w:rsidP="007A6E4E">
      <w:pPr>
        <w:widowControl w:val="0"/>
        <w:autoSpaceDE w:val="0"/>
        <w:autoSpaceDN w:val="0"/>
        <w:spacing w:before="6"/>
        <w:rPr>
          <w:rFonts w:ascii="Arial" w:eastAsia="Arial" w:hAnsi="Arial" w:cs="Arial"/>
          <w:sz w:val="28"/>
          <w:szCs w:val="22"/>
          <w:lang w:eastAsia="en-GB" w:bidi="en-GB"/>
        </w:rPr>
      </w:pPr>
    </w:p>
    <w:p w14:paraId="56CFC2FA" w14:textId="77777777" w:rsidR="007A6E4E" w:rsidRPr="007A6E4E" w:rsidRDefault="007A6E4E" w:rsidP="007A6E4E">
      <w:pPr>
        <w:widowControl w:val="0"/>
        <w:autoSpaceDE w:val="0"/>
        <w:autoSpaceDN w:val="0"/>
        <w:spacing w:line="278" w:lineRule="auto"/>
        <w:ind w:right="1130"/>
        <w:rPr>
          <w:rFonts w:ascii="Arial" w:eastAsia="Arial" w:hAnsi="Arial" w:cs="Arial"/>
          <w:sz w:val="22"/>
          <w:szCs w:val="22"/>
          <w:lang w:eastAsia="en-GB" w:bidi="en-GB"/>
        </w:rPr>
      </w:pPr>
      <w:r w:rsidRPr="007A6E4E">
        <w:rPr>
          <w:rFonts w:ascii="Arial" w:eastAsia="Arial" w:hAnsi="Arial" w:cs="Arial"/>
          <w:sz w:val="22"/>
          <w:szCs w:val="22"/>
          <w:lang w:eastAsia="en-GB" w:bidi="en-GB"/>
        </w:rPr>
        <w:t>“Can you tell us of an occasion when you demonstrated strong leadership in order to produce a positive outcome?”</w:t>
      </w:r>
    </w:p>
    <w:p w14:paraId="7B77E1F5" w14:textId="77777777" w:rsidR="007A6E4E" w:rsidRPr="007A6E4E" w:rsidRDefault="007A6E4E" w:rsidP="007A6E4E">
      <w:pPr>
        <w:widowControl w:val="0"/>
        <w:autoSpaceDE w:val="0"/>
        <w:autoSpaceDN w:val="0"/>
        <w:spacing w:line="278" w:lineRule="auto"/>
        <w:ind w:right="1130"/>
        <w:jc w:val="both"/>
        <w:rPr>
          <w:rFonts w:ascii="Arial" w:eastAsia="Arial" w:hAnsi="Arial" w:cs="Arial"/>
          <w:sz w:val="22"/>
          <w:szCs w:val="22"/>
          <w:lang w:eastAsia="en-GB" w:bidi="en-GB"/>
        </w:rPr>
      </w:pPr>
    </w:p>
    <w:p w14:paraId="41247ED9" w14:textId="77777777" w:rsidR="007A6E4E" w:rsidRPr="007A6E4E" w:rsidRDefault="007A6E4E" w:rsidP="007A6E4E">
      <w:pPr>
        <w:widowControl w:val="0"/>
        <w:numPr>
          <w:ilvl w:val="0"/>
          <w:numId w:val="20"/>
        </w:numPr>
        <w:tabs>
          <w:tab w:val="left" w:pos="1607"/>
        </w:tabs>
        <w:autoSpaceDE w:val="0"/>
        <w:autoSpaceDN w:val="0"/>
        <w:spacing w:before="1" w:line="276" w:lineRule="auto"/>
        <w:ind w:right="1132"/>
        <w:rPr>
          <w:rFonts w:ascii="Arial" w:eastAsiaTheme="minorHAnsi" w:hAnsi="Arial" w:cstheme="minorBidi"/>
          <w:sz w:val="22"/>
          <w:szCs w:val="22"/>
        </w:rPr>
      </w:pPr>
      <w:r w:rsidRPr="007A6E4E">
        <w:rPr>
          <w:rFonts w:ascii="Arial" w:eastAsiaTheme="minorHAnsi" w:hAnsi="Arial" w:cstheme="minorBidi"/>
          <w:sz w:val="22"/>
          <w:szCs w:val="22"/>
        </w:rPr>
        <w:t>Consider an introductory sentence or two about the importance of strong leadership in general terms.</w:t>
      </w:r>
    </w:p>
    <w:p w14:paraId="302314A3" w14:textId="77777777" w:rsidR="007A6E4E" w:rsidRPr="007A6E4E" w:rsidRDefault="007A6E4E" w:rsidP="007A6E4E">
      <w:pPr>
        <w:widowControl w:val="0"/>
        <w:numPr>
          <w:ilvl w:val="0"/>
          <w:numId w:val="20"/>
        </w:numPr>
        <w:tabs>
          <w:tab w:val="left" w:pos="1607"/>
        </w:tabs>
        <w:autoSpaceDE w:val="0"/>
        <w:autoSpaceDN w:val="0"/>
        <w:spacing w:line="278" w:lineRule="auto"/>
        <w:ind w:right="1132"/>
        <w:rPr>
          <w:rFonts w:ascii="Arial" w:eastAsiaTheme="minorHAnsi" w:hAnsi="Arial" w:cstheme="minorBidi"/>
          <w:sz w:val="22"/>
          <w:szCs w:val="22"/>
        </w:rPr>
      </w:pPr>
      <w:r w:rsidRPr="007A6E4E">
        <w:rPr>
          <w:rFonts w:ascii="Arial" w:eastAsiaTheme="minorHAnsi" w:hAnsi="Arial" w:cstheme="minorBidi"/>
          <w:sz w:val="22"/>
          <w:szCs w:val="22"/>
        </w:rPr>
        <w:t>Explain</w:t>
      </w:r>
      <w:r w:rsidRPr="007A6E4E">
        <w:rPr>
          <w:rFonts w:ascii="Arial" w:eastAsiaTheme="minorHAnsi" w:hAnsi="Arial" w:cstheme="minorBidi"/>
          <w:spacing w:val="-4"/>
          <w:sz w:val="22"/>
          <w:szCs w:val="22"/>
        </w:rPr>
        <w:t xml:space="preserve"> </w:t>
      </w:r>
      <w:r w:rsidRPr="007A6E4E">
        <w:rPr>
          <w:rFonts w:ascii="Arial" w:eastAsiaTheme="minorHAnsi" w:hAnsi="Arial" w:cstheme="minorBidi"/>
          <w:sz w:val="22"/>
          <w:szCs w:val="22"/>
        </w:rPr>
        <w:t>what</w:t>
      </w:r>
      <w:r w:rsidRPr="007A6E4E">
        <w:rPr>
          <w:rFonts w:ascii="Arial" w:eastAsiaTheme="minorHAnsi" w:hAnsi="Arial" w:cstheme="minorBidi"/>
          <w:spacing w:val="-5"/>
          <w:sz w:val="22"/>
          <w:szCs w:val="22"/>
        </w:rPr>
        <w:t xml:space="preserve"> </w:t>
      </w:r>
      <w:r w:rsidRPr="007A6E4E">
        <w:rPr>
          <w:rFonts w:ascii="Arial" w:eastAsiaTheme="minorHAnsi" w:hAnsi="Arial" w:cstheme="minorBidi"/>
          <w:sz w:val="22"/>
          <w:szCs w:val="22"/>
        </w:rPr>
        <w:t>strong</w:t>
      </w:r>
      <w:r w:rsidRPr="007A6E4E">
        <w:rPr>
          <w:rFonts w:ascii="Arial" w:eastAsiaTheme="minorHAnsi" w:hAnsi="Arial" w:cstheme="minorBidi"/>
          <w:spacing w:val="-5"/>
          <w:sz w:val="22"/>
          <w:szCs w:val="22"/>
        </w:rPr>
        <w:t xml:space="preserve"> </w:t>
      </w:r>
      <w:r w:rsidRPr="007A6E4E">
        <w:rPr>
          <w:rFonts w:ascii="Arial" w:eastAsiaTheme="minorHAnsi" w:hAnsi="Arial" w:cstheme="minorBidi"/>
          <w:sz w:val="22"/>
          <w:szCs w:val="22"/>
        </w:rPr>
        <w:t>leadership</w:t>
      </w:r>
      <w:r w:rsidRPr="007A6E4E">
        <w:rPr>
          <w:rFonts w:ascii="Arial" w:eastAsiaTheme="minorHAnsi" w:hAnsi="Arial" w:cstheme="minorBidi"/>
          <w:spacing w:val="-6"/>
          <w:sz w:val="22"/>
          <w:szCs w:val="22"/>
        </w:rPr>
        <w:t xml:space="preserve"> </w:t>
      </w:r>
      <w:r w:rsidRPr="007A6E4E">
        <w:rPr>
          <w:rFonts w:ascii="Arial" w:eastAsiaTheme="minorHAnsi" w:hAnsi="Arial" w:cstheme="minorBidi"/>
          <w:sz w:val="22"/>
          <w:szCs w:val="22"/>
        </w:rPr>
        <w:t>looks</w:t>
      </w:r>
      <w:r w:rsidRPr="007A6E4E">
        <w:rPr>
          <w:rFonts w:ascii="Arial" w:eastAsiaTheme="minorHAnsi" w:hAnsi="Arial" w:cstheme="minorBidi"/>
          <w:spacing w:val="-5"/>
          <w:sz w:val="22"/>
          <w:szCs w:val="22"/>
        </w:rPr>
        <w:t xml:space="preserve"> </w:t>
      </w:r>
      <w:r w:rsidRPr="007A6E4E">
        <w:rPr>
          <w:rFonts w:ascii="Arial" w:eastAsiaTheme="minorHAnsi" w:hAnsi="Arial" w:cstheme="minorBidi"/>
          <w:sz w:val="22"/>
          <w:szCs w:val="22"/>
        </w:rPr>
        <w:t>like</w:t>
      </w:r>
      <w:r w:rsidRPr="007A6E4E">
        <w:rPr>
          <w:rFonts w:ascii="Arial" w:eastAsiaTheme="minorHAnsi" w:hAnsi="Arial" w:cstheme="minorBidi"/>
          <w:spacing w:val="-9"/>
          <w:sz w:val="22"/>
          <w:szCs w:val="22"/>
        </w:rPr>
        <w:t xml:space="preserve"> </w:t>
      </w:r>
      <w:r w:rsidRPr="007A6E4E">
        <w:rPr>
          <w:rFonts w:ascii="Arial" w:eastAsiaTheme="minorHAnsi" w:hAnsi="Arial" w:cstheme="minorBidi"/>
          <w:sz w:val="22"/>
          <w:szCs w:val="22"/>
        </w:rPr>
        <w:t>to</w:t>
      </w:r>
      <w:r w:rsidRPr="007A6E4E">
        <w:rPr>
          <w:rFonts w:ascii="Arial" w:eastAsiaTheme="minorHAnsi" w:hAnsi="Arial" w:cstheme="minorBidi"/>
          <w:spacing w:val="-6"/>
          <w:sz w:val="22"/>
          <w:szCs w:val="22"/>
        </w:rPr>
        <w:t xml:space="preserve"> </w:t>
      </w:r>
      <w:r w:rsidRPr="007A6E4E">
        <w:rPr>
          <w:rFonts w:ascii="Arial" w:eastAsiaTheme="minorHAnsi" w:hAnsi="Arial" w:cstheme="minorBidi"/>
          <w:sz w:val="22"/>
          <w:szCs w:val="22"/>
        </w:rPr>
        <w:t>you.</w:t>
      </w:r>
      <w:r w:rsidRPr="007A6E4E">
        <w:rPr>
          <w:rFonts w:ascii="Arial" w:eastAsiaTheme="minorHAnsi" w:hAnsi="Arial" w:cstheme="minorBidi"/>
          <w:spacing w:val="-7"/>
          <w:sz w:val="22"/>
          <w:szCs w:val="22"/>
        </w:rPr>
        <w:t xml:space="preserve"> </w:t>
      </w:r>
      <w:r w:rsidRPr="007A6E4E">
        <w:rPr>
          <w:rFonts w:ascii="Arial" w:eastAsiaTheme="minorHAnsi" w:hAnsi="Arial" w:cstheme="minorBidi"/>
          <w:sz w:val="22"/>
          <w:szCs w:val="22"/>
        </w:rPr>
        <w:t>Make</w:t>
      </w:r>
      <w:r w:rsidRPr="007A6E4E">
        <w:rPr>
          <w:rFonts w:ascii="Arial" w:eastAsiaTheme="minorHAnsi" w:hAnsi="Arial" w:cstheme="minorBidi"/>
          <w:spacing w:val="-6"/>
          <w:sz w:val="22"/>
          <w:szCs w:val="22"/>
        </w:rPr>
        <w:t xml:space="preserve"> </w:t>
      </w:r>
      <w:r w:rsidRPr="007A6E4E">
        <w:rPr>
          <w:rFonts w:ascii="Arial" w:eastAsiaTheme="minorHAnsi" w:hAnsi="Arial" w:cstheme="minorBidi"/>
          <w:sz w:val="22"/>
          <w:szCs w:val="22"/>
        </w:rPr>
        <w:t>this</w:t>
      </w:r>
      <w:r w:rsidRPr="007A6E4E">
        <w:rPr>
          <w:rFonts w:ascii="Arial" w:eastAsiaTheme="minorHAnsi" w:hAnsi="Arial" w:cstheme="minorBidi"/>
          <w:spacing w:val="-5"/>
          <w:sz w:val="22"/>
          <w:szCs w:val="22"/>
        </w:rPr>
        <w:t xml:space="preserve"> </w:t>
      </w:r>
      <w:r w:rsidRPr="007A6E4E">
        <w:rPr>
          <w:rFonts w:ascii="Arial" w:eastAsiaTheme="minorHAnsi" w:hAnsi="Arial" w:cstheme="minorBidi"/>
          <w:sz w:val="22"/>
          <w:szCs w:val="22"/>
        </w:rPr>
        <w:t>personal</w:t>
      </w:r>
      <w:r w:rsidRPr="007A6E4E">
        <w:rPr>
          <w:rFonts w:ascii="Arial" w:eastAsiaTheme="minorHAnsi" w:hAnsi="Arial" w:cstheme="minorBidi"/>
          <w:spacing w:val="-10"/>
          <w:sz w:val="22"/>
          <w:szCs w:val="22"/>
        </w:rPr>
        <w:t xml:space="preserve"> </w:t>
      </w:r>
      <w:r w:rsidRPr="007A6E4E">
        <w:rPr>
          <w:rFonts w:ascii="Arial" w:eastAsiaTheme="minorHAnsi" w:hAnsi="Arial" w:cstheme="minorBidi"/>
          <w:sz w:val="22"/>
          <w:szCs w:val="22"/>
        </w:rPr>
        <w:t>to</w:t>
      </w:r>
      <w:r w:rsidRPr="007A6E4E">
        <w:rPr>
          <w:rFonts w:ascii="Arial" w:eastAsiaTheme="minorHAnsi" w:hAnsi="Arial" w:cstheme="minorBidi"/>
          <w:spacing w:val="-5"/>
          <w:sz w:val="22"/>
          <w:szCs w:val="22"/>
        </w:rPr>
        <w:t xml:space="preserve"> </w:t>
      </w:r>
      <w:r w:rsidRPr="007A6E4E">
        <w:rPr>
          <w:rFonts w:ascii="Arial" w:eastAsiaTheme="minorHAnsi" w:hAnsi="Arial" w:cstheme="minorBidi"/>
          <w:sz w:val="22"/>
          <w:szCs w:val="22"/>
        </w:rPr>
        <w:t>you;</w:t>
      </w:r>
      <w:r w:rsidRPr="007A6E4E">
        <w:rPr>
          <w:rFonts w:ascii="Arial" w:eastAsiaTheme="minorHAnsi" w:hAnsi="Arial" w:cstheme="minorBidi"/>
          <w:spacing w:val="-5"/>
          <w:sz w:val="22"/>
          <w:szCs w:val="22"/>
        </w:rPr>
        <w:t xml:space="preserve"> </w:t>
      </w:r>
      <w:r w:rsidRPr="007A6E4E">
        <w:rPr>
          <w:rFonts w:ascii="Arial" w:eastAsiaTheme="minorHAnsi" w:hAnsi="Arial" w:cstheme="minorBidi"/>
          <w:sz w:val="22"/>
          <w:szCs w:val="22"/>
        </w:rPr>
        <w:t>express</w:t>
      </w:r>
      <w:r w:rsidRPr="007A6E4E">
        <w:rPr>
          <w:rFonts w:ascii="Arial" w:eastAsiaTheme="minorHAnsi" w:hAnsi="Arial" w:cstheme="minorBidi"/>
          <w:spacing w:val="-5"/>
          <w:sz w:val="22"/>
          <w:szCs w:val="22"/>
        </w:rPr>
        <w:t xml:space="preserve"> </w:t>
      </w:r>
      <w:r w:rsidRPr="007A6E4E">
        <w:rPr>
          <w:rFonts w:ascii="Arial" w:eastAsiaTheme="minorHAnsi" w:hAnsi="Arial" w:cstheme="minorBidi"/>
          <w:sz w:val="22"/>
          <w:szCs w:val="22"/>
        </w:rPr>
        <w:t>an</w:t>
      </w:r>
      <w:r w:rsidRPr="007A6E4E">
        <w:rPr>
          <w:rFonts w:ascii="Arial" w:eastAsiaTheme="minorHAnsi" w:hAnsi="Arial" w:cstheme="minorBidi"/>
          <w:spacing w:val="-7"/>
          <w:sz w:val="22"/>
          <w:szCs w:val="22"/>
        </w:rPr>
        <w:t xml:space="preserve"> </w:t>
      </w:r>
      <w:r w:rsidRPr="007A6E4E">
        <w:rPr>
          <w:rFonts w:ascii="Arial" w:eastAsiaTheme="minorHAnsi" w:hAnsi="Arial" w:cstheme="minorBidi"/>
          <w:sz w:val="22"/>
          <w:szCs w:val="22"/>
        </w:rPr>
        <w:t>opinion on leadership rather than regurgitate leadership</w:t>
      </w:r>
      <w:r w:rsidRPr="007A6E4E">
        <w:rPr>
          <w:rFonts w:ascii="Arial" w:eastAsiaTheme="minorHAnsi" w:hAnsi="Arial" w:cstheme="minorBidi"/>
          <w:spacing w:val="-11"/>
          <w:sz w:val="22"/>
          <w:szCs w:val="22"/>
        </w:rPr>
        <w:t xml:space="preserve"> </w:t>
      </w:r>
      <w:r w:rsidRPr="007A6E4E">
        <w:rPr>
          <w:rFonts w:ascii="Arial" w:eastAsiaTheme="minorHAnsi" w:hAnsi="Arial" w:cstheme="minorBidi"/>
          <w:sz w:val="22"/>
          <w:szCs w:val="22"/>
        </w:rPr>
        <w:t>theory.</w:t>
      </w:r>
    </w:p>
    <w:p w14:paraId="4CDB87D5" w14:textId="77777777" w:rsidR="007A6E4E" w:rsidRPr="007A6E4E" w:rsidRDefault="007A6E4E" w:rsidP="007A6E4E">
      <w:pPr>
        <w:widowControl w:val="0"/>
        <w:numPr>
          <w:ilvl w:val="0"/>
          <w:numId w:val="20"/>
        </w:numPr>
        <w:tabs>
          <w:tab w:val="left" w:pos="1607"/>
        </w:tabs>
        <w:autoSpaceDE w:val="0"/>
        <w:autoSpaceDN w:val="0"/>
        <w:spacing w:line="276" w:lineRule="auto"/>
        <w:ind w:right="1134"/>
        <w:rPr>
          <w:rFonts w:ascii="Arial" w:eastAsiaTheme="minorHAnsi" w:hAnsi="Arial" w:cstheme="minorBidi"/>
          <w:sz w:val="22"/>
          <w:szCs w:val="22"/>
        </w:rPr>
      </w:pPr>
      <w:r w:rsidRPr="007A6E4E">
        <w:rPr>
          <w:rFonts w:ascii="Arial" w:eastAsiaTheme="minorHAnsi" w:hAnsi="Arial" w:cstheme="minorBidi"/>
          <w:sz w:val="22"/>
          <w:szCs w:val="22"/>
        </w:rPr>
        <w:t>Talk</w:t>
      </w:r>
      <w:r w:rsidRPr="007A6E4E">
        <w:rPr>
          <w:rFonts w:ascii="Arial" w:eastAsiaTheme="minorHAnsi" w:hAnsi="Arial" w:cstheme="minorBidi"/>
          <w:spacing w:val="-11"/>
          <w:sz w:val="22"/>
          <w:szCs w:val="22"/>
        </w:rPr>
        <w:t xml:space="preserve"> </w:t>
      </w:r>
      <w:r w:rsidRPr="007A6E4E">
        <w:rPr>
          <w:rFonts w:ascii="Arial" w:eastAsiaTheme="minorHAnsi" w:hAnsi="Arial" w:cstheme="minorBidi"/>
          <w:sz w:val="22"/>
          <w:szCs w:val="22"/>
        </w:rPr>
        <w:t>about</w:t>
      </w:r>
      <w:r w:rsidRPr="007A6E4E">
        <w:rPr>
          <w:rFonts w:ascii="Arial" w:eastAsiaTheme="minorHAnsi" w:hAnsi="Arial" w:cstheme="minorBidi"/>
          <w:spacing w:val="-12"/>
          <w:sz w:val="22"/>
          <w:szCs w:val="22"/>
        </w:rPr>
        <w:t xml:space="preserve"> </w:t>
      </w:r>
      <w:r w:rsidRPr="007A6E4E">
        <w:rPr>
          <w:rFonts w:ascii="Arial" w:eastAsiaTheme="minorHAnsi" w:hAnsi="Arial" w:cstheme="minorBidi"/>
          <w:sz w:val="22"/>
          <w:szCs w:val="22"/>
        </w:rPr>
        <w:t>how</w:t>
      </w:r>
      <w:r w:rsidRPr="007A6E4E">
        <w:rPr>
          <w:rFonts w:ascii="Arial" w:eastAsiaTheme="minorHAnsi" w:hAnsi="Arial" w:cstheme="minorBidi"/>
          <w:spacing w:val="-14"/>
          <w:sz w:val="22"/>
          <w:szCs w:val="22"/>
        </w:rPr>
        <w:t xml:space="preserve"> </w:t>
      </w:r>
      <w:r w:rsidRPr="007A6E4E">
        <w:rPr>
          <w:rFonts w:ascii="Arial" w:eastAsiaTheme="minorHAnsi" w:hAnsi="Arial" w:cstheme="minorBidi"/>
          <w:sz w:val="22"/>
          <w:szCs w:val="22"/>
        </w:rPr>
        <w:t>you</w:t>
      </w:r>
      <w:r w:rsidRPr="007A6E4E">
        <w:rPr>
          <w:rFonts w:ascii="Arial" w:eastAsiaTheme="minorHAnsi" w:hAnsi="Arial" w:cstheme="minorBidi"/>
          <w:spacing w:val="-12"/>
          <w:sz w:val="22"/>
          <w:szCs w:val="22"/>
        </w:rPr>
        <w:t xml:space="preserve"> </w:t>
      </w:r>
      <w:r w:rsidRPr="007A6E4E">
        <w:rPr>
          <w:rFonts w:ascii="Arial" w:eastAsiaTheme="minorHAnsi" w:hAnsi="Arial" w:cstheme="minorBidi"/>
          <w:sz w:val="22"/>
          <w:szCs w:val="22"/>
        </w:rPr>
        <w:t>exhibited</w:t>
      </w:r>
      <w:r w:rsidRPr="007A6E4E">
        <w:rPr>
          <w:rFonts w:ascii="Arial" w:eastAsiaTheme="minorHAnsi" w:hAnsi="Arial" w:cstheme="minorBidi"/>
          <w:spacing w:val="-12"/>
          <w:sz w:val="22"/>
          <w:szCs w:val="22"/>
        </w:rPr>
        <w:t xml:space="preserve"> </w:t>
      </w:r>
      <w:r w:rsidRPr="007A6E4E">
        <w:rPr>
          <w:rFonts w:ascii="Arial" w:eastAsiaTheme="minorHAnsi" w:hAnsi="Arial" w:cstheme="minorBidi"/>
          <w:sz w:val="22"/>
          <w:szCs w:val="22"/>
        </w:rPr>
        <w:t>strong</w:t>
      </w:r>
      <w:r w:rsidRPr="007A6E4E">
        <w:rPr>
          <w:rFonts w:ascii="Arial" w:eastAsiaTheme="minorHAnsi" w:hAnsi="Arial" w:cstheme="minorBidi"/>
          <w:spacing w:val="-10"/>
          <w:sz w:val="22"/>
          <w:szCs w:val="22"/>
        </w:rPr>
        <w:t xml:space="preserve"> </w:t>
      </w:r>
      <w:r w:rsidRPr="007A6E4E">
        <w:rPr>
          <w:rFonts w:ascii="Arial" w:eastAsiaTheme="minorHAnsi" w:hAnsi="Arial" w:cstheme="minorBidi"/>
          <w:sz w:val="22"/>
          <w:szCs w:val="22"/>
        </w:rPr>
        <w:t>leadership.</w:t>
      </w:r>
      <w:r w:rsidRPr="007A6E4E">
        <w:rPr>
          <w:rFonts w:ascii="Arial" w:eastAsiaTheme="minorHAnsi" w:hAnsi="Arial" w:cstheme="minorBidi"/>
          <w:spacing w:val="-13"/>
          <w:sz w:val="22"/>
          <w:szCs w:val="22"/>
        </w:rPr>
        <w:t xml:space="preserve"> </w:t>
      </w:r>
      <w:r w:rsidRPr="007A6E4E">
        <w:rPr>
          <w:rFonts w:ascii="Arial" w:eastAsiaTheme="minorHAnsi" w:hAnsi="Arial" w:cstheme="minorBidi"/>
          <w:sz w:val="22"/>
          <w:szCs w:val="22"/>
        </w:rPr>
        <w:t>Draw</w:t>
      </w:r>
      <w:r w:rsidRPr="007A6E4E">
        <w:rPr>
          <w:rFonts w:ascii="Arial" w:eastAsiaTheme="minorHAnsi" w:hAnsi="Arial" w:cstheme="minorBidi"/>
          <w:spacing w:val="-15"/>
          <w:sz w:val="22"/>
          <w:szCs w:val="22"/>
        </w:rPr>
        <w:t xml:space="preserve"> </w:t>
      </w:r>
      <w:r w:rsidRPr="007A6E4E">
        <w:rPr>
          <w:rFonts w:ascii="Arial" w:eastAsiaTheme="minorHAnsi" w:hAnsi="Arial" w:cstheme="minorBidi"/>
          <w:sz w:val="22"/>
          <w:szCs w:val="22"/>
        </w:rPr>
        <w:t>upon</w:t>
      </w:r>
      <w:r w:rsidRPr="007A6E4E">
        <w:rPr>
          <w:rFonts w:ascii="Arial" w:eastAsiaTheme="minorHAnsi" w:hAnsi="Arial" w:cstheme="minorBidi"/>
          <w:spacing w:val="-12"/>
          <w:sz w:val="22"/>
          <w:szCs w:val="22"/>
        </w:rPr>
        <w:t xml:space="preserve"> </w:t>
      </w:r>
      <w:r w:rsidRPr="007A6E4E">
        <w:rPr>
          <w:rFonts w:ascii="Arial" w:eastAsiaTheme="minorHAnsi" w:hAnsi="Arial" w:cstheme="minorBidi"/>
          <w:sz w:val="22"/>
          <w:szCs w:val="22"/>
        </w:rPr>
        <w:t>a</w:t>
      </w:r>
      <w:r w:rsidRPr="007A6E4E">
        <w:rPr>
          <w:rFonts w:ascii="Arial" w:eastAsiaTheme="minorHAnsi" w:hAnsi="Arial" w:cstheme="minorBidi"/>
          <w:spacing w:val="-14"/>
          <w:sz w:val="22"/>
          <w:szCs w:val="22"/>
        </w:rPr>
        <w:t xml:space="preserve"> </w:t>
      </w:r>
      <w:r w:rsidRPr="007A6E4E">
        <w:rPr>
          <w:rFonts w:ascii="Arial" w:eastAsiaTheme="minorHAnsi" w:hAnsi="Arial" w:cstheme="minorBidi"/>
          <w:sz w:val="22"/>
          <w:szCs w:val="22"/>
        </w:rPr>
        <w:t>couple</w:t>
      </w:r>
      <w:r w:rsidRPr="007A6E4E">
        <w:rPr>
          <w:rFonts w:ascii="Arial" w:eastAsiaTheme="minorHAnsi" w:hAnsi="Arial" w:cstheme="minorBidi"/>
          <w:spacing w:val="-13"/>
          <w:sz w:val="22"/>
          <w:szCs w:val="22"/>
        </w:rPr>
        <w:t xml:space="preserve"> </w:t>
      </w:r>
      <w:r w:rsidRPr="007A6E4E">
        <w:rPr>
          <w:rFonts w:ascii="Arial" w:eastAsiaTheme="minorHAnsi" w:hAnsi="Arial" w:cstheme="minorBidi"/>
          <w:sz w:val="22"/>
          <w:szCs w:val="22"/>
        </w:rPr>
        <w:t>of</w:t>
      </w:r>
      <w:r w:rsidRPr="007A6E4E">
        <w:rPr>
          <w:rFonts w:ascii="Arial" w:eastAsiaTheme="minorHAnsi" w:hAnsi="Arial" w:cstheme="minorBidi"/>
          <w:spacing w:val="-12"/>
          <w:sz w:val="22"/>
          <w:szCs w:val="22"/>
        </w:rPr>
        <w:t xml:space="preserve"> </w:t>
      </w:r>
      <w:r w:rsidRPr="007A6E4E">
        <w:rPr>
          <w:rFonts w:ascii="Arial" w:eastAsiaTheme="minorHAnsi" w:hAnsi="Arial" w:cstheme="minorBidi"/>
          <w:sz w:val="22"/>
          <w:szCs w:val="22"/>
        </w:rPr>
        <w:t>real</w:t>
      </w:r>
      <w:r w:rsidRPr="007A6E4E">
        <w:rPr>
          <w:rFonts w:ascii="Arial" w:eastAsiaTheme="minorHAnsi" w:hAnsi="Arial" w:cstheme="minorBidi"/>
          <w:spacing w:val="-12"/>
          <w:sz w:val="22"/>
          <w:szCs w:val="22"/>
        </w:rPr>
        <w:t xml:space="preserve"> </w:t>
      </w:r>
      <w:r w:rsidRPr="007A6E4E">
        <w:rPr>
          <w:rFonts w:ascii="Arial" w:eastAsiaTheme="minorHAnsi" w:hAnsi="Arial" w:cstheme="minorBidi"/>
          <w:sz w:val="22"/>
          <w:szCs w:val="22"/>
        </w:rPr>
        <w:t>life</w:t>
      </w:r>
      <w:r w:rsidRPr="007A6E4E">
        <w:rPr>
          <w:rFonts w:ascii="Arial" w:eastAsiaTheme="minorHAnsi" w:hAnsi="Arial" w:cstheme="minorBidi"/>
          <w:spacing w:val="-14"/>
          <w:sz w:val="22"/>
          <w:szCs w:val="22"/>
        </w:rPr>
        <w:t xml:space="preserve"> </w:t>
      </w:r>
      <w:r w:rsidRPr="007A6E4E">
        <w:rPr>
          <w:rFonts w:ascii="Arial" w:eastAsiaTheme="minorHAnsi" w:hAnsi="Arial" w:cstheme="minorBidi"/>
          <w:sz w:val="22"/>
          <w:szCs w:val="22"/>
        </w:rPr>
        <w:t>examples</w:t>
      </w:r>
      <w:r w:rsidRPr="007A6E4E">
        <w:rPr>
          <w:rFonts w:ascii="Arial" w:eastAsiaTheme="minorHAnsi" w:hAnsi="Arial" w:cstheme="minorBidi"/>
          <w:spacing w:val="-14"/>
          <w:sz w:val="22"/>
          <w:szCs w:val="22"/>
        </w:rPr>
        <w:t xml:space="preserve"> </w:t>
      </w:r>
      <w:r w:rsidRPr="007A6E4E">
        <w:rPr>
          <w:rFonts w:ascii="Arial" w:eastAsiaTheme="minorHAnsi" w:hAnsi="Arial" w:cstheme="minorBidi"/>
          <w:sz w:val="22"/>
          <w:szCs w:val="22"/>
        </w:rPr>
        <w:t>which shows good evidence that you have the skills that you say you</w:t>
      </w:r>
      <w:r w:rsidRPr="007A6E4E">
        <w:rPr>
          <w:rFonts w:ascii="Arial" w:eastAsiaTheme="minorHAnsi" w:hAnsi="Arial" w:cstheme="minorBidi"/>
          <w:spacing w:val="-3"/>
          <w:sz w:val="22"/>
          <w:szCs w:val="22"/>
        </w:rPr>
        <w:t xml:space="preserve"> </w:t>
      </w:r>
      <w:r w:rsidRPr="007A6E4E">
        <w:rPr>
          <w:rFonts w:ascii="Arial" w:eastAsiaTheme="minorHAnsi" w:hAnsi="Arial" w:cstheme="minorBidi"/>
          <w:sz w:val="22"/>
          <w:szCs w:val="22"/>
        </w:rPr>
        <w:t>do.</w:t>
      </w:r>
    </w:p>
    <w:p w14:paraId="1CF6CF52" w14:textId="77777777" w:rsidR="007A6E4E" w:rsidRPr="007A6E4E" w:rsidRDefault="007A6E4E" w:rsidP="007A6E4E">
      <w:pPr>
        <w:widowControl w:val="0"/>
        <w:numPr>
          <w:ilvl w:val="0"/>
          <w:numId w:val="20"/>
        </w:numPr>
        <w:tabs>
          <w:tab w:val="left" w:pos="1607"/>
        </w:tabs>
        <w:autoSpaceDE w:val="0"/>
        <w:autoSpaceDN w:val="0"/>
        <w:spacing w:line="276" w:lineRule="auto"/>
        <w:ind w:right="1132"/>
        <w:rPr>
          <w:rFonts w:ascii="Arial" w:eastAsiaTheme="minorHAnsi" w:hAnsi="Arial" w:cstheme="minorBidi"/>
          <w:sz w:val="22"/>
          <w:szCs w:val="22"/>
        </w:rPr>
      </w:pPr>
      <w:r w:rsidRPr="007A6E4E">
        <w:rPr>
          <w:rFonts w:ascii="Arial" w:eastAsiaTheme="minorHAnsi" w:hAnsi="Arial" w:cstheme="minorBidi"/>
          <w:sz w:val="22"/>
          <w:szCs w:val="22"/>
        </w:rPr>
        <w:t>Don’t dwell too much on the details of the situation – word count (and time in interviews) is limited; we want to hear about what you did and how you contributed, added value, and drew on your skills, and how your leadership intervention was</w:t>
      </w:r>
      <w:r w:rsidRPr="007A6E4E">
        <w:rPr>
          <w:rFonts w:ascii="Arial" w:eastAsiaTheme="minorHAnsi" w:hAnsi="Arial" w:cstheme="minorBidi"/>
          <w:spacing w:val="-7"/>
          <w:sz w:val="22"/>
          <w:szCs w:val="22"/>
        </w:rPr>
        <w:t xml:space="preserve"> </w:t>
      </w:r>
      <w:r w:rsidRPr="007A6E4E">
        <w:rPr>
          <w:rFonts w:ascii="Arial" w:eastAsiaTheme="minorHAnsi" w:hAnsi="Arial" w:cstheme="minorBidi"/>
          <w:sz w:val="22"/>
          <w:szCs w:val="22"/>
        </w:rPr>
        <w:t>critical.</w:t>
      </w:r>
    </w:p>
    <w:p w14:paraId="437C4791" w14:textId="77777777" w:rsidR="007A6E4E" w:rsidRPr="007A6E4E" w:rsidRDefault="007A6E4E" w:rsidP="007A6E4E">
      <w:pPr>
        <w:widowControl w:val="0"/>
        <w:numPr>
          <w:ilvl w:val="0"/>
          <w:numId w:val="20"/>
        </w:numPr>
        <w:autoSpaceDE w:val="0"/>
        <w:autoSpaceDN w:val="0"/>
        <w:ind w:right="1128"/>
        <w:rPr>
          <w:rFonts w:ascii="Arial" w:eastAsia="Arial" w:hAnsi="Arial" w:cs="Arial"/>
          <w:sz w:val="22"/>
          <w:szCs w:val="22"/>
          <w:lang w:eastAsia="en-GB" w:bidi="en-GB"/>
        </w:rPr>
      </w:pPr>
      <w:r w:rsidRPr="007A6E4E">
        <w:rPr>
          <w:rFonts w:ascii="Arial" w:eastAsia="Arial" w:hAnsi="Arial" w:cs="Arial"/>
          <w:sz w:val="22"/>
          <w:szCs w:val="22"/>
          <w:lang w:eastAsia="en-GB" w:bidi="en-GB"/>
        </w:rPr>
        <w:t>Discuss how these skills would transfer to the new position that you are applying for.</w:t>
      </w:r>
    </w:p>
    <w:p w14:paraId="11D26A28" w14:textId="77777777" w:rsidR="007A6E4E" w:rsidRPr="007A6E4E" w:rsidRDefault="007A6E4E" w:rsidP="007A6E4E">
      <w:pPr>
        <w:widowControl w:val="0"/>
        <w:autoSpaceDE w:val="0"/>
        <w:autoSpaceDN w:val="0"/>
        <w:ind w:left="720" w:right="1128"/>
        <w:rPr>
          <w:rFonts w:ascii="Arial" w:eastAsia="Arial" w:hAnsi="Arial" w:cs="Arial"/>
          <w:sz w:val="22"/>
          <w:szCs w:val="22"/>
          <w:lang w:eastAsia="en-GB" w:bidi="en-GB"/>
        </w:rPr>
      </w:pPr>
    </w:p>
    <w:p w14:paraId="503F4A43" w14:textId="77777777" w:rsidR="007A6E4E" w:rsidRPr="007A6E4E" w:rsidRDefault="007A6E4E" w:rsidP="007A6E4E">
      <w:pPr>
        <w:widowControl w:val="0"/>
        <w:autoSpaceDE w:val="0"/>
        <w:autoSpaceDN w:val="0"/>
        <w:spacing w:before="66"/>
        <w:ind w:right="227"/>
        <w:rPr>
          <w:rFonts w:ascii="Arial" w:eastAsia="Arial" w:hAnsi="Arial" w:cs="Arial"/>
          <w:sz w:val="22"/>
          <w:szCs w:val="22"/>
          <w:lang w:eastAsia="en-GB" w:bidi="en-GB"/>
        </w:rPr>
      </w:pPr>
      <w:r w:rsidRPr="007A6E4E">
        <w:rPr>
          <w:rFonts w:ascii="Arial" w:eastAsia="Arial" w:hAnsi="Arial" w:cs="Arial"/>
          <w:sz w:val="22"/>
          <w:szCs w:val="22"/>
          <w:lang w:eastAsia="en-GB" w:bidi="en-GB"/>
        </w:rPr>
        <w:t>The</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key</w:t>
      </w:r>
      <w:r w:rsidRPr="007A6E4E">
        <w:rPr>
          <w:rFonts w:ascii="Arial" w:eastAsia="Arial" w:hAnsi="Arial" w:cs="Arial"/>
          <w:spacing w:val="-5"/>
          <w:sz w:val="22"/>
          <w:szCs w:val="22"/>
          <w:lang w:eastAsia="en-GB" w:bidi="en-GB"/>
        </w:rPr>
        <w:t xml:space="preserve"> </w:t>
      </w:r>
      <w:r w:rsidRPr="007A6E4E">
        <w:rPr>
          <w:rFonts w:ascii="Arial" w:eastAsia="Arial" w:hAnsi="Arial" w:cs="Arial"/>
          <w:sz w:val="22"/>
          <w:szCs w:val="22"/>
          <w:lang w:eastAsia="en-GB" w:bidi="en-GB"/>
        </w:rPr>
        <w:t>in</w:t>
      </w:r>
      <w:r w:rsidRPr="007A6E4E">
        <w:rPr>
          <w:rFonts w:ascii="Arial" w:eastAsia="Arial" w:hAnsi="Arial" w:cs="Arial"/>
          <w:spacing w:val="-3"/>
          <w:sz w:val="22"/>
          <w:szCs w:val="22"/>
          <w:lang w:eastAsia="en-GB" w:bidi="en-GB"/>
        </w:rPr>
        <w:t xml:space="preserve"> </w:t>
      </w:r>
      <w:r w:rsidRPr="007A6E4E">
        <w:rPr>
          <w:rFonts w:ascii="Arial" w:eastAsia="Arial" w:hAnsi="Arial" w:cs="Arial"/>
          <w:sz w:val="22"/>
          <w:szCs w:val="22"/>
          <w:lang w:eastAsia="en-GB" w:bidi="en-GB"/>
        </w:rPr>
        <w:t>answering</w:t>
      </w:r>
      <w:r w:rsidRPr="007A6E4E">
        <w:rPr>
          <w:rFonts w:ascii="Arial" w:eastAsia="Arial" w:hAnsi="Arial" w:cs="Arial"/>
          <w:spacing w:val="-1"/>
          <w:sz w:val="22"/>
          <w:szCs w:val="22"/>
          <w:lang w:eastAsia="en-GB" w:bidi="en-GB"/>
        </w:rPr>
        <w:t xml:space="preserve"> </w:t>
      </w:r>
      <w:r w:rsidRPr="007A6E4E">
        <w:rPr>
          <w:rFonts w:ascii="Arial" w:eastAsia="Arial" w:hAnsi="Arial" w:cs="Arial"/>
          <w:sz w:val="22"/>
          <w:szCs w:val="22"/>
          <w:lang w:eastAsia="en-GB" w:bidi="en-GB"/>
        </w:rPr>
        <w:t>all</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capability</w:t>
      </w:r>
      <w:r w:rsidRPr="007A6E4E">
        <w:rPr>
          <w:rFonts w:ascii="Arial" w:eastAsia="Arial" w:hAnsi="Arial" w:cs="Arial"/>
          <w:spacing w:val="-5"/>
          <w:sz w:val="22"/>
          <w:szCs w:val="22"/>
          <w:lang w:eastAsia="en-GB" w:bidi="en-GB"/>
        </w:rPr>
        <w:t xml:space="preserve"> </w:t>
      </w:r>
      <w:r w:rsidRPr="007A6E4E">
        <w:rPr>
          <w:rFonts w:ascii="Arial" w:eastAsia="Arial" w:hAnsi="Arial" w:cs="Arial"/>
          <w:sz w:val="22"/>
          <w:szCs w:val="22"/>
          <w:lang w:eastAsia="en-GB" w:bidi="en-GB"/>
        </w:rPr>
        <w:t>questions</w:t>
      </w:r>
      <w:r w:rsidRPr="007A6E4E">
        <w:rPr>
          <w:rFonts w:ascii="Arial" w:eastAsia="Arial" w:hAnsi="Arial" w:cs="Arial"/>
          <w:spacing w:val="-3"/>
          <w:sz w:val="22"/>
          <w:szCs w:val="22"/>
          <w:lang w:eastAsia="en-GB" w:bidi="en-GB"/>
        </w:rPr>
        <w:t xml:space="preserve"> </w:t>
      </w:r>
      <w:r w:rsidRPr="007A6E4E">
        <w:rPr>
          <w:rFonts w:ascii="Arial" w:eastAsia="Arial" w:hAnsi="Arial" w:cs="Arial"/>
          <w:sz w:val="22"/>
          <w:szCs w:val="22"/>
          <w:lang w:eastAsia="en-GB" w:bidi="en-GB"/>
        </w:rPr>
        <w:t>is</w:t>
      </w:r>
      <w:r w:rsidRPr="007A6E4E">
        <w:rPr>
          <w:rFonts w:ascii="Arial" w:eastAsia="Arial" w:hAnsi="Arial" w:cs="Arial"/>
          <w:spacing w:val="-5"/>
          <w:sz w:val="22"/>
          <w:szCs w:val="22"/>
          <w:lang w:eastAsia="en-GB" w:bidi="en-GB"/>
        </w:rPr>
        <w:t xml:space="preserve"> </w:t>
      </w:r>
      <w:r w:rsidRPr="007A6E4E">
        <w:rPr>
          <w:rFonts w:ascii="Arial" w:eastAsia="Arial" w:hAnsi="Arial" w:cs="Arial"/>
          <w:sz w:val="22"/>
          <w:szCs w:val="22"/>
          <w:lang w:eastAsia="en-GB" w:bidi="en-GB"/>
        </w:rPr>
        <w:t>that</w:t>
      </w:r>
      <w:r w:rsidRPr="007A6E4E">
        <w:rPr>
          <w:rFonts w:ascii="Arial" w:eastAsia="Arial" w:hAnsi="Arial" w:cs="Arial"/>
          <w:spacing w:val="-2"/>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3"/>
          <w:sz w:val="22"/>
          <w:szCs w:val="22"/>
          <w:lang w:eastAsia="en-GB" w:bidi="en-GB"/>
        </w:rPr>
        <w:t xml:space="preserve"> </w:t>
      </w:r>
      <w:r w:rsidRPr="007A6E4E">
        <w:rPr>
          <w:rFonts w:ascii="Arial" w:eastAsia="Arial" w:hAnsi="Arial" w:cs="Arial"/>
          <w:sz w:val="22"/>
          <w:szCs w:val="22"/>
          <w:lang w:eastAsia="en-GB" w:bidi="en-GB"/>
        </w:rPr>
        <w:t>are</w:t>
      </w:r>
      <w:r w:rsidRPr="007A6E4E">
        <w:rPr>
          <w:rFonts w:ascii="Arial" w:eastAsia="Arial" w:hAnsi="Arial" w:cs="Arial"/>
          <w:spacing w:val="-5"/>
          <w:sz w:val="22"/>
          <w:szCs w:val="22"/>
          <w:lang w:eastAsia="en-GB" w:bidi="en-GB"/>
        </w:rPr>
        <w:t xml:space="preserve"> </w:t>
      </w:r>
      <w:r w:rsidRPr="007A6E4E">
        <w:rPr>
          <w:rFonts w:ascii="Arial" w:eastAsia="Arial" w:hAnsi="Arial" w:cs="Arial"/>
          <w:sz w:val="22"/>
          <w:szCs w:val="22"/>
          <w:lang w:eastAsia="en-GB" w:bidi="en-GB"/>
        </w:rPr>
        <w:t>required</w:t>
      </w:r>
      <w:r w:rsidRPr="007A6E4E">
        <w:rPr>
          <w:rFonts w:ascii="Arial" w:eastAsia="Arial" w:hAnsi="Arial" w:cs="Arial"/>
          <w:spacing w:val="-6"/>
          <w:sz w:val="22"/>
          <w:szCs w:val="22"/>
          <w:lang w:eastAsia="en-GB" w:bidi="en-GB"/>
        </w:rPr>
        <w:t xml:space="preserve"> </w:t>
      </w:r>
      <w:r w:rsidRPr="007A6E4E">
        <w:rPr>
          <w:rFonts w:ascii="Arial" w:eastAsia="Arial" w:hAnsi="Arial" w:cs="Arial"/>
          <w:sz w:val="22"/>
          <w:szCs w:val="22"/>
          <w:lang w:eastAsia="en-GB" w:bidi="en-GB"/>
        </w:rPr>
        <w:t xml:space="preserve">to </w:t>
      </w:r>
      <w:r w:rsidRPr="007A6E4E">
        <w:rPr>
          <w:rFonts w:ascii="Arial" w:eastAsia="Arial" w:hAnsi="Arial" w:cs="Arial"/>
          <w:b/>
          <w:sz w:val="22"/>
          <w:szCs w:val="22"/>
          <w:lang w:eastAsia="en-GB" w:bidi="en-GB"/>
        </w:rPr>
        <w:t>demonstrate</w:t>
      </w:r>
      <w:r w:rsidRPr="007A6E4E">
        <w:rPr>
          <w:rFonts w:ascii="Arial" w:eastAsia="Arial" w:hAnsi="Arial" w:cs="Arial"/>
          <w:b/>
          <w:spacing w:val="-4"/>
          <w:sz w:val="22"/>
          <w:szCs w:val="22"/>
          <w:lang w:eastAsia="en-GB" w:bidi="en-GB"/>
        </w:rPr>
        <w:t xml:space="preserve"> </w:t>
      </w:r>
      <w:r w:rsidRPr="007A6E4E">
        <w:rPr>
          <w:rFonts w:ascii="Arial" w:eastAsia="Arial" w:hAnsi="Arial" w:cs="Arial"/>
          <w:sz w:val="22"/>
          <w:szCs w:val="22"/>
          <w:lang w:eastAsia="en-GB" w:bidi="en-GB"/>
        </w:rPr>
        <w:t>that</w:t>
      </w:r>
      <w:r w:rsidRPr="007A6E4E">
        <w:rPr>
          <w:rFonts w:ascii="Arial" w:eastAsia="Arial" w:hAnsi="Arial" w:cs="Arial"/>
          <w:spacing w:val="-2"/>
          <w:sz w:val="22"/>
          <w:szCs w:val="22"/>
          <w:lang w:eastAsia="en-GB" w:bidi="en-GB"/>
        </w:rPr>
        <w:t xml:space="preserve"> </w:t>
      </w:r>
      <w:r w:rsidRPr="007A6E4E">
        <w:rPr>
          <w:rFonts w:ascii="Arial" w:eastAsia="Arial" w:hAnsi="Arial" w:cs="Arial"/>
          <w:sz w:val="22"/>
          <w:szCs w:val="22"/>
          <w:lang w:eastAsia="en-GB" w:bidi="en-GB"/>
        </w:rPr>
        <w:t>you</w:t>
      </w:r>
      <w:r w:rsidRPr="007A6E4E">
        <w:rPr>
          <w:rFonts w:ascii="Arial" w:eastAsia="Arial" w:hAnsi="Arial" w:cs="Arial"/>
          <w:spacing w:val="-3"/>
          <w:sz w:val="22"/>
          <w:szCs w:val="22"/>
          <w:lang w:eastAsia="en-GB" w:bidi="en-GB"/>
        </w:rPr>
        <w:t xml:space="preserve"> </w:t>
      </w:r>
      <w:r w:rsidRPr="007A6E4E">
        <w:rPr>
          <w:rFonts w:ascii="Arial" w:eastAsia="Arial" w:hAnsi="Arial" w:cs="Arial"/>
          <w:sz w:val="22"/>
          <w:szCs w:val="22"/>
          <w:lang w:eastAsia="en-GB" w:bidi="en-GB"/>
        </w:rPr>
        <w:t>have the right skills by using an example (or examples) based on your work or life experience, and not just talk about the topic in a theoretical, general or impersonal</w:t>
      </w:r>
      <w:r w:rsidRPr="007A6E4E">
        <w:rPr>
          <w:rFonts w:ascii="Arial" w:eastAsia="Arial" w:hAnsi="Arial" w:cs="Arial"/>
          <w:spacing w:val="-9"/>
          <w:sz w:val="22"/>
          <w:szCs w:val="22"/>
          <w:lang w:eastAsia="en-GB" w:bidi="en-GB"/>
        </w:rPr>
        <w:t xml:space="preserve"> </w:t>
      </w:r>
      <w:r w:rsidRPr="007A6E4E">
        <w:rPr>
          <w:rFonts w:ascii="Arial" w:eastAsia="Arial" w:hAnsi="Arial" w:cs="Arial"/>
          <w:sz w:val="22"/>
          <w:szCs w:val="22"/>
          <w:lang w:eastAsia="en-GB" w:bidi="en-GB"/>
        </w:rPr>
        <w:t>manner.</w:t>
      </w:r>
    </w:p>
    <w:p w14:paraId="2710BBFE" w14:textId="77777777" w:rsidR="007A6E4E" w:rsidRPr="007A6E4E" w:rsidRDefault="007A6E4E" w:rsidP="007A6E4E">
      <w:pPr>
        <w:widowControl w:val="0"/>
        <w:autoSpaceDE w:val="0"/>
        <w:autoSpaceDN w:val="0"/>
        <w:spacing w:line="278" w:lineRule="auto"/>
        <w:ind w:right="1130"/>
        <w:jc w:val="both"/>
        <w:rPr>
          <w:rFonts w:ascii="Arial" w:eastAsia="Arial" w:hAnsi="Arial" w:cs="Arial"/>
          <w:sz w:val="22"/>
          <w:szCs w:val="22"/>
          <w:lang w:eastAsia="en-GB" w:bidi="en-GB"/>
        </w:rPr>
      </w:pPr>
    </w:p>
    <w:p w14:paraId="4808B5F9" w14:textId="77777777" w:rsidR="007A6E4E" w:rsidRPr="007A6E4E" w:rsidRDefault="007A6E4E" w:rsidP="007A6E4E">
      <w:pPr>
        <w:spacing w:after="120" w:line="276" w:lineRule="auto"/>
        <w:contextualSpacing/>
        <w:rPr>
          <w:rFonts w:ascii="Arial" w:hAnsi="Arial" w:cs="Arial"/>
          <w:b/>
          <w:color w:val="000000"/>
          <w:sz w:val="28"/>
          <w:szCs w:val="28"/>
        </w:rPr>
      </w:pPr>
      <w:r w:rsidRPr="007A6E4E">
        <w:rPr>
          <w:rFonts w:ascii="Arial" w:hAnsi="Arial" w:cs="Arial"/>
          <w:b/>
          <w:color w:val="000000"/>
          <w:sz w:val="28"/>
          <w:szCs w:val="28"/>
        </w:rPr>
        <w:t>How we shortlist</w:t>
      </w:r>
    </w:p>
    <w:p w14:paraId="1139DBDD" w14:textId="77777777" w:rsidR="007A6E4E" w:rsidRPr="007A6E4E" w:rsidRDefault="007A6E4E" w:rsidP="00E371A8">
      <w:pPr>
        <w:spacing w:before="49"/>
        <w:ind w:right="227"/>
        <w:rPr>
          <w:rFonts w:ascii="Arial" w:hAnsi="Arial" w:cs="Arial"/>
          <w:b/>
          <w:sz w:val="22"/>
          <w:szCs w:val="22"/>
        </w:rPr>
      </w:pPr>
      <w:r w:rsidRPr="007A6E4E">
        <w:rPr>
          <w:rFonts w:ascii="Arial" w:hAnsi="Arial" w:cs="Arial"/>
          <w:sz w:val="22"/>
          <w:szCs w:val="22"/>
        </w:rPr>
        <w:t xml:space="preserve">We will shortlist your application based on the information you’ve provided in your application form. If you choose to attach </w:t>
      </w:r>
      <w:proofErr w:type="gramStart"/>
      <w:r w:rsidRPr="007A6E4E">
        <w:rPr>
          <w:rFonts w:ascii="Arial" w:hAnsi="Arial" w:cs="Arial"/>
          <w:sz w:val="22"/>
          <w:szCs w:val="22"/>
        </w:rPr>
        <w:t>your</w:t>
      </w:r>
      <w:proofErr w:type="gramEnd"/>
      <w:r w:rsidRPr="007A6E4E">
        <w:rPr>
          <w:rFonts w:ascii="Arial" w:hAnsi="Arial" w:cs="Arial"/>
          <w:sz w:val="22"/>
          <w:szCs w:val="22"/>
        </w:rPr>
        <w:t xml:space="preserve"> CV (this is not necessary), please note that your </w:t>
      </w:r>
      <w:r w:rsidRPr="007A6E4E">
        <w:rPr>
          <w:rFonts w:ascii="Arial" w:hAnsi="Arial" w:cs="Arial"/>
          <w:b/>
          <w:sz w:val="22"/>
          <w:szCs w:val="22"/>
        </w:rPr>
        <w:t>CV is not visible to us at the shortlisting stage.</w:t>
      </w:r>
    </w:p>
    <w:p w14:paraId="73B46EEB" w14:textId="77777777" w:rsidR="0026031E" w:rsidRPr="00495A9F" w:rsidRDefault="0026031E" w:rsidP="0026031E">
      <w:pPr>
        <w:pStyle w:val="PlainText"/>
        <w:spacing w:line="276" w:lineRule="auto"/>
        <w:contextualSpacing/>
        <w:rPr>
          <w:rFonts w:ascii="Arial" w:hAnsi="Arial" w:cs="Arial"/>
          <w:color w:val="000000"/>
          <w:sz w:val="22"/>
          <w:szCs w:val="22"/>
        </w:rPr>
      </w:pPr>
    </w:p>
    <w:p w14:paraId="6C103211" w14:textId="77777777" w:rsidR="00A241F9" w:rsidRDefault="00A241F9" w:rsidP="005306B3">
      <w:pPr>
        <w:pStyle w:val="PlainText"/>
        <w:spacing w:after="120" w:line="276" w:lineRule="auto"/>
        <w:contextualSpacing/>
        <w:rPr>
          <w:rFonts w:ascii="Arial" w:hAnsi="Arial" w:cs="Arial"/>
          <w:b/>
          <w:color w:val="000000"/>
          <w:sz w:val="28"/>
          <w:szCs w:val="28"/>
        </w:rPr>
      </w:pPr>
    </w:p>
    <w:p w14:paraId="445DAA64"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64FBD1E9" w14:textId="3429BB8A" w:rsidR="00D874FD" w:rsidRPr="00B52212" w:rsidRDefault="00495A9F" w:rsidP="00B52212">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BB0BED3" w14:textId="77777777" w:rsidR="00D874FD" w:rsidRDefault="00D874FD" w:rsidP="005306B3">
      <w:pPr>
        <w:pStyle w:val="PlainText"/>
        <w:spacing w:after="120" w:line="276" w:lineRule="auto"/>
        <w:contextualSpacing/>
        <w:rPr>
          <w:rFonts w:ascii="Arial" w:hAnsi="Arial" w:cs="Arial"/>
          <w:b/>
          <w:color w:val="000000"/>
          <w:sz w:val="28"/>
          <w:szCs w:val="28"/>
        </w:rPr>
      </w:pPr>
    </w:p>
    <w:p w14:paraId="36955CB3" w14:textId="77777777" w:rsidR="00D874FD" w:rsidRDefault="00D874FD" w:rsidP="005306B3">
      <w:pPr>
        <w:pStyle w:val="PlainText"/>
        <w:spacing w:after="120" w:line="276" w:lineRule="auto"/>
        <w:contextualSpacing/>
        <w:rPr>
          <w:rFonts w:ascii="Arial" w:hAnsi="Arial" w:cs="Arial"/>
          <w:b/>
          <w:color w:val="000000"/>
          <w:sz w:val="28"/>
          <w:szCs w:val="28"/>
        </w:rPr>
      </w:pPr>
    </w:p>
    <w:p w14:paraId="1F8D571E" w14:textId="7116A0E7" w:rsidR="00923BB0" w:rsidRPr="004B0E2D" w:rsidRDefault="00923BB0" w:rsidP="005306B3">
      <w:pPr>
        <w:pStyle w:val="PlainText"/>
        <w:spacing w:after="120" w:line="276" w:lineRule="auto"/>
        <w:contextualSpacing/>
        <w:rPr>
          <w:rFonts w:ascii="Arial" w:hAnsi="Arial" w:cs="Arial"/>
          <w:b/>
          <w:color w:val="000000"/>
          <w:sz w:val="28"/>
          <w:szCs w:val="28"/>
        </w:rPr>
      </w:pPr>
      <w:r>
        <w:rPr>
          <w:rFonts w:ascii="Arial" w:hAnsi="Arial" w:cs="Arial"/>
          <w:noProof/>
          <w:lang w:eastAsia="en-GB"/>
        </w:rPr>
        <w:drawing>
          <wp:anchor distT="0" distB="0" distL="114300" distR="114300" simplePos="0" relativeHeight="251723776" behindDoc="0" locked="0" layoutInCell="1" allowOverlap="1" wp14:anchorId="6F6E6C41" wp14:editId="7A3BE43C">
            <wp:simplePos x="0" y="0"/>
            <wp:positionH relativeFrom="column">
              <wp:posOffset>-701040</wp:posOffset>
            </wp:positionH>
            <wp:positionV relativeFrom="paragraph">
              <wp:posOffset>-108585</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C53D89E" w14:textId="77777777" w:rsidR="00923BB0" w:rsidRDefault="00923BB0" w:rsidP="005306B3">
      <w:pPr>
        <w:pStyle w:val="PlainText"/>
        <w:spacing w:after="120" w:line="276" w:lineRule="auto"/>
        <w:contextualSpacing/>
        <w:rPr>
          <w:rFonts w:ascii="Arial" w:hAnsi="Arial" w:cs="Arial"/>
          <w:b/>
          <w:color w:val="000000"/>
          <w:sz w:val="28"/>
          <w:szCs w:val="28"/>
        </w:rPr>
      </w:pPr>
    </w:p>
    <w:p w14:paraId="07A9DA27"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1A22B8DA"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411A3CE4" w14:textId="77777777" w:rsidR="00495A9F" w:rsidRPr="00495A9F" w:rsidRDefault="00495A9F" w:rsidP="005306B3">
      <w:pPr>
        <w:pStyle w:val="PlainText"/>
        <w:spacing w:line="276" w:lineRule="auto"/>
        <w:contextualSpacing/>
        <w:rPr>
          <w:rFonts w:ascii="Arial" w:hAnsi="Arial" w:cs="Arial"/>
          <w:color w:val="000000"/>
          <w:sz w:val="22"/>
          <w:szCs w:val="22"/>
        </w:rPr>
      </w:pPr>
    </w:p>
    <w:p w14:paraId="269ECB6D"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34EECAD9"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47E8ADCA" w14:textId="77777777" w:rsidR="00477A3B" w:rsidRDefault="00477A3B" w:rsidP="00C03D44">
      <w:pPr>
        <w:pStyle w:val="PlainText"/>
        <w:spacing w:line="276" w:lineRule="auto"/>
        <w:rPr>
          <w:rFonts w:ascii="Arial" w:hAnsi="Arial" w:cs="Arial"/>
          <w:iCs/>
          <w:sz w:val="22"/>
          <w:szCs w:val="22"/>
        </w:rPr>
      </w:pPr>
    </w:p>
    <w:p w14:paraId="445FF8BF"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30D6937A"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32E46BDD"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If, at any stage, you have questions or problems, please contact the recruitment team on 0845 602 6099 or email</w:t>
      </w:r>
      <w:r>
        <w:t xml:space="preserve"> </w:t>
      </w:r>
      <w:hyperlink r:id="rId52" w:history="1">
        <w:r w:rsidRPr="00705419">
          <w:rPr>
            <w:rStyle w:val="Hyperlink"/>
            <w:rFonts w:ascii="Arial" w:hAnsi="Arial" w:cs="Arial"/>
            <w:sz w:val="22"/>
            <w:szCs w:val="22"/>
          </w:rPr>
          <w:t>ea_recruitment@sscl.gse.gov.uk</w:t>
        </w:r>
      </w:hyperlink>
    </w:p>
    <w:p w14:paraId="000ACE23" w14:textId="77777777" w:rsidR="007D5D7D" w:rsidRDefault="007D5D7D" w:rsidP="00C03D44">
      <w:pPr>
        <w:pStyle w:val="PlainText"/>
        <w:spacing w:line="276" w:lineRule="auto"/>
        <w:rPr>
          <w:rFonts w:ascii="Arial" w:hAnsi="Arial" w:cs="Arial"/>
          <w:b/>
          <w:color w:val="000000"/>
          <w:sz w:val="28"/>
          <w:szCs w:val="28"/>
        </w:rPr>
      </w:pPr>
    </w:p>
    <w:p w14:paraId="3992C7D1"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4F08721F"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20EE489" w14:textId="77777777" w:rsidR="00D874FD" w:rsidRDefault="00D874FD" w:rsidP="000E1585">
      <w:pPr>
        <w:pStyle w:val="PlainText"/>
        <w:spacing w:line="276" w:lineRule="auto"/>
        <w:rPr>
          <w:rFonts w:ascii="Arial" w:hAnsi="Arial" w:cs="Arial"/>
          <w:iCs/>
          <w:sz w:val="22"/>
          <w:szCs w:val="22"/>
        </w:rPr>
      </w:pPr>
    </w:p>
    <w:p w14:paraId="60620401" w14:textId="77777777" w:rsidR="00D874FD" w:rsidRDefault="00D874FD" w:rsidP="000E1585">
      <w:pPr>
        <w:pStyle w:val="PlainText"/>
        <w:spacing w:line="276" w:lineRule="auto"/>
        <w:rPr>
          <w:rFonts w:ascii="Arial" w:hAnsi="Arial" w:cs="Arial"/>
          <w:iCs/>
          <w:sz w:val="22"/>
          <w:szCs w:val="22"/>
        </w:rPr>
      </w:pPr>
    </w:p>
    <w:p w14:paraId="2B4088F6" w14:textId="77777777" w:rsidR="00D874FD" w:rsidRPr="00C03D44" w:rsidRDefault="00D874FD" w:rsidP="000E1585">
      <w:pPr>
        <w:pStyle w:val="PlainText"/>
        <w:spacing w:line="276" w:lineRule="auto"/>
        <w:rPr>
          <w:rFonts w:ascii="MetaBook-Roman" w:hAnsi="MetaBook-Roman"/>
          <w:color w:val="000000"/>
          <w:sz w:val="22"/>
          <w:szCs w:val="22"/>
        </w:rPr>
      </w:pPr>
    </w:p>
    <w:sectPr w:rsidR="00D874FD" w:rsidRPr="00C03D44" w:rsidSect="00165039">
      <w:headerReference w:type="default" r:id="rId53"/>
      <w:footerReference w:type="default" r:id="rId54"/>
      <w:headerReference w:type="first" r:id="rId55"/>
      <w:footerReference w:type="first" r:id="rId56"/>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D8CC9" w14:textId="77777777" w:rsidR="002C2633" w:rsidRDefault="002C2633" w:rsidP="00165039">
      <w:r>
        <w:separator/>
      </w:r>
    </w:p>
  </w:endnote>
  <w:endnote w:type="continuationSeparator" w:id="0">
    <w:p w14:paraId="498126BD" w14:textId="77777777" w:rsidR="002C2633" w:rsidRDefault="002C2633"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066FC" w14:textId="77777777" w:rsidR="007A6E4E" w:rsidRPr="002F0588" w:rsidRDefault="007A6E4E"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6313BA53" wp14:editId="06DFEB2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DD4BED4" w14:textId="77777777" w:rsidR="007A6E4E" w:rsidRPr="00D9328A" w:rsidRDefault="007A6E4E" w:rsidP="00D9328A">
                          <w:pPr>
                            <w:pStyle w:val="BasicParagraph"/>
                            <w:rPr>
                              <w:rFonts w:ascii="Arial" w:hAnsi="Arial" w:cs="Arial"/>
                              <w:color w:val="004C84"/>
                            </w:rPr>
                          </w:pPr>
                          <w:r w:rsidRPr="00D9328A">
                            <w:rPr>
                              <w:rFonts w:ascii="Arial" w:hAnsi="Arial" w:cs="Arial"/>
                              <w:color w:val="004C84"/>
                            </w:rPr>
                            <w:t>http://www.gov.uk/environment-agency</w:t>
                          </w:r>
                        </w:p>
                        <w:p w14:paraId="75A99830" w14:textId="77777777" w:rsidR="007A6E4E" w:rsidRPr="00D9328A" w:rsidRDefault="007A6E4E"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3BA53" id="_x0000_t202" coordsize="21600,21600" o:spt="202" path="m,l,21600r21600,l21600,xe">
              <v:stroke joinstyle="miter"/>
              <v:path gradientshapeok="t" o:connecttype="rect"/>
            </v:shapetype>
            <v:shape id="Text Box 8" o:spid="_x0000_s103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4DD4BED4" w14:textId="77777777" w:rsidR="007A6E4E" w:rsidRPr="00D9328A" w:rsidRDefault="007A6E4E" w:rsidP="00D9328A">
                    <w:pPr>
                      <w:pStyle w:val="BasicParagraph"/>
                      <w:rPr>
                        <w:rFonts w:ascii="Arial" w:hAnsi="Arial" w:cs="Arial"/>
                        <w:color w:val="004C84"/>
                      </w:rPr>
                    </w:pPr>
                    <w:r w:rsidRPr="00D9328A">
                      <w:rPr>
                        <w:rFonts w:ascii="Arial" w:hAnsi="Arial" w:cs="Arial"/>
                        <w:color w:val="004C84"/>
                      </w:rPr>
                      <w:t>http://www.gov.uk/environment-agency</w:t>
                    </w:r>
                  </w:p>
                  <w:p w14:paraId="75A99830" w14:textId="77777777" w:rsidR="007A6E4E" w:rsidRPr="00D9328A" w:rsidRDefault="007A6E4E"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AD4559">
      <w:rPr>
        <w:rStyle w:val="PageNumber"/>
        <w:rFonts w:ascii="Arial" w:hAnsi="Arial" w:cs="Arial"/>
        <w:noProof/>
        <w:color w:val="004C84"/>
      </w:rPr>
      <w:t>20</w:t>
    </w:r>
    <w:r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8370D" w14:textId="77777777" w:rsidR="007A6E4E" w:rsidRDefault="007A6E4E">
    <w:pPr>
      <w:pStyle w:val="Footer"/>
    </w:pPr>
    <w:r>
      <w:rPr>
        <w:noProof/>
        <w:lang w:eastAsia="en-GB"/>
      </w:rPr>
      <mc:AlternateContent>
        <mc:Choice Requires="wps">
          <w:drawing>
            <wp:anchor distT="0" distB="0" distL="114300" distR="114300" simplePos="0" relativeHeight="251655680" behindDoc="0" locked="0" layoutInCell="1" allowOverlap="1" wp14:anchorId="668F0DB5" wp14:editId="190DC255">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14:paraId="70A5C460" w14:textId="77777777" w:rsidR="007A6E4E" w:rsidRPr="002F0588" w:rsidRDefault="007A6E4E"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226B797C" w14:textId="77777777" w:rsidR="007A6E4E" w:rsidRDefault="007A6E4E"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0203F06" w14:textId="77777777" w:rsidR="007A6E4E" w:rsidRDefault="007A6E4E" w:rsidP="005E6DEC">
                          <w:pPr>
                            <w:pStyle w:val="BasicParagraph"/>
                            <w:rPr>
                              <w:rFonts w:ascii="Arial" w:hAnsi="Arial" w:cs="Arial"/>
                              <w:color w:val="004C84"/>
                              <w:sz w:val="30"/>
                              <w:szCs w:val="30"/>
                            </w:rPr>
                          </w:pPr>
                        </w:p>
                        <w:p w14:paraId="401E8CC4" w14:textId="77777777" w:rsidR="007A6E4E" w:rsidRPr="002F0588" w:rsidRDefault="007A6E4E"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6F0B0EE5" w14:textId="77777777" w:rsidR="007A6E4E" w:rsidRDefault="007A6E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F0DB5" id="_x0000_t202" coordsize="21600,21600" o:spt="202" path="m,l,21600r21600,l21600,xe">
              <v:stroke joinstyle="miter"/>
              <v:path gradientshapeok="t" o:connecttype="rect"/>
            </v:shapetype>
            <v:shape id="Text Box 6" o:spid="_x0000_s103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14:paraId="70A5C460" w14:textId="77777777" w:rsidR="007A6E4E" w:rsidRPr="002F0588" w:rsidRDefault="007A6E4E"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226B797C" w14:textId="77777777" w:rsidR="007A6E4E" w:rsidRDefault="007A6E4E"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0203F06" w14:textId="77777777" w:rsidR="007A6E4E" w:rsidRDefault="007A6E4E" w:rsidP="005E6DEC">
                    <w:pPr>
                      <w:pStyle w:val="BasicParagraph"/>
                      <w:rPr>
                        <w:rFonts w:ascii="Arial" w:hAnsi="Arial" w:cs="Arial"/>
                        <w:color w:val="004C84"/>
                        <w:sz w:val="30"/>
                        <w:szCs w:val="30"/>
                      </w:rPr>
                    </w:pPr>
                  </w:p>
                  <w:p w14:paraId="401E8CC4" w14:textId="77777777" w:rsidR="007A6E4E" w:rsidRPr="002F0588" w:rsidRDefault="007A6E4E"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6F0B0EE5" w14:textId="77777777" w:rsidR="007A6E4E" w:rsidRDefault="007A6E4E"/>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462F4" w14:textId="77777777" w:rsidR="002C2633" w:rsidRDefault="002C2633" w:rsidP="00165039">
      <w:r>
        <w:separator/>
      </w:r>
    </w:p>
  </w:footnote>
  <w:footnote w:type="continuationSeparator" w:id="0">
    <w:p w14:paraId="0CB8B133" w14:textId="77777777" w:rsidR="002C2633" w:rsidRDefault="002C2633"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8C731" w14:textId="77777777" w:rsidR="00B554F4" w:rsidRDefault="00B554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7708A" w14:textId="77777777" w:rsidR="007A6E4E" w:rsidRDefault="007A6E4E">
    <w:pPr>
      <w:pStyle w:val="Header"/>
    </w:pPr>
    <w:r>
      <w:rPr>
        <w:noProof/>
        <w:lang w:eastAsia="en-GB"/>
      </w:rPr>
      <w:drawing>
        <wp:anchor distT="0" distB="0" distL="114300" distR="114300" simplePos="0" relativeHeight="251659776" behindDoc="1" locked="0" layoutInCell="1" allowOverlap="1" wp14:anchorId="574C16D2" wp14:editId="1D145B38">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30FC4085" wp14:editId="58440B9A">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457DF241" wp14:editId="0BC3834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4233EA"/>
    <w:multiLevelType w:val="hybridMultilevel"/>
    <w:tmpl w:val="B7D29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B32EB"/>
    <w:multiLevelType w:val="hybridMultilevel"/>
    <w:tmpl w:val="227E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2739D"/>
    <w:multiLevelType w:val="hybridMultilevel"/>
    <w:tmpl w:val="80FE27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B896840"/>
    <w:multiLevelType w:val="hybridMultilevel"/>
    <w:tmpl w:val="B95C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E5E7E"/>
    <w:multiLevelType w:val="hybridMultilevel"/>
    <w:tmpl w:val="859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DC14CA"/>
    <w:multiLevelType w:val="hybridMultilevel"/>
    <w:tmpl w:val="5DFA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143941"/>
    <w:multiLevelType w:val="hybridMultilevel"/>
    <w:tmpl w:val="6E10D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2" w15:restartNumberingAfterBreak="0">
    <w:nsid w:val="553100AB"/>
    <w:multiLevelType w:val="hybridMultilevel"/>
    <w:tmpl w:val="9CB68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5C416678"/>
    <w:multiLevelType w:val="hybridMultilevel"/>
    <w:tmpl w:val="D22A15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15:restartNumberingAfterBreak="0">
    <w:nsid w:val="730B474C"/>
    <w:multiLevelType w:val="hybridMultilevel"/>
    <w:tmpl w:val="F15AD3FA"/>
    <w:lvl w:ilvl="0" w:tplc="C324C166">
      <w:numFmt w:val="bullet"/>
      <w:lvlText w:val=""/>
      <w:lvlJc w:val="left"/>
      <w:pPr>
        <w:ind w:left="568" w:hanging="284"/>
      </w:pPr>
      <w:rPr>
        <w:rFonts w:ascii="Symbol" w:eastAsia="Symbol" w:hAnsi="Symbol" w:cs="Symbol" w:hint="default"/>
        <w:b/>
        <w:bCs/>
        <w:w w:val="99"/>
        <w:sz w:val="20"/>
        <w:szCs w:val="20"/>
        <w:lang w:val="en-GB" w:eastAsia="en-GB" w:bidi="en-GB"/>
      </w:rPr>
    </w:lvl>
    <w:lvl w:ilvl="1" w:tplc="13F05D3A">
      <w:numFmt w:val="bullet"/>
      <w:lvlText w:val="•"/>
      <w:lvlJc w:val="left"/>
      <w:pPr>
        <w:ind w:left="1619" w:hanging="284"/>
      </w:pPr>
      <w:rPr>
        <w:rFonts w:hint="default"/>
        <w:lang w:val="en-GB" w:eastAsia="en-GB" w:bidi="en-GB"/>
      </w:rPr>
    </w:lvl>
    <w:lvl w:ilvl="2" w:tplc="EA9C2166">
      <w:numFmt w:val="bullet"/>
      <w:lvlText w:val="•"/>
      <w:lvlJc w:val="left"/>
      <w:pPr>
        <w:ind w:left="2667" w:hanging="284"/>
      </w:pPr>
      <w:rPr>
        <w:rFonts w:hint="default"/>
        <w:lang w:val="en-GB" w:eastAsia="en-GB" w:bidi="en-GB"/>
      </w:rPr>
    </w:lvl>
    <w:lvl w:ilvl="3" w:tplc="A9C0D46E">
      <w:numFmt w:val="bullet"/>
      <w:lvlText w:val="•"/>
      <w:lvlJc w:val="left"/>
      <w:pPr>
        <w:ind w:left="3715" w:hanging="284"/>
      </w:pPr>
      <w:rPr>
        <w:rFonts w:hint="default"/>
        <w:lang w:val="en-GB" w:eastAsia="en-GB" w:bidi="en-GB"/>
      </w:rPr>
    </w:lvl>
    <w:lvl w:ilvl="4" w:tplc="0AC480C4">
      <w:numFmt w:val="bullet"/>
      <w:lvlText w:val="•"/>
      <w:lvlJc w:val="left"/>
      <w:pPr>
        <w:ind w:left="4763" w:hanging="284"/>
      </w:pPr>
      <w:rPr>
        <w:rFonts w:hint="default"/>
        <w:lang w:val="en-GB" w:eastAsia="en-GB" w:bidi="en-GB"/>
      </w:rPr>
    </w:lvl>
    <w:lvl w:ilvl="5" w:tplc="86002A94">
      <w:numFmt w:val="bullet"/>
      <w:lvlText w:val="•"/>
      <w:lvlJc w:val="left"/>
      <w:pPr>
        <w:ind w:left="5811" w:hanging="284"/>
      </w:pPr>
      <w:rPr>
        <w:rFonts w:hint="default"/>
        <w:lang w:val="en-GB" w:eastAsia="en-GB" w:bidi="en-GB"/>
      </w:rPr>
    </w:lvl>
    <w:lvl w:ilvl="6" w:tplc="F606FF10">
      <w:numFmt w:val="bullet"/>
      <w:lvlText w:val="•"/>
      <w:lvlJc w:val="left"/>
      <w:pPr>
        <w:ind w:left="6859" w:hanging="284"/>
      </w:pPr>
      <w:rPr>
        <w:rFonts w:hint="default"/>
        <w:lang w:val="en-GB" w:eastAsia="en-GB" w:bidi="en-GB"/>
      </w:rPr>
    </w:lvl>
    <w:lvl w:ilvl="7" w:tplc="98325C80">
      <w:numFmt w:val="bullet"/>
      <w:lvlText w:val="•"/>
      <w:lvlJc w:val="left"/>
      <w:pPr>
        <w:ind w:left="7907" w:hanging="284"/>
      </w:pPr>
      <w:rPr>
        <w:rFonts w:hint="default"/>
        <w:lang w:val="en-GB" w:eastAsia="en-GB" w:bidi="en-GB"/>
      </w:rPr>
    </w:lvl>
    <w:lvl w:ilvl="8" w:tplc="F0581C52">
      <w:numFmt w:val="bullet"/>
      <w:lvlText w:val="•"/>
      <w:lvlJc w:val="left"/>
      <w:pPr>
        <w:ind w:left="8955" w:hanging="284"/>
      </w:pPr>
      <w:rPr>
        <w:rFonts w:hint="default"/>
        <w:lang w:val="en-GB" w:eastAsia="en-GB" w:bidi="en-GB"/>
      </w:rPr>
    </w:lvl>
  </w:abstractNum>
  <w:num w:numId="1">
    <w:abstractNumId w:val="11"/>
  </w:num>
  <w:num w:numId="2">
    <w:abstractNumId w:val="2"/>
  </w:num>
  <w:num w:numId="3">
    <w:abstractNumId w:val="7"/>
  </w:num>
  <w:num w:numId="4">
    <w:abstractNumId w:val="16"/>
  </w:num>
  <w:num w:numId="5">
    <w:abstractNumId w:val="7"/>
  </w:num>
  <w:num w:numId="6">
    <w:abstractNumId w:val="0"/>
  </w:num>
  <w:num w:numId="7">
    <w:abstractNumId w:val="13"/>
  </w:num>
  <w:num w:numId="8">
    <w:abstractNumId w:val="8"/>
  </w:num>
  <w:num w:numId="9">
    <w:abstractNumId w:val="15"/>
  </w:num>
  <w:num w:numId="10">
    <w:abstractNumId w:val="17"/>
  </w:num>
  <w:num w:numId="11">
    <w:abstractNumId w:val="4"/>
  </w:num>
  <w:num w:numId="12">
    <w:abstractNumId w:val="14"/>
  </w:num>
  <w:num w:numId="13">
    <w:abstractNumId w:val="9"/>
  </w:num>
  <w:num w:numId="14">
    <w:abstractNumId w:val="1"/>
  </w:num>
  <w:num w:numId="15">
    <w:abstractNumId w:val="5"/>
  </w:num>
  <w:num w:numId="16">
    <w:abstractNumId w:val="10"/>
  </w:num>
  <w:num w:numId="17">
    <w:abstractNumId w:val="18"/>
  </w:num>
  <w:num w:numId="18">
    <w:abstractNumId w:val="3"/>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7A7C"/>
    <w:rsid w:val="00053E85"/>
    <w:rsid w:val="00096CD5"/>
    <w:rsid w:val="000D3EB5"/>
    <w:rsid w:val="000E1585"/>
    <w:rsid w:val="001070E3"/>
    <w:rsid w:val="00112978"/>
    <w:rsid w:val="00115394"/>
    <w:rsid w:val="00121C06"/>
    <w:rsid w:val="00134DD1"/>
    <w:rsid w:val="0013566A"/>
    <w:rsid w:val="0015141C"/>
    <w:rsid w:val="00156B31"/>
    <w:rsid w:val="00165039"/>
    <w:rsid w:val="00187FAE"/>
    <w:rsid w:val="0019341A"/>
    <w:rsid w:val="001A6544"/>
    <w:rsid w:val="001B1ADE"/>
    <w:rsid w:val="001B2D75"/>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C2633"/>
    <w:rsid w:val="002F0588"/>
    <w:rsid w:val="00302D29"/>
    <w:rsid w:val="003375A1"/>
    <w:rsid w:val="00367AEB"/>
    <w:rsid w:val="00383E24"/>
    <w:rsid w:val="00385003"/>
    <w:rsid w:val="003A60D0"/>
    <w:rsid w:val="003B5AAF"/>
    <w:rsid w:val="003E15C6"/>
    <w:rsid w:val="003F2A11"/>
    <w:rsid w:val="0040784D"/>
    <w:rsid w:val="0041113A"/>
    <w:rsid w:val="00414193"/>
    <w:rsid w:val="004456F3"/>
    <w:rsid w:val="0044746C"/>
    <w:rsid w:val="00460905"/>
    <w:rsid w:val="00477A3B"/>
    <w:rsid w:val="0048562D"/>
    <w:rsid w:val="00491B2B"/>
    <w:rsid w:val="0049401F"/>
    <w:rsid w:val="00495A9F"/>
    <w:rsid w:val="004A0C5F"/>
    <w:rsid w:val="004A2BCE"/>
    <w:rsid w:val="004B0E2D"/>
    <w:rsid w:val="004C2BD5"/>
    <w:rsid w:val="004C6BE2"/>
    <w:rsid w:val="004D0140"/>
    <w:rsid w:val="004D5F90"/>
    <w:rsid w:val="004F0160"/>
    <w:rsid w:val="005156C7"/>
    <w:rsid w:val="00525179"/>
    <w:rsid w:val="005306B3"/>
    <w:rsid w:val="00536126"/>
    <w:rsid w:val="005837A7"/>
    <w:rsid w:val="00583B07"/>
    <w:rsid w:val="0059166E"/>
    <w:rsid w:val="005E6DEC"/>
    <w:rsid w:val="005F4310"/>
    <w:rsid w:val="005F49F5"/>
    <w:rsid w:val="00654DAB"/>
    <w:rsid w:val="0067486A"/>
    <w:rsid w:val="006753D1"/>
    <w:rsid w:val="006D47BC"/>
    <w:rsid w:val="006E7A73"/>
    <w:rsid w:val="0070191E"/>
    <w:rsid w:val="00716DBB"/>
    <w:rsid w:val="00724AA7"/>
    <w:rsid w:val="007365C1"/>
    <w:rsid w:val="00745FDA"/>
    <w:rsid w:val="00754B59"/>
    <w:rsid w:val="00765353"/>
    <w:rsid w:val="007A2BBB"/>
    <w:rsid w:val="007A6E4E"/>
    <w:rsid w:val="007B3A09"/>
    <w:rsid w:val="007B5661"/>
    <w:rsid w:val="007B5C92"/>
    <w:rsid w:val="007C4720"/>
    <w:rsid w:val="007D5D7D"/>
    <w:rsid w:val="008744B8"/>
    <w:rsid w:val="008C182F"/>
    <w:rsid w:val="008C35E9"/>
    <w:rsid w:val="008F09A3"/>
    <w:rsid w:val="00915CEB"/>
    <w:rsid w:val="00923BB0"/>
    <w:rsid w:val="00931FDC"/>
    <w:rsid w:val="00947454"/>
    <w:rsid w:val="00973741"/>
    <w:rsid w:val="009779A0"/>
    <w:rsid w:val="009825A7"/>
    <w:rsid w:val="00985109"/>
    <w:rsid w:val="0098651D"/>
    <w:rsid w:val="009943EB"/>
    <w:rsid w:val="009B6CA6"/>
    <w:rsid w:val="009D001B"/>
    <w:rsid w:val="009F7839"/>
    <w:rsid w:val="00A052E4"/>
    <w:rsid w:val="00A13433"/>
    <w:rsid w:val="00A1402E"/>
    <w:rsid w:val="00A241F9"/>
    <w:rsid w:val="00A53F81"/>
    <w:rsid w:val="00A63B92"/>
    <w:rsid w:val="00A65F17"/>
    <w:rsid w:val="00A66DB7"/>
    <w:rsid w:val="00A7799E"/>
    <w:rsid w:val="00A82490"/>
    <w:rsid w:val="00AA2144"/>
    <w:rsid w:val="00AA70B7"/>
    <w:rsid w:val="00AB0F9F"/>
    <w:rsid w:val="00AD20B8"/>
    <w:rsid w:val="00AD4559"/>
    <w:rsid w:val="00AD4A92"/>
    <w:rsid w:val="00AF7FBE"/>
    <w:rsid w:val="00B214F3"/>
    <w:rsid w:val="00B26732"/>
    <w:rsid w:val="00B40B53"/>
    <w:rsid w:val="00B50B4F"/>
    <w:rsid w:val="00B52212"/>
    <w:rsid w:val="00B554F4"/>
    <w:rsid w:val="00B604BC"/>
    <w:rsid w:val="00B63F9A"/>
    <w:rsid w:val="00B6408F"/>
    <w:rsid w:val="00B7092D"/>
    <w:rsid w:val="00B81DA8"/>
    <w:rsid w:val="00BA6B6D"/>
    <w:rsid w:val="00BA79C1"/>
    <w:rsid w:val="00BB5F80"/>
    <w:rsid w:val="00C03D44"/>
    <w:rsid w:val="00C06275"/>
    <w:rsid w:val="00C138C5"/>
    <w:rsid w:val="00C15273"/>
    <w:rsid w:val="00C15D6C"/>
    <w:rsid w:val="00C240E6"/>
    <w:rsid w:val="00C31CDB"/>
    <w:rsid w:val="00C86A3A"/>
    <w:rsid w:val="00C86EEA"/>
    <w:rsid w:val="00CA0AC9"/>
    <w:rsid w:val="00CA5B52"/>
    <w:rsid w:val="00CE799C"/>
    <w:rsid w:val="00CF4B42"/>
    <w:rsid w:val="00D31521"/>
    <w:rsid w:val="00D539FC"/>
    <w:rsid w:val="00D874FD"/>
    <w:rsid w:val="00D9328A"/>
    <w:rsid w:val="00D9355F"/>
    <w:rsid w:val="00DB28C2"/>
    <w:rsid w:val="00DC67B8"/>
    <w:rsid w:val="00DE02E8"/>
    <w:rsid w:val="00E159BA"/>
    <w:rsid w:val="00E309B0"/>
    <w:rsid w:val="00E371A8"/>
    <w:rsid w:val="00E560F8"/>
    <w:rsid w:val="00E630F7"/>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 w:val="00FE2B0B"/>
    <w:rsid w:val="00FF34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9AADDE2"/>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character" w:styleId="CommentReference">
    <w:name w:val="annotation reference"/>
    <w:basedOn w:val="DefaultParagraphFont"/>
    <w:uiPriority w:val="99"/>
    <w:semiHidden/>
    <w:unhideWhenUsed/>
    <w:rsid w:val="004A0C5F"/>
    <w:rPr>
      <w:sz w:val="16"/>
      <w:szCs w:val="16"/>
    </w:rPr>
  </w:style>
  <w:style w:type="paragraph" w:styleId="CommentText">
    <w:name w:val="annotation text"/>
    <w:basedOn w:val="Normal"/>
    <w:link w:val="CommentTextChar"/>
    <w:uiPriority w:val="99"/>
    <w:semiHidden/>
    <w:unhideWhenUsed/>
    <w:rsid w:val="004A0C5F"/>
    <w:rPr>
      <w:sz w:val="20"/>
      <w:szCs w:val="20"/>
    </w:rPr>
  </w:style>
  <w:style w:type="character" w:customStyle="1" w:styleId="CommentTextChar">
    <w:name w:val="Comment Text Char"/>
    <w:basedOn w:val="DefaultParagraphFont"/>
    <w:link w:val="CommentText"/>
    <w:uiPriority w:val="99"/>
    <w:semiHidden/>
    <w:rsid w:val="004A0C5F"/>
    <w:rPr>
      <w:lang w:eastAsia="en-US"/>
    </w:rPr>
  </w:style>
  <w:style w:type="paragraph" w:styleId="CommentSubject">
    <w:name w:val="annotation subject"/>
    <w:basedOn w:val="CommentText"/>
    <w:next w:val="CommentText"/>
    <w:link w:val="CommentSubjectChar"/>
    <w:uiPriority w:val="99"/>
    <w:semiHidden/>
    <w:unhideWhenUsed/>
    <w:rsid w:val="004A0C5F"/>
    <w:rPr>
      <w:b/>
      <w:bCs/>
    </w:rPr>
  </w:style>
  <w:style w:type="character" w:customStyle="1" w:styleId="CommentSubjectChar">
    <w:name w:val="Comment Subject Char"/>
    <w:basedOn w:val="CommentTextChar"/>
    <w:link w:val="CommentSubject"/>
    <w:uiPriority w:val="99"/>
    <w:semiHidden/>
    <w:rsid w:val="004A0C5F"/>
    <w:rPr>
      <w:b/>
      <w:bCs/>
      <w:lang w:eastAsia="en-US"/>
    </w:rPr>
  </w:style>
  <w:style w:type="paragraph" w:styleId="ListParagraph">
    <w:name w:val="List Paragraph"/>
    <w:basedOn w:val="Normal"/>
    <w:uiPriority w:val="72"/>
    <w:qFormat/>
    <w:rsid w:val="004C2B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844452">
      <w:bodyDiv w:val="1"/>
      <w:marLeft w:val="0"/>
      <w:marRight w:val="0"/>
      <w:marTop w:val="0"/>
      <w:marBottom w:val="0"/>
      <w:divBdr>
        <w:top w:val="none" w:sz="0" w:space="0" w:color="auto"/>
        <w:left w:val="none" w:sz="0" w:space="0" w:color="auto"/>
        <w:bottom w:val="none" w:sz="0" w:space="0" w:color="auto"/>
        <w:right w:val="none" w:sz="0" w:space="0" w:color="auto"/>
      </w:divBdr>
    </w:div>
    <w:div w:id="424767547">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71027531">
      <w:bodyDiv w:val="1"/>
      <w:marLeft w:val="0"/>
      <w:marRight w:val="0"/>
      <w:marTop w:val="0"/>
      <w:marBottom w:val="0"/>
      <w:divBdr>
        <w:top w:val="none" w:sz="0" w:space="0" w:color="auto"/>
        <w:left w:val="none" w:sz="0" w:space="0" w:color="auto"/>
        <w:bottom w:val="none" w:sz="0" w:space="0" w:color="auto"/>
        <w:right w:val="none" w:sz="0" w:space="0" w:color="auto"/>
      </w:divBdr>
      <w:divsChild>
        <w:div w:id="214633644">
          <w:marLeft w:val="150"/>
          <w:marRight w:val="150"/>
          <w:marTop w:val="0"/>
          <w:marBottom w:val="0"/>
          <w:divBdr>
            <w:top w:val="none" w:sz="0" w:space="0" w:color="auto"/>
            <w:left w:val="none" w:sz="0" w:space="0" w:color="auto"/>
            <w:bottom w:val="none" w:sz="0" w:space="0" w:color="auto"/>
            <w:right w:val="none" w:sz="0" w:space="0" w:color="auto"/>
          </w:divBdr>
          <w:divsChild>
            <w:div w:id="1620721589">
              <w:marLeft w:val="0"/>
              <w:marRight w:val="0"/>
              <w:marTop w:val="0"/>
              <w:marBottom w:val="0"/>
              <w:divBdr>
                <w:top w:val="none" w:sz="0" w:space="0" w:color="auto"/>
                <w:left w:val="none" w:sz="0" w:space="0" w:color="auto"/>
                <w:bottom w:val="none" w:sz="0" w:space="0" w:color="auto"/>
                <w:right w:val="none" w:sz="0" w:space="0" w:color="auto"/>
              </w:divBdr>
              <w:divsChild>
                <w:div w:id="994725716">
                  <w:marLeft w:val="2550"/>
                  <w:marRight w:val="0"/>
                  <w:marTop w:val="0"/>
                  <w:marBottom w:val="0"/>
                  <w:divBdr>
                    <w:top w:val="none" w:sz="0" w:space="0" w:color="auto"/>
                    <w:left w:val="none" w:sz="0" w:space="0" w:color="auto"/>
                    <w:bottom w:val="none" w:sz="0" w:space="0" w:color="auto"/>
                    <w:right w:val="none" w:sz="0" w:space="0" w:color="auto"/>
                  </w:divBdr>
                  <w:divsChild>
                    <w:div w:id="41560775">
                      <w:marLeft w:val="0"/>
                      <w:marRight w:val="-3075"/>
                      <w:marTop w:val="0"/>
                      <w:marBottom w:val="0"/>
                      <w:divBdr>
                        <w:top w:val="none" w:sz="0" w:space="0" w:color="auto"/>
                        <w:left w:val="none" w:sz="0" w:space="0" w:color="auto"/>
                        <w:bottom w:val="none" w:sz="0" w:space="0" w:color="auto"/>
                        <w:right w:val="none" w:sz="0" w:space="0" w:color="auto"/>
                      </w:divBdr>
                      <w:divsChild>
                        <w:div w:id="408503020">
                          <w:marLeft w:val="0"/>
                          <w:marRight w:val="3075"/>
                          <w:marTop w:val="0"/>
                          <w:marBottom w:val="0"/>
                          <w:divBdr>
                            <w:top w:val="none" w:sz="0" w:space="0" w:color="auto"/>
                            <w:left w:val="none" w:sz="0" w:space="0" w:color="auto"/>
                            <w:bottom w:val="none" w:sz="0" w:space="0" w:color="auto"/>
                            <w:right w:val="none" w:sz="0" w:space="0" w:color="auto"/>
                          </w:divBdr>
                          <w:divsChild>
                            <w:div w:id="853038617">
                              <w:marLeft w:val="0"/>
                              <w:marRight w:val="0"/>
                              <w:marTop w:val="0"/>
                              <w:marBottom w:val="0"/>
                              <w:divBdr>
                                <w:top w:val="none" w:sz="0" w:space="0" w:color="auto"/>
                                <w:left w:val="none" w:sz="0" w:space="0" w:color="auto"/>
                                <w:bottom w:val="none" w:sz="0" w:space="0" w:color="auto"/>
                                <w:right w:val="none" w:sz="0" w:space="0" w:color="auto"/>
                              </w:divBdr>
                              <w:divsChild>
                                <w:div w:id="131756692">
                                  <w:marLeft w:val="0"/>
                                  <w:marRight w:val="0"/>
                                  <w:marTop w:val="0"/>
                                  <w:marBottom w:val="0"/>
                                  <w:divBdr>
                                    <w:top w:val="none" w:sz="0" w:space="0" w:color="auto"/>
                                    <w:left w:val="none" w:sz="0" w:space="0" w:color="auto"/>
                                    <w:bottom w:val="none" w:sz="0" w:space="0" w:color="auto"/>
                                    <w:right w:val="none" w:sz="0" w:space="0" w:color="auto"/>
                                  </w:divBdr>
                                  <w:divsChild>
                                    <w:div w:id="1518537822">
                                      <w:marLeft w:val="0"/>
                                      <w:marRight w:val="0"/>
                                      <w:marTop w:val="0"/>
                                      <w:marBottom w:val="0"/>
                                      <w:divBdr>
                                        <w:top w:val="none" w:sz="0" w:space="0" w:color="auto"/>
                                        <w:left w:val="none" w:sz="0" w:space="0" w:color="auto"/>
                                        <w:bottom w:val="none" w:sz="0" w:space="0" w:color="auto"/>
                                        <w:right w:val="none" w:sz="0" w:space="0" w:color="auto"/>
                                      </w:divBdr>
                                      <w:divsChild>
                                        <w:div w:id="878051817">
                                          <w:marLeft w:val="0"/>
                                          <w:marRight w:val="0"/>
                                          <w:marTop w:val="0"/>
                                          <w:marBottom w:val="0"/>
                                          <w:divBdr>
                                            <w:top w:val="none" w:sz="0" w:space="0" w:color="auto"/>
                                            <w:left w:val="none" w:sz="0" w:space="0" w:color="auto"/>
                                            <w:bottom w:val="none" w:sz="0" w:space="0" w:color="auto"/>
                                            <w:right w:val="none" w:sz="0" w:space="0" w:color="auto"/>
                                          </w:divBdr>
                                          <w:divsChild>
                                            <w:div w:id="13383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846167694">
      <w:bodyDiv w:val="1"/>
      <w:marLeft w:val="0"/>
      <w:marRight w:val="0"/>
      <w:marTop w:val="0"/>
      <w:marBottom w:val="0"/>
      <w:divBdr>
        <w:top w:val="none" w:sz="0" w:space="0" w:color="auto"/>
        <w:left w:val="none" w:sz="0" w:space="0" w:color="auto"/>
        <w:bottom w:val="none" w:sz="0" w:space="0" w:color="auto"/>
        <w:right w:val="none" w:sz="0" w:space="0" w:color="auto"/>
      </w:divBdr>
      <w:divsChild>
        <w:div w:id="182287633">
          <w:marLeft w:val="150"/>
          <w:marRight w:val="150"/>
          <w:marTop w:val="0"/>
          <w:marBottom w:val="0"/>
          <w:divBdr>
            <w:top w:val="none" w:sz="0" w:space="0" w:color="auto"/>
            <w:left w:val="none" w:sz="0" w:space="0" w:color="auto"/>
            <w:bottom w:val="none" w:sz="0" w:space="0" w:color="auto"/>
            <w:right w:val="none" w:sz="0" w:space="0" w:color="auto"/>
          </w:divBdr>
          <w:divsChild>
            <w:div w:id="506751777">
              <w:marLeft w:val="0"/>
              <w:marRight w:val="0"/>
              <w:marTop w:val="0"/>
              <w:marBottom w:val="0"/>
              <w:divBdr>
                <w:top w:val="none" w:sz="0" w:space="0" w:color="auto"/>
                <w:left w:val="none" w:sz="0" w:space="0" w:color="auto"/>
                <w:bottom w:val="none" w:sz="0" w:space="0" w:color="auto"/>
                <w:right w:val="none" w:sz="0" w:space="0" w:color="auto"/>
              </w:divBdr>
              <w:divsChild>
                <w:div w:id="833647988">
                  <w:marLeft w:val="2550"/>
                  <w:marRight w:val="0"/>
                  <w:marTop w:val="0"/>
                  <w:marBottom w:val="0"/>
                  <w:divBdr>
                    <w:top w:val="none" w:sz="0" w:space="0" w:color="auto"/>
                    <w:left w:val="none" w:sz="0" w:space="0" w:color="auto"/>
                    <w:bottom w:val="none" w:sz="0" w:space="0" w:color="auto"/>
                    <w:right w:val="none" w:sz="0" w:space="0" w:color="auto"/>
                  </w:divBdr>
                  <w:divsChild>
                    <w:div w:id="1578396407">
                      <w:marLeft w:val="0"/>
                      <w:marRight w:val="-3075"/>
                      <w:marTop w:val="0"/>
                      <w:marBottom w:val="0"/>
                      <w:divBdr>
                        <w:top w:val="none" w:sz="0" w:space="0" w:color="auto"/>
                        <w:left w:val="none" w:sz="0" w:space="0" w:color="auto"/>
                        <w:bottom w:val="none" w:sz="0" w:space="0" w:color="auto"/>
                        <w:right w:val="none" w:sz="0" w:space="0" w:color="auto"/>
                      </w:divBdr>
                      <w:divsChild>
                        <w:div w:id="302924840">
                          <w:marLeft w:val="0"/>
                          <w:marRight w:val="3075"/>
                          <w:marTop w:val="0"/>
                          <w:marBottom w:val="0"/>
                          <w:divBdr>
                            <w:top w:val="none" w:sz="0" w:space="0" w:color="auto"/>
                            <w:left w:val="none" w:sz="0" w:space="0" w:color="auto"/>
                            <w:bottom w:val="none" w:sz="0" w:space="0" w:color="auto"/>
                            <w:right w:val="none" w:sz="0" w:space="0" w:color="auto"/>
                          </w:divBdr>
                          <w:divsChild>
                            <w:div w:id="200020917">
                              <w:marLeft w:val="0"/>
                              <w:marRight w:val="0"/>
                              <w:marTop w:val="0"/>
                              <w:marBottom w:val="0"/>
                              <w:divBdr>
                                <w:top w:val="none" w:sz="0" w:space="0" w:color="auto"/>
                                <w:left w:val="none" w:sz="0" w:space="0" w:color="auto"/>
                                <w:bottom w:val="none" w:sz="0" w:space="0" w:color="auto"/>
                                <w:right w:val="none" w:sz="0" w:space="0" w:color="auto"/>
                              </w:divBdr>
                              <w:divsChild>
                                <w:div w:id="1270620119">
                                  <w:marLeft w:val="0"/>
                                  <w:marRight w:val="0"/>
                                  <w:marTop w:val="0"/>
                                  <w:marBottom w:val="0"/>
                                  <w:divBdr>
                                    <w:top w:val="none" w:sz="0" w:space="0" w:color="auto"/>
                                    <w:left w:val="none" w:sz="0" w:space="0" w:color="auto"/>
                                    <w:bottom w:val="none" w:sz="0" w:space="0" w:color="auto"/>
                                    <w:right w:val="none" w:sz="0" w:space="0" w:color="auto"/>
                                  </w:divBdr>
                                  <w:divsChild>
                                    <w:div w:id="1461993365">
                                      <w:marLeft w:val="0"/>
                                      <w:marRight w:val="0"/>
                                      <w:marTop w:val="0"/>
                                      <w:marBottom w:val="0"/>
                                      <w:divBdr>
                                        <w:top w:val="none" w:sz="0" w:space="0" w:color="auto"/>
                                        <w:left w:val="none" w:sz="0" w:space="0" w:color="auto"/>
                                        <w:bottom w:val="none" w:sz="0" w:space="0" w:color="auto"/>
                                        <w:right w:val="none" w:sz="0" w:space="0" w:color="auto"/>
                                      </w:divBdr>
                                      <w:divsChild>
                                        <w:div w:id="1232154466">
                                          <w:marLeft w:val="0"/>
                                          <w:marRight w:val="0"/>
                                          <w:marTop w:val="0"/>
                                          <w:marBottom w:val="0"/>
                                          <w:divBdr>
                                            <w:top w:val="none" w:sz="0" w:space="0" w:color="auto"/>
                                            <w:left w:val="none" w:sz="0" w:space="0" w:color="auto"/>
                                            <w:bottom w:val="none" w:sz="0" w:space="0" w:color="auto"/>
                                            <w:right w:val="none" w:sz="0" w:space="0" w:color="auto"/>
                                          </w:divBdr>
                                          <w:divsChild>
                                            <w:div w:id="197348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22511422">
      <w:bodyDiv w:val="1"/>
      <w:marLeft w:val="0"/>
      <w:marRight w:val="0"/>
      <w:marTop w:val="0"/>
      <w:marBottom w:val="0"/>
      <w:divBdr>
        <w:top w:val="none" w:sz="0" w:space="0" w:color="auto"/>
        <w:left w:val="none" w:sz="0" w:space="0" w:color="auto"/>
        <w:bottom w:val="none" w:sz="0" w:space="0" w:color="auto"/>
        <w:right w:val="none" w:sz="0" w:space="0" w:color="auto"/>
      </w:divBdr>
      <w:divsChild>
        <w:div w:id="645361707">
          <w:marLeft w:val="150"/>
          <w:marRight w:val="150"/>
          <w:marTop w:val="0"/>
          <w:marBottom w:val="0"/>
          <w:divBdr>
            <w:top w:val="none" w:sz="0" w:space="0" w:color="auto"/>
            <w:left w:val="none" w:sz="0" w:space="0" w:color="auto"/>
            <w:bottom w:val="none" w:sz="0" w:space="0" w:color="auto"/>
            <w:right w:val="none" w:sz="0" w:space="0" w:color="auto"/>
          </w:divBdr>
          <w:divsChild>
            <w:div w:id="58140142">
              <w:marLeft w:val="0"/>
              <w:marRight w:val="0"/>
              <w:marTop w:val="0"/>
              <w:marBottom w:val="0"/>
              <w:divBdr>
                <w:top w:val="none" w:sz="0" w:space="0" w:color="auto"/>
                <w:left w:val="none" w:sz="0" w:space="0" w:color="auto"/>
                <w:bottom w:val="none" w:sz="0" w:space="0" w:color="auto"/>
                <w:right w:val="none" w:sz="0" w:space="0" w:color="auto"/>
              </w:divBdr>
              <w:divsChild>
                <w:div w:id="671371533">
                  <w:marLeft w:val="2550"/>
                  <w:marRight w:val="0"/>
                  <w:marTop w:val="0"/>
                  <w:marBottom w:val="0"/>
                  <w:divBdr>
                    <w:top w:val="none" w:sz="0" w:space="0" w:color="auto"/>
                    <w:left w:val="none" w:sz="0" w:space="0" w:color="auto"/>
                    <w:bottom w:val="none" w:sz="0" w:space="0" w:color="auto"/>
                    <w:right w:val="none" w:sz="0" w:space="0" w:color="auto"/>
                  </w:divBdr>
                  <w:divsChild>
                    <w:div w:id="15010641">
                      <w:marLeft w:val="0"/>
                      <w:marRight w:val="-3075"/>
                      <w:marTop w:val="0"/>
                      <w:marBottom w:val="0"/>
                      <w:divBdr>
                        <w:top w:val="none" w:sz="0" w:space="0" w:color="auto"/>
                        <w:left w:val="none" w:sz="0" w:space="0" w:color="auto"/>
                        <w:bottom w:val="none" w:sz="0" w:space="0" w:color="auto"/>
                        <w:right w:val="none" w:sz="0" w:space="0" w:color="auto"/>
                      </w:divBdr>
                      <w:divsChild>
                        <w:div w:id="784738947">
                          <w:marLeft w:val="0"/>
                          <w:marRight w:val="3075"/>
                          <w:marTop w:val="0"/>
                          <w:marBottom w:val="0"/>
                          <w:divBdr>
                            <w:top w:val="none" w:sz="0" w:space="0" w:color="auto"/>
                            <w:left w:val="none" w:sz="0" w:space="0" w:color="auto"/>
                            <w:bottom w:val="none" w:sz="0" w:space="0" w:color="auto"/>
                            <w:right w:val="none" w:sz="0" w:space="0" w:color="auto"/>
                          </w:divBdr>
                          <w:divsChild>
                            <w:div w:id="968437911">
                              <w:marLeft w:val="0"/>
                              <w:marRight w:val="0"/>
                              <w:marTop w:val="0"/>
                              <w:marBottom w:val="0"/>
                              <w:divBdr>
                                <w:top w:val="none" w:sz="0" w:space="0" w:color="auto"/>
                                <w:left w:val="none" w:sz="0" w:space="0" w:color="auto"/>
                                <w:bottom w:val="none" w:sz="0" w:space="0" w:color="auto"/>
                                <w:right w:val="none" w:sz="0" w:space="0" w:color="auto"/>
                              </w:divBdr>
                              <w:divsChild>
                                <w:div w:id="183441671">
                                  <w:marLeft w:val="0"/>
                                  <w:marRight w:val="0"/>
                                  <w:marTop w:val="0"/>
                                  <w:marBottom w:val="0"/>
                                  <w:divBdr>
                                    <w:top w:val="none" w:sz="0" w:space="0" w:color="auto"/>
                                    <w:left w:val="none" w:sz="0" w:space="0" w:color="auto"/>
                                    <w:bottom w:val="none" w:sz="0" w:space="0" w:color="auto"/>
                                    <w:right w:val="none" w:sz="0" w:space="0" w:color="auto"/>
                                  </w:divBdr>
                                  <w:divsChild>
                                    <w:div w:id="1647515046">
                                      <w:marLeft w:val="0"/>
                                      <w:marRight w:val="0"/>
                                      <w:marTop w:val="0"/>
                                      <w:marBottom w:val="0"/>
                                      <w:divBdr>
                                        <w:top w:val="none" w:sz="0" w:space="0" w:color="auto"/>
                                        <w:left w:val="none" w:sz="0" w:space="0" w:color="auto"/>
                                        <w:bottom w:val="none" w:sz="0" w:space="0" w:color="auto"/>
                                        <w:right w:val="none" w:sz="0" w:space="0" w:color="auto"/>
                                      </w:divBdr>
                                      <w:divsChild>
                                        <w:div w:id="845436740">
                                          <w:marLeft w:val="0"/>
                                          <w:marRight w:val="0"/>
                                          <w:marTop w:val="0"/>
                                          <w:marBottom w:val="0"/>
                                          <w:divBdr>
                                            <w:top w:val="none" w:sz="0" w:space="0" w:color="auto"/>
                                            <w:left w:val="none" w:sz="0" w:space="0" w:color="auto"/>
                                            <w:bottom w:val="none" w:sz="0" w:space="0" w:color="auto"/>
                                            <w:right w:val="none" w:sz="0" w:space="0" w:color="auto"/>
                                          </w:divBdr>
                                          <w:divsChild>
                                            <w:div w:id="16817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89469144">
      <w:bodyDiv w:val="1"/>
      <w:marLeft w:val="0"/>
      <w:marRight w:val="0"/>
      <w:marTop w:val="0"/>
      <w:marBottom w:val="0"/>
      <w:divBdr>
        <w:top w:val="none" w:sz="0" w:space="0" w:color="auto"/>
        <w:left w:val="none" w:sz="0" w:space="0" w:color="auto"/>
        <w:bottom w:val="none" w:sz="0" w:space="0" w:color="auto"/>
        <w:right w:val="none" w:sz="0" w:space="0" w:color="auto"/>
      </w:divBdr>
    </w:div>
    <w:div w:id="1824082808">
      <w:bodyDiv w:val="1"/>
      <w:marLeft w:val="0"/>
      <w:marRight w:val="0"/>
      <w:marTop w:val="0"/>
      <w:marBottom w:val="0"/>
      <w:divBdr>
        <w:top w:val="none" w:sz="0" w:space="0" w:color="auto"/>
        <w:left w:val="none" w:sz="0" w:space="0" w:color="auto"/>
        <w:bottom w:val="none" w:sz="0" w:space="0" w:color="auto"/>
        <w:right w:val="none" w:sz="0" w:space="0" w:color="auto"/>
      </w:divBdr>
      <w:divsChild>
        <w:div w:id="1371414673">
          <w:marLeft w:val="150"/>
          <w:marRight w:val="150"/>
          <w:marTop w:val="0"/>
          <w:marBottom w:val="0"/>
          <w:divBdr>
            <w:top w:val="none" w:sz="0" w:space="0" w:color="auto"/>
            <w:left w:val="none" w:sz="0" w:space="0" w:color="auto"/>
            <w:bottom w:val="none" w:sz="0" w:space="0" w:color="auto"/>
            <w:right w:val="none" w:sz="0" w:space="0" w:color="auto"/>
          </w:divBdr>
          <w:divsChild>
            <w:div w:id="1160930383">
              <w:marLeft w:val="0"/>
              <w:marRight w:val="0"/>
              <w:marTop w:val="0"/>
              <w:marBottom w:val="0"/>
              <w:divBdr>
                <w:top w:val="none" w:sz="0" w:space="0" w:color="auto"/>
                <w:left w:val="none" w:sz="0" w:space="0" w:color="auto"/>
                <w:bottom w:val="none" w:sz="0" w:space="0" w:color="auto"/>
                <w:right w:val="none" w:sz="0" w:space="0" w:color="auto"/>
              </w:divBdr>
              <w:divsChild>
                <w:div w:id="146364350">
                  <w:marLeft w:val="2550"/>
                  <w:marRight w:val="0"/>
                  <w:marTop w:val="0"/>
                  <w:marBottom w:val="0"/>
                  <w:divBdr>
                    <w:top w:val="none" w:sz="0" w:space="0" w:color="auto"/>
                    <w:left w:val="none" w:sz="0" w:space="0" w:color="auto"/>
                    <w:bottom w:val="none" w:sz="0" w:space="0" w:color="auto"/>
                    <w:right w:val="none" w:sz="0" w:space="0" w:color="auto"/>
                  </w:divBdr>
                  <w:divsChild>
                    <w:div w:id="216746910">
                      <w:marLeft w:val="0"/>
                      <w:marRight w:val="-3075"/>
                      <w:marTop w:val="0"/>
                      <w:marBottom w:val="0"/>
                      <w:divBdr>
                        <w:top w:val="none" w:sz="0" w:space="0" w:color="auto"/>
                        <w:left w:val="none" w:sz="0" w:space="0" w:color="auto"/>
                        <w:bottom w:val="none" w:sz="0" w:space="0" w:color="auto"/>
                        <w:right w:val="none" w:sz="0" w:space="0" w:color="auto"/>
                      </w:divBdr>
                      <w:divsChild>
                        <w:div w:id="368918009">
                          <w:marLeft w:val="0"/>
                          <w:marRight w:val="3075"/>
                          <w:marTop w:val="0"/>
                          <w:marBottom w:val="0"/>
                          <w:divBdr>
                            <w:top w:val="none" w:sz="0" w:space="0" w:color="auto"/>
                            <w:left w:val="none" w:sz="0" w:space="0" w:color="auto"/>
                            <w:bottom w:val="none" w:sz="0" w:space="0" w:color="auto"/>
                            <w:right w:val="none" w:sz="0" w:space="0" w:color="auto"/>
                          </w:divBdr>
                          <w:divsChild>
                            <w:div w:id="2046787266">
                              <w:marLeft w:val="0"/>
                              <w:marRight w:val="0"/>
                              <w:marTop w:val="0"/>
                              <w:marBottom w:val="0"/>
                              <w:divBdr>
                                <w:top w:val="none" w:sz="0" w:space="0" w:color="auto"/>
                                <w:left w:val="none" w:sz="0" w:space="0" w:color="auto"/>
                                <w:bottom w:val="none" w:sz="0" w:space="0" w:color="auto"/>
                                <w:right w:val="none" w:sz="0" w:space="0" w:color="auto"/>
                              </w:divBdr>
                              <w:divsChild>
                                <w:div w:id="153182204">
                                  <w:marLeft w:val="0"/>
                                  <w:marRight w:val="0"/>
                                  <w:marTop w:val="0"/>
                                  <w:marBottom w:val="0"/>
                                  <w:divBdr>
                                    <w:top w:val="none" w:sz="0" w:space="0" w:color="auto"/>
                                    <w:left w:val="none" w:sz="0" w:space="0" w:color="auto"/>
                                    <w:bottom w:val="none" w:sz="0" w:space="0" w:color="auto"/>
                                    <w:right w:val="none" w:sz="0" w:space="0" w:color="auto"/>
                                  </w:divBdr>
                                  <w:divsChild>
                                    <w:div w:id="1487865610">
                                      <w:marLeft w:val="0"/>
                                      <w:marRight w:val="0"/>
                                      <w:marTop w:val="0"/>
                                      <w:marBottom w:val="0"/>
                                      <w:divBdr>
                                        <w:top w:val="none" w:sz="0" w:space="0" w:color="auto"/>
                                        <w:left w:val="none" w:sz="0" w:space="0" w:color="auto"/>
                                        <w:bottom w:val="none" w:sz="0" w:space="0" w:color="auto"/>
                                        <w:right w:val="none" w:sz="0" w:space="0" w:color="auto"/>
                                      </w:divBdr>
                                      <w:divsChild>
                                        <w:div w:id="584152391">
                                          <w:marLeft w:val="0"/>
                                          <w:marRight w:val="0"/>
                                          <w:marTop w:val="0"/>
                                          <w:marBottom w:val="0"/>
                                          <w:divBdr>
                                            <w:top w:val="none" w:sz="0" w:space="0" w:color="auto"/>
                                            <w:left w:val="none" w:sz="0" w:space="0" w:color="auto"/>
                                            <w:bottom w:val="none" w:sz="0" w:space="0" w:color="auto"/>
                                            <w:right w:val="none" w:sz="0" w:space="0" w:color="auto"/>
                                          </w:divBdr>
                                          <w:divsChild>
                                            <w:div w:id="5868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0.wmf"/><Relationship Id="rId26" Type="http://schemas.openxmlformats.org/officeDocument/2006/relationships/hyperlink" Target="https://www.linkedin.com/company/environment-agency" TargetMode="External"/><Relationship Id="rId39" Type="http://schemas.openxmlformats.org/officeDocument/2006/relationships/image" Target="media/image160.wmf"/><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hyperlink" Target="https://www.bing.com/images/search?q=flickr+logo&amp;id=1CFD4889F53600C7C533F585C107628EB73609E7&amp;FORM=IQFRBA" TargetMode="External"/><Relationship Id="rId47" Type="http://schemas.openxmlformats.org/officeDocument/2006/relationships/image" Target="media/image19.jpeg"/><Relationship Id="rId50" Type="http://schemas.openxmlformats.org/officeDocument/2006/relationships/hyperlink" Target="https://www.facebook.com/environmentagency?ref=hl"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0.wmf"/><Relationship Id="rId17" Type="http://schemas.openxmlformats.org/officeDocument/2006/relationships/image" Target="media/image6.wmf"/><Relationship Id="rId25" Type="http://schemas.openxmlformats.org/officeDocument/2006/relationships/hyperlink" Target="https://www.facebook.com/environmentagency" TargetMode="External"/><Relationship Id="rId33" Type="http://schemas.openxmlformats.org/officeDocument/2006/relationships/image" Target="media/image12.jpeg"/><Relationship Id="rId38" Type="http://schemas.openxmlformats.org/officeDocument/2006/relationships/image" Target="media/image16.wmf"/><Relationship Id="rId46" Type="http://schemas.openxmlformats.org/officeDocument/2006/relationships/hyperlink" Target="https://twitter.com/EnvAgencyJobs" TargetMode="External"/><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image" Target="media/image70.wmf"/><Relationship Id="rId29" Type="http://schemas.openxmlformats.org/officeDocument/2006/relationships/hyperlink" Target="http://www.youtube.co.uk/user/EnvironmentAgencyTV" TargetMode="External"/><Relationship Id="rId41" Type="http://schemas.openxmlformats.org/officeDocument/2006/relationships/image" Target="media/image170.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s://twitter.com/envagency" TargetMode="External"/><Relationship Id="rId32" Type="http://schemas.openxmlformats.org/officeDocument/2006/relationships/image" Target="media/image11.png"/><Relationship Id="rId37" Type="http://schemas.openxmlformats.org/officeDocument/2006/relationships/hyperlink" Target="https://www.gov.uk/government/organisations/environment-agency/about/recruitment" TargetMode="External"/><Relationship Id="rId40" Type="http://schemas.openxmlformats.org/officeDocument/2006/relationships/image" Target="media/image17.wmf"/><Relationship Id="rId45" Type="http://schemas.openxmlformats.org/officeDocument/2006/relationships/image" Target="media/image180.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image" Target="media/image15.jpeg"/><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wmf"/><Relationship Id="rId31" Type="http://schemas.openxmlformats.org/officeDocument/2006/relationships/image" Target="media/image10.jpeg"/><Relationship Id="rId44" Type="http://schemas.openxmlformats.org/officeDocument/2006/relationships/hyperlink" Target="https://www.bing.com/images/search?q=flickr+logo&amp;id=1CFD4889F53600C7C533F585C107628EB73609E7&amp;FORM=IQFRBA" TargetMode="External"/><Relationship Id="rId52" Type="http://schemas.openxmlformats.org/officeDocument/2006/relationships/hyperlink" Target="mailto:ea_recruitment@sscl.gse.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wmf"/><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18.jpeg"/><Relationship Id="rId48" Type="http://schemas.openxmlformats.org/officeDocument/2006/relationships/hyperlink" Target="http://www.linkedin.com/company/environment-agency/careers?trk=top_nav_careers"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D6A14-53C4-4EC8-AA62-9138FD08A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5315</Words>
  <Characters>30299</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35543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 </cp:lastModifiedBy>
  <cp:revision>2</cp:revision>
  <cp:lastPrinted>2018-01-29T15:25:00Z</cp:lastPrinted>
  <dcterms:created xsi:type="dcterms:W3CDTF">2018-03-15T10:12:00Z</dcterms:created>
  <dcterms:modified xsi:type="dcterms:W3CDTF">2018-03-15T10:12:00Z</dcterms:modified>
</cp:coreProperties>
</file>