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950084" w:rsidRDefault="00950084">
      <w:pPr>
        <w:rPr>
          <w:rFonts w:ascii="Arial" w:hAnsi="Arial" w:cs="Arial"/>
          <w:color w:val="0078B4"/>
          <w:sz w:val="72"/>
          <w:szCs w:val="60"/>
        </w:rPr>
      </w:pPr>
    </w:p>
    <w:p w:rsidR="00C33D92" w:rsidRPr="00DF077C" w:rsidRDefault="00E53E48">
      <w:pPr>
        <w:rPr>
          <w:rFonts w:ascii="Arial" w:hAnsi="Arial" w:cs="Arial"/>
          <w:color w:val="0078B4"/>
          <w:sz w:val="56"/>
          <w:szCs w:val="56"/>
        </w:rPr>
      </w:pPr>
      <w:r w:rsidRPr="00E53E48">
        <w:rPr>
          <w:rFonts w:ascii="Arial" w:hAnsi="Arial" w:cs="Arial"/>
          <w:color w:val="0078B4"/>
          <w:sz w:val="56"/>
          <w:szCs w:val="56"/>
        </w:rPr>
        <w:t>Environmental Crime Officer - National Enforcement Service (Intelligence) Illegal Waste Exports</w:t>
      </w: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E53E48" w:rsidRPr="00E53E48" w:rsidRDefault="001B4410" w:rsidP="00E53E48">
      <w:pPr>
        <w:pStyle w:val="PlainText"/>
        <w:spacing w:line="276" w:lineRule="auto"/>
        <w:rPr>
          <w:rFonts w:ascii="Arial" w:hAnsi="Arial" w:cs="Arial"/>
          <w:color w:val="004C84"/>
          <w:sz w:val="22"/>
          <w:szCs w:val="22"/>
        </w:rPr>
      </w:pPr>
      <w:r>
        <w:rPr>
          <w:rFonts w:ascii="Arial" w:hAnsi="Arial" w:cs="Arial"/>
          <w:color w:val="0078B4"/>
          <w:sz w:val="60"/>
          <w:szCs w:val="60"/>
        </w:rPr>
        <w:br w:type="page"/>
      </w:r>
      <w:r w:rsidR="00950084" w:rsidRPr="00F031F4">
        <w:rPr>
          <w:rFonts w:ascii="Arial" w:hAnsi="Arial" w:cs="Arial"/>
          <w:color w:val="004C84"/>
          <w:sz w:val="22"/>
          <w:szCs w:val="22"/>
        </w:rPr>
        <w:lastRenderedPageBreak/>
        <w:t>Job title:</w:t>
      </w:r>
      <w:r w:rsidR="00E53E48">
        <w:rPr>
          <w:rFonts w:ascii="Arial" w:hAnsi="Arial" w:cs="Arial"/>
          <w:color w:val="004C84"/>
          <w:sz w:val="22"/>
          <w:szCs w:val="22"/>
        </w:rPr>
        <w:t xml:space="preserve"> </w:t>
      </w:r>
      <w:r w:rsidR="00E53E48" w:rsidRPr="00E53E48">
        <w:rPr>
          <w:rFonts w:ascii="Arial" w:hAnsi="Arial" w:cs="Arial"/>
          <w:color w:val="004C84"/>
          <w:sz w:val="22"/>
          <w:szCs w:val="22"/>
        </w:rPr>
        <w:t>Environmental Crime Officer - National Enforcement Service (Intelligence) Illegal Waste Exports</w:t>
      </w:r>
    </w:p>
    <w:p w:rsidR="008766F7" w:rsidRPr="002F0588" w:rsidRDefault="00C24032" w:rsidP="00716DBB">
      <w:pPr>
        <w:pStyle w:val="PlainText"/>
        <w:spacing w:line="276" w:lineRule="auto"/>
        <w:rPr>
          <w:rFonts w:ascii="Arial" w:hAnsi="Arial" w:cs="Arial"/>
          <w:color w:val="004C84"/>
          <w:sz w:val="22"/>
          <w:szCs w:val="22"/>
        </w:rPr>
      </w:pPr>
      <w:r>
        <w:rPr>
          <w:rFonts w:ascii="Arial" w:hAnsi="Arial" w:cs="Arial"/>
          <w:color w:val="004C84"/>
          <w:sz w:val="22"/>
          <w:szCs w:val="22"/>
        </w:rPr>
        <w:t xml:space="preserve">Job location: </w:t>
      </w:r>
      <w:r w:rsidR="00E53E48">
        <w:rPr>
          <w:rFonts w:ascii="Arial" w:hAnsi="Arial" w:cs="Arial"/>
          <w:color w:val="004C84"/>
          <w:sz w:val="22"/>
          <w:szCs w:val="22"/>
        </w:rPr>
        <w:t>Solihull</w:t>
      </w:r>
    </w:p>
    <w:p w:rsidR="002A6840" w:rsidRPr="002F0588" w:rsidRDefault="002A6840" w:rsidP="00716DBB">
      <w:pPr>
        <w:pStyle w:val="PlainText"/>
        <w:spacing w:line="276" w:lineRule="auto"/>
        <w:rPr>
          <w:rFonts w:ascii="Arial" w:hAnsi="Arial" w:cs="Arial"/>
          <w:color w:val="004C84"/>
          <w:sz w:val="22"/>
          <w:szCs w:val="22"/>
        </w:rPr>
      </w:pPr>
      <w:r w:rsidRPr="00F031F4">
        <w:rPr>
          <w:rFonts w:ascii="Arial" w:hAnsi="Arial" w:cs="Arial"/>
          <w:color w:val="004C84"/>
          <w:sz w:val="22"/>
          <w:szCs w:val="22"/>
        </w:rPr>
        <w:t>Date:</w:t>
      </w:r>
      <w:r w:rsidRPr="002F0588">
        <w:rPr>
          <w:rFonts w:ascii="Arial" w:hAnsi="Arial" w:cs="Arial"/>
          <w:color w:val="004C84"/>
          <w:sz w:val="22"/>
          <w:szCs w:val="22"/>
        </w:rPr>
        <w:t xml:space="preserve"> </w:t>
      </w:r>
      <w:r w:rsidR="00501F23">
        <w:rPr>
          <w:rFonts w:ascii="Arial" w:hAnsi="Arial" w:cs="Arial"/>
          <w:color w:val="004C84"/>
          <w:sz w:val="22"/>
          <w:szCs w:val="22"/>
        </w:rPr>
        <w:t>28</w:t>
      </w:r>
      <w:r w:rsidR="00501F23" w:rsidRPr="00501F23">
        <w:rPr>
          <w:rFonts w:ascii="Arial" w:hAnsi="Arial" w:cs="Arial"/>
          <w:color w:val="004C84"/>
          <w:sz w:val="22"/>
          <w:szCs w:val="22"/>
          <w:vertAlign w:val="superscript"/>
        </w:rPr>
        <w:t>th</w:t>
      </w:r>
      <w:r w:rsidR="00501F23">
        <w:rPr>
          <w:rFonts w:ascii="Arial" w:hAnsi="Arial" w:cs="Arial"/>
          <w:color w:val="004C84"/>
          <w:sz w:val="22"/>
          <w:szCs w:val="22"/>
        </w:rPr>
        <w:t xml:space="preserve"> November </w:t>
      </w:r>
      <w:r w:rsidR="000B23E1">
        <w:rPr>
          <w:rFonts w:ascii="Arial" w:hAnsi="Arial" w:cs="Arial"/>
          <w:color w:val="004C84"/>
          <w:sz w:val="22"/>
          <w:szCs w:val="22"/>
        </w:rPr>
        <w:t>2017</w:t>
      </w:r>
    </w:p>
    <w:p w:rsidR="002A6840" w:rsidRPr="002F0588" w:rsidRDefault="002A6840" w:rsidP="00716DBB">
      <w:pPr>
        <w:pStyle w:val="PlainText"/>
        <w:spacing w:line="276" w:lineRule="auto"/>
        <w:rPr>
          <w:rFonts w:ascii="Arial" w:hAnsi="Arial" w:cs="Arial"/>
          <w:color w:val="004C84"/>
          <w:sz w:val="22"/>
          <w:szCs w:val="22"/>
        </w:rPr>
      </w:pPr>
      <w:r w:rsidRPr="00F031F4">
        <w:rPr>
          <w:rFonts w:ascii="Arial" w:hAnsi="Arial" w:cs="Arial"/>
          <w:color w:val="004C84"/>
          <w:sz w:val="22"/>
          <w:szCs w:val="22"/>
        </w:rPr>
        <w:t>Reference:</w:t>
      </w:r>
      <w:r w:rsidR="00E53E48">
        <w:rPr>
          <w:rFonts w:ascii="Arial" w:hAnsi="Arial" w:cs="Arial"/>
          <w:color w:val="004C84"/>
          <w:sz w:val="22"/>
          <w:szCs w:val="22"/>
        </w:rPr>
        <w:t xml:space="preserve"> 7118</w:t>
      </w:r>
      <w:r w:rsidR="00E53E48" w:rsidRPr="00E53E48">
        <w:t xml:space="preserve"> </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C24032">
      <w:pPr>
        <w:rPr>
          <w:rFonts w:ascii="MetaBook-Roman" w:hAnsi="MetaBook-Roman"/>
          <w:color w:val="0078B4"/>
          <w:sz w:val="56"/>
          <w:szCs w:val="56"/>
        </w:rPr>
      </w:pPr>
      <w:r>
        <w:rPr>
          <w:noProof/>
          <w:lang w:eastAsia="en-GB"/>
        </w:rPr>
        <w:lastRenderedPageBreak/>
        <w:drawing>
          <wp:anchor distT="0" distB="0" distL="114300" distR="114300" simplePos="0" relativeHeight="251657216" behindDoc="0" locked="0" layoutInCell="1" allowOverlap="1">
            <wp:simplePos x="0" y="0"/>
            <wp:positionH relativeFrom="page">
              <wp:align>left</wp:align>
            </wp:positionH>
            <wp:positionV relativeFrom="paragraph">
              <wp:posOffset>0</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5E4640"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BF16A2" w:rsidRPr="00BF16A2" w:rsidRDefault="00B81DA8" w:rsidP="00BF16A2">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E53E48" w:rsidRPr="00E53E48" w:rsidRDefault="00E53E48" w:rsidP="00E53E48">
      <w:pPr>
        <w:pStyle w:val="PlainText"/>
        <w:spacing w:after="120" w:line="276" w:lineRule="auto"/>
        <w:rPr>
          <w:rFonts w:ascii="Arial" w:hAnsi="Arial" w:cs="Arial"/>
          <w:sz w:val="22"/>
          <w:szCs w:val="22"/>
        </w:rPr>
      </w:pPr>
      <w:r w:rsidRPr="00E53E48">
        <w:rPr>
          <w:rFonts w:ascii="Arial" w:hAnsi="Arial" w:cs="Arial"/>
          <w:sz w:val="22"/>
          <w:szCs w:val="22"/>
        </w:rPr>
        <w:t>To be part of a team providing the area lead on enforcement, undertake specialist enforcement including investigation, surveillance and preparation of case files to tackle serious environmental offende</w:t>
      </w:r>
      <w:r>
        <w:rPr>
          <w:rFonts w:ascii="Arial" w:hAnsi="Arial" w:cs="Arial"/>
          <w:sz w:val="22"/>
          <w:szCs w:val="22"/>
        </w:rPr>
        <w:t>rs and protect the environment.</w:t>
      </w:r>
    </w:p>
    <w:p w:rsidR="0013017C" w:rsidRPr="0013017C" w:rsidRDefault="00E53E48" w:rsidP="00E53E48">
      <w:pPr>
        <w:pStyle w:val="PlainText"/>
        <w:spacing w:after="120" w:line="276" w:lineRule="auto"/>
        <w:rPr>
          <w:rFonts w:ascii="Arial" w:hAnsi="Arial" w:cs="Arial"/>
          <w:sz w:val="22"/>
          <w:szCs w:val="22"/>
        </w:rPr>
      </w:pPr>
      <w:r w:rsidRPr="00E53E48">
        <w:rPr>
          <w:rFonts w:ascii="Arial" w:hAnsi="Arial" w:cs="Arial"/>
          <w:sz w:val="22"/>
          <w:szCs w:val="22"/>
        </w:rPr>
        <w:t>To advise and support other functions teams as and when necessary on enforcement issues specific to those teams.</w:t>
      </w:r>
    </w:p>
    <w:p w:rsidR="00E13E69"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E13E69" w:rsidRPr="00E13E69" w:rsidRDefault="00E13E69" w:rsidP="00E13E69">
      <w:pPr>
        <w:pStyle w:val="ListParagraph"/>
        <w:ind w:left="0"/>
        <w:rPr>
          <w:rFonts w:ascii="Arial" w:hAnsi="Arial" w:cs="Arial"/>
          <w:sz w:val="22"/>
          <w:szCs w:val="22"/>
        </w:rPr>
      </w:pPr>
    </w:p>
    <w:p w:rsidR="00E53E48" w:rsidRDefault="00E53E48" w:rsidP="00E53E48">
      <w:pPr>
        <w:pStyle w:val="ListParagraph"/>
        <w:numPr>
          <w:ilvl w:val="0"/>
          <w:numId w:val="11"/>
        </w:numPr>
        <w:rPr>
          <w:rFonts w:ascii="Arial" w:hAnsi="Arial" w:cs="Arial"/>
          <w:sz w:val="22"/>
          <w:szCs w:val="22"/>
        </w:rPr>
      </w:pPr>
      <w:r w:rsidRPr="00E53E48">
        <w:rPr>
          <w:rFonts w:ascii="Arial" w:hAnsi="Arial" w:cs="Arial"/>
          <w:sz w:val="22"/>
          <w:szCs w:val="22"/>
        </w:rPr>
        <w:t>Contribute to the delivery of the departmental business plan, providing professional / technical expertise to support operational priorities and Environment Agency policy</w:t>
      </w:r>
      <w:r w:rsidR="008402F6" w:rsidRPr="008402F6">
        <w:rPr>
          <w:rFonts w:ascii="Arial" w:hAnsi="Arial" w:cs="Arial"/>
          <w:sz w:val="22"/>
          <w:szCs w:val="22"/>
        </w:rPr>
        <w:tab/>
      </w:r>
    </w:p>
    <w:p w:rsidR="0013017C" w:rsidRPr="00DF077C" w:rsidRDefault="008402F6" w:rsidP="00E53E48">
      <w:pPr>
        <w:pStyle w:val="ListParagraph"/>
        <w:ind w:left="360"/>
        <w:rPr>
          <w:rFonts w:ascii="Arial" w:hAnsi="Arial" w:cs="Arial"/>
          <w:sz w:val="22"/>
          <w:szCs w:val="22"/>
        </w:rPr>
      </w:pPr>
      <w:r w:rsidRPr="008402F6">
        <w:rPr>
          <w:rFonts w:ascii="Arial" w:hAnsi="Arial" w:cs="Arial"/>
          <w:sz w:val="22"/>
          <w:szCs w:val="22"/>
        </w:rPr>
        <w:tab/>
      </w:r>
    </w:p>
    <w:p w:rsidR="00412B27" w:rsidRDefault="00E53E48" w:rsidP="00E53E48">
      <w:pPr>
        <w:pStyle w:val="ListParagraph"/>
        <w:numPr>
          <w:ilvl w:val="0"/>
          <w:numId w:val="11"/>
        </w:numPr>
        <w:rPr>
          <w:rFonts w:ascii="Arial" w:hAnsi="Arial" w:cs="Arial"/>
          <w:sz w:val="22"/>
          <w:szCs w:val="22"/>
        </w:rPr>
      </w:pPr>
      <w:r w:rsidRPr="00E53E48">
        <w:rPr>
          <w:rFonts w:ascii="Arial" w:hAnsi="Arial" w:cs="Arial"/>
          <w:sz w:val="22"/>
          <w:szCs w:val="22"/>
        </w:rPr>
        <w:t xml:space="preserve">Guide, </w:t>
      </w:r>
      <w:proofErr w:type="gramStart"/>
      <w:r w:rsidRPr="00E53E48">
        <w:rPr>
          <w:rFonts w:ascii="Arial" w:hAnsi="Arial" w:cs="Arial"/>
          <w:sz w:val="22"/>
          <w:szCs w:val="22"/>
        </w:rPr>
        <w:t>advise</w:t>
      </w:r>
      <w:proofErr w:type="gramEnd"/>
      <w:r w:rsidRPr="00E53E48">
        <w:rPr>
          <w:rFonts w:ascii="Arial" w:hAnsi="Arial" w:cs="Arial"/>
          <w:sz w:val="22"/>
          <w:szCs w:val="22"/>
        </w:rPr>
        <w:t xml:space="preserve"> and support team members to resolve local issues and incidents, ensuring that decisions are made on sound technical grounds and in line with best practice and timeframes.</w:t>
      </w:r>
    </w:p>
    <w:p w:rsidR="0013017C" w:rsidRPr="00412B27" w:rsidRDefault="008402F6" w:rsidP="00412B27">
      <w:pPr>
        <w:rPr>
          <w:rFonts w:ascii="Arial" w:hAnsi="Arial" w:cs="Arial"/>
          <w:sz w:val="22"/>
          <w:szCs w:val="22"/>
        </w:rPr>
      </w:pPr>
      <w:r w:rsidRPr="00412B27">
        <w:rPr>
          <w:rFonts w:ascii="Arial" w:hAnsi="Arial" w:cs="Arial"/>
          <w:sz w:val="22"/>
          <w:szCs w:val="22"/>
        </w:rPr>
        <w:tab/>
      </w:r>
      <w:r w:rsidRPr="00412B27">
        <w:rPr>
          <w:rFonts w:ascii="Arial" w:hAnsi="Arial" w:cs="Arial"/>
          <w:sz w:val="22"/>
          <w:szCs w:val="22"/>
        </w:rPr>
        <w:tab/>
      </w:r>
      <w:r w:rsidRPr="00412B27">
        <w:rPr>
          <w:rFonts w:ascii="Arial" w:hAnsi="Arial" w:cs="Arial"/>
          <w:sz w:val="22"/>
          <w:szCs w:val="22"/>
        </w:rPr>
        <w:tab/>
      </w:r>
      <w:r w:rsidRPr="00412B27">
        <w:rPr>
          <w:rFonts w:ascii="Arial" w:hAnsi="Arial" w:cs="Arial"/>
          <w:sz w:val="22"/>
          <w:szCs w:val="22"/>
        </w:rPr>
        <w:tab/>
      </w:r>
      <w:r w:rsidRPr="00412B27">
        <w:rPr>
          <w:rFonts w:ascii="Arial" w:hAnsi="Arial" w:cs="Arial"/>
          <w:sz w:val="22"/>
          <w:szCs w:val="22"/>
        </w:rPr>
        <w:tab/>
      </w:r>
      <w:r w:rsidRPr="00412B27">
        <w:rPr>
          <w:rFonts w:ascii="Arial" w:hAnsi="Arial" w:cs="Arial"/>
          <w:sz w:val="22"/>
          <w:szCs w:val="22"/>
        </w:rPr>
        <w:tab/>
      </w:r>
      <w:r w:rsidRPr="00412B27">
        <w:rPr>
          <w:rFonts w:ascii="Arial" w:hAnsi="Arial" w:cs="Arial"/>
          <w:sz w:val="22"/>
          <w:szCs w:val="22"/>
        </w:rPr>
        <w:tab/>
      </w:r>
      <w:r w:rsidRPr="00412B27">
        <w:rPr>
          <w:rFonts w:ascii="Arial" w:hAnsi="Arial" w:cs="Arial"/>
          <w:sz w:val="22"/>
          <w:szCs w:val="22"/>
        </w:rPr>
        <w:tab/>
      </w:r>
    </w:p>
    <w:p w:rsidR="0013017C" w:rsidRPr="00F031F4" w:rsidRDefault="00E53E48" w:rsidP="00E53E48">
      <w:pPr>
        <w:pStyle w:val="ListParagraph"/>
        <w:numPr>
          <w:ilvl w:val="0"/>
          <w:numId w:val="11"/>
        </w:numPr>
        <w:rPr>
          <w:rFonts w:ascii="Arial" w:hAnsi="Arial" w:cs="Arial"/>
          <w:sz w:val="22"/>
          <w:szCs w:val="22"/>
        </w:rPr>
      </w:pPr>
      <w:r w:rsidRPr="00E53E48">
        <w:rPr>
          <w:rFonts w:ascii="Arial" w:hAnsi="Arial" w:cs="Arial"/>
          <w:sz w:val="22"/>
          <w:szCs w:val="22"/>
        </w:rPr>
        <w:t>Monitor progress of work, identify gaps in the delivery of priorities and take remedial action to enhance the service and recommend appropriate reallocation of time and effort.</w:t>
      </w:r>
      <w:r w:rsidR="008402F6" w:rsidRPr="008402F6">
        <w:rPr>
          <w:rFonts w:ascii="Arial" w:hAnsi="Arial" w:cs="Arial"/>
          <w:sz w:val="22"/>
          <w:szCs w:val="22"/>
        </w:rPr>
        <w:tab/>
      </w:r>
      <w:r w:rsidR="008402F6" w:rsidRPr="008402F6">
        <w:rPr>
          <w:rFonts w:ascii="Arial" w:hAnsi="Arial" w:cs="Arial"/>
          <w:sz w:val="22"/>
          <w:szCs w:val="22"/>
        </w:rPr>
        <w:tab/>
      </w:r>
      <w:r w:rsidR="008402F6" w:rsidRPr="008402F6">
        <w:rPr>
          <w:rFonts w:ascii="Arial" w:hAnsi="Arial" w:cs="Arial"/>
          <w:sz w:val="22"/>
          <w:szCs w:val="22"/>
        </w:rPr>
        <w:tab/>
      </w:r>
      <w:r w:rsidR="008402F6" w:rsidRPr="008402F6">
        <w:rPr>
          <w:rFonts w:ascii="Arial" w:hAnsi="Arial" w:cs="Arial"/>
          <w:sz w:val="22"/>
          <w:szCs w:val="22"/>
        </w:rPr>
        <w:tab/>
      </w:r>
      <w:r w:rsidR="008402F6" w:rsidRPr="008402F6">
        <w:rPr>
          <w:rFonts w:ascii="Arial" w:hAnsi="Arial" w:cs="Arial"/>
          <w:sz w:val="22"/>
          <w:szCs w:val="22"/>
        </w:rPr>
        <w:tab/>
      </w:r>
      <w:r w:rsidR="008402F6" w:rsidRPr="008402F6">
        <w:rPr>
          <w:rFonts w:ascii="Arial" w:hAnsi="Arial" w:cs="Arial"/>
          <w:sz w:val="22"/>
          <w:szCs w:val="22"/>
        </w:rPr>
        <w:tab/>
      </w:r>
      <w:r w:rsidR="00DF077C">
        <w:rPr>
          <w:rFonts w:ascii="Arial" w:hAnsi="Arial" w:cs="Arial"/>
          <w:sz w:val="22"/>
          <w:szCs w:val="22"/>
        </w:rPr>
        <w:tab/>
      </w:r>
      <w:r w:rsidR="00DF077C">
        <w:rPr>
          <w:rFonts w:ascii="Arial" w:hAnsi="Arial" w:cs="Arial"/>
          <w:sz w:val="22"/>
          <w:szCs w:val="22"/>
        </w:rPr>
        <w:tab/>
      </w:r>
      <w:r w:rsidR="00DF077C">
        <w:rPr>
          <w:rFonts w:ascii="Arial" w:hAnsi="Arial" w:cs="Arial"/>
          <w:sz w:val="22"/>
          <w:szCs w:val="22"/>
        </w:rPr>
        <w:tab/>
      </w:r>
      <w:r w:rsidR="00DF077C">
        <w:rPr>
          <w:rFonts w:ascii="Arial" w:hAnsi="Arial" w:cs="Arial"/>
          <w:sz w:val="22"/>
          <w:szCs w:val="22"/>
        </w:rPr>
        <w:tab/>
      </w:r>
      <w:r w:rsidR="00DF077C">
        <w:rPr>
          <w:rFonts w:ascii="Arial" w:hAnsi="Arial" w:cs="Arial"/>
          <w:sz w:val="22"/>
          <w:szCs w:val="22"/>
        </w:rPr>
        <w:tab/>
      </w:r>
      <w:r w:rsidR="00DF077C">
        <w:rPr>
          <w:rFonts w:ascii="Arial" w:hAnsi="Arial" w:cs="Arial"/>
          <w:sz w:val="22"/>
          <w:szCs w:val="22"/>
        </w:rPr>
        <w:tab/>
      </w:r>
      <w:r w:rsidR="00F031F4" w:rsidRPr="00F031F4">
        <w:rPr>
          <w:rFonts w:ascii="Arial" w:hAnsi="Arial" w:cs="Arial"/>
          <w:sz w:val="22"/>
          <w:szCs w:val="22"/>
        </w:rPr>
        <w:tab/>
      </w:r>
    </w:p>
    <w:p w:rsidR="00DB64A6" w:rsidRDefault="00E53E48" w:rsidP="00E53E48">
      <w:pPr>
        <w:pStyle w:val="ListParagraph"/>
        <w:numPr>
          <w:ilvl w:val="0"/>
          <w:numId w:val="11"/>
        </w:numPr>
        <w:rPr>
          <w:rFonts w:ascii="Arial" w:hAnsi="Arial" w:cs="Arial"/>
          <w:sz w:val="22"/>
          <w:szCs w:val="22"/>
        </w:rPr>
      </w:pPr>
      <w:r w:rsidRPr="00E53E48">
        <w:rPr>
          <w:rFonts w:ascii="Arial" w:hAnsi="Arial" w:cs="Arial"/>
          <w:sz w:val="22"/>
          <w:szCs w:val="22"/>
        </w:rPr>
        <w:t xml:space="preserve">Produce required documentation and reports to agreed quality standards to support operational work, management decisions, public enquiries, court appeals </w:t>
      </w:r>
      <w:proofErr w:type="spellStart"/>
      <w:r w:rsidRPr="00E53E48">
        <w:rPr>
          <w:rFonts w:ascii="Arial" w:hAnsi="Arial" w:cs="Arial"/>
          <w:sz w:val="22"/>
          <w:szCs w:val="22"/>
        </w:rPr>
        <w:t>etc</w:t>
      </w:r>
      <w:proofErr w:type="spellEnd"/>
      <w:r w:rsidRPr="00E53E48">
        <w:rPr>
          <w:rFonts w:ascii="Arial" w:hAnsi="Arial" w:cs="Arial"/>
          <w:sz w:val="22"/>
          <w:szCs w:val="22"/>
        </w:rPr>
        <w:t>, so that information, evidence and Environment Agency interests are accurately and effectively presented.</w:t>
      </w:r>
    </w:p>
    <w:p w:rsidR="00DB64A6" w:rsidRDefault="00DB64A6" w:rsidP="00DB64A6">
      <w:pPr>
        <w:pStyle w:val="ListParagraph"/>
        <w:ind w:left="360"/>
        <w:rPr>
          <w:rFonts w:ascii="Arial" w:hAnsi="Arial" w:cs="Arial"/>
          <w:sz w:val="22"/>
          <w:szCs w:val="22"/>
        </w:rPr>
      </w:pPr>
    </w:p>
    <w:p w:rsidR="00DB64A6" w:rsidRDefault="00E53E48" w:rsidP="00E53E48">
      <w:pPr>
        <w:pStyle w:val="ListParagraph"/>
        <w:numPr>
          <w:ilvl w:val="0"/>
          <w:numId w:val="11"/>
        </w:numPr>
        <w:rPr>
          <w:rFonts w:ascii="Arial" w:hAnsi="Arial" w:cs="Arial"/>
          <w:sz w:val="22"/>
          <w:szCs w:val="22"/>
        </w:rPr>
      </w:pPr>
      <w:r w:rsidRPr="00E53E48">
        <w:rPr>
          <w:rFonts w:ascii="Arial" w:hAnsi="Arial" w:cs="Arial"/>
          <w:sz w:val="22"/>
          <w:szCs w:val="22"/>
        </w:rPr>
        <w:t>Contribute to the successful implementation of emergency plans, to ensure effective, timely and safe response to emergency incidents</w:t>
      </w:r>
    </w:p>
    <w:p w:rsidR="00DB64A6" w:rsidRPr="00DB64A6" w:rsidRDefault="00DB64A6" w:rsidP="00DB64A6">
      <w:pPr>
        <w:pStyle w:val="ListParagraph"/>
        <w:rPr>
          <w:rFonts w:ascii="Arial" w:hAnsi="Arial" w:cs="Arial"/>
          <w:sz w:val="22"/>
          <w:szCs w:val="22"/>
        </w:rPr>
      </w:pPr>
    </w:p>
    <w:p w:rsidR="00DB64A6" w:rsidRDefault="00E53E48" w:rsidP="00E53E48">
      <w:pPr>
        <w:pStyle w:val="ListParagraph"/>
        <w:numPr>
          <w:ilvl w:val="0"/>
          <w:numId w:val="11"/>
        </w:numPr>
        <w:rPr>
          <w:rFonts w:ascii="Arial" w:hAnsi="Arial" w:cs="Arial"/>
          <w:sz w:val="22"/>
          <w:szCs w:val="22"/>
        </w:rPr>
      </w:pPr>
      <w:r w:rsidRPr="00E53E48">
        <w:rPr>
          <w:rFonts w:ascii="Arial" w:hAnsi="Arial" w:cs="Arial"/>
          <w:sz w:val="22"/>
          <w:szCs w:val="22"/>
        </w:rPr>
        <w:t>Participate in local projects and working groups to achieve well planned and managed integrated solutions that progress effective change and improvement in the organisation and support the best environmental outcomes.</w:t>
      </w:r>
    </w:p>
    <w:p w:rsidR="00E53E48" w:rsidRPr="00E53E48" w:rsidRDefault="00E53E48" w:rsidP="00E53E48">
      <w:pPr>
        <w:pStyle w:val="ListParagraph"/>
        <w:rPr>
          <w:rFonts w:ascii="Arial" w:hAnsi="Arial" w:cs="Arial"/>
          <w:sz w:val="22"/>
          <w:szCs w:val="22"/>
        </w:rPr>
      </w:pPr>
    </w:p>
    <w:p w:rsidR="00E53E48" w:rsidRDefault="00E53E48" w:rsidP="00E53E48">
      <w:pPr>
        <w:pStyle w:val="ListParagraph"/>
        <w:numPr>
          <w:ilvl w:val="0"/>
          <w:numId w:val="11"/>
        </w:numPr>
        <w:rPr>
          <w:rFonts w:ascii="Arial" w:hAnsi="Arial" w:cs="Arial"/>
          <w:sz w:val="22"/>
          <w:szCs w:val="22"/>
        </w:rPr>
      </w:pPr>
      <w:r w:rsidRPr="00E53E48">
        <w:rPr>
          <w:rFonts w:ascii="Arial" w:hAnsi="Arial" w:cs="Arial"/>
          <w:sz w:val="22"/>
          <w:szCs w:val="22"/>
        </w:rPr>
        <w:t>Develop and maintain a strong customer focus to ensure effective relationship building and partnership working to achieve environmental goals.</w:t>
      </w:r>
    </w:p>
    <w:p w:rsidR="00E53E48" w:rsidRPr="00E53E48" w:rsidRDefault="00E53E48" w:rsidP="00E53E48">
      <w:pPr>
        <w:pStyle w:val="ListParagraph"/>
        <w:rPr>
          <w:rFonts w:ascii="Arial" w:hAnsi="Arial" w:cs="Arial"/>
          <w:sz w:val="22"/>
          <w:szCs w:val="22"/>
        </w:rPr>
      </w:pPr>
    </w:p>
    <w:p w:rsidR="00E53E48" w:rsidRDefault="00E53E48" w:rsidP="00E53E48">
      <w:pPr>
        <w:pStyle w:val="ListParagraph"/>
        <w:numPr>
          <w:ilvl w:val="0"/>
          <w:numId w:val="11"/>
        </w:numPr>
        <w:rPr>
          <w:rFonts w:ascii="Arial" w:hAnsi="Arial" w:cs="Arial"/>
          <w:sz w:val="22"/>
          <w:szCs w:val="22"/>
        </w:rPr>
      </w:pPr>
      <w:r w:rsidRPr="00E53E48">
        <w:rPr>
          <w:rFonts w:ascii="Arial" w:hAnsi="Arial" w:cs="Arial"/>
          <w:sz w:val="22"/>
          <w:szCs w:val="22"/>
        </w:rPr>
        <w:t xml:space="preserve">Encourage and develop a safety conscious culture within the team to deliver work programmes without risk to the health &amp; safety of the team or any other individual.  </w:t>
      </w:r>
    </w:p>
    <w:p w:rsidR="00AA0B3C" w:rsidRPr="00AA0B3C" w:rsidRDefault="00AA0B3C" w:rsidP="00AA0B3C">
      <w:pPr>
        <w:pStyle w:val="ListParagraph"/>
        <w:rPr>
          <w:rFonts w:ascii="Arial" w:hAnsi="Arial" w:cs="Arial"/>
          <w:sz w:val="22"/>
          <w:szCs w:val="22"/>
        </w:rPr>
      </w:pPr>
    </w:p>
    <w:p w:rsidR="00E53E48" w:rsidRDefault="00E53E48" w:rsidP="00AA0B3C">
      <w:pPr>
        <w:rPr>
          <w:rFonts w:ascii="Arial" w:hAnsi="Arial" w:cs="Arial"/>
          <w:b/>
          <w:color w:val="004C84"/>
          <w:sz w:val="28"/>
          <w:szCs w:val="28"/>
        </w:rPr>
      </w:pPr>
    </w:p>
    <w:p w:rsidR="00B56F63" w:rsidRPr="00AA0B3C" w:rsidRDefault="007B5661" w:rsidP="00AA0B3C">
      <w:pPr>
        <w:rPr>
          <w:rFonts w:ascii="Arial" w:hAnsi="Arial" w:cs="Arial"/>
          <w:sz w:val="22"/>
          <w:szCs w:val="22"/>
        </w:rPr>
      </w:pPr>
      <w:r w:rsidRPr="00AA0B3C">
        <w:rPr>
          <w:rFonts w:ascii="Arial" w:hAnsi="Arial" w:cs="Arial"/>
          <w:b/>
          <w:color w:val="004C84"/>
          <w:sz w:val="28"/>
          <w:szCs w:val="28"/>
        </w:rPr>
        <w:lastRenderedPageBreak/>
        <w:t>Knowledge/Qualifications</w:t>
      </w:r>
    </w:p>
    <w:p w:rsidR="00C24032" w:rsidRPr="0069599C" w:rsidRDefault="00C24032" w:rsidP="0013017C">
      <w:pPr>
        <w:rPr>
          <w:rFonts w:ascii="Arial" w:hAnsi="Arial" w:cs="Arial"/>
          <w:sz w:val="22"/>
          <w:szCs w:val="22"/>
        </w:rPr>
      </w:pPr>
    </w:p>
    <w:p w:rsidR="00E53E48" w:rsidRPr="00E53E48" w:rsidRDefault="00E53E48" w:rsidP="00E53E48">
      <w:pPr>
        <w:pStyle w:val="PlainText"/>
        <w:spacing w:after="120" w:line="276" w:lineRule="auto"/>
        <w:rPr>
          <w:rFonts w:ascii="Arial" w:hAnsi="Arial" w:cs="Arial"/>
          <w:sz w:val="22"/>
          <w:szCs w:val="22"/>
        </w:rPr>
      </w:pPr>
      <w:r w:rsidRPr="00E53E48">
        <w:rPr>
          <w:rFonts w:ascii="Arial" w:hAnsi="Arial" w:cs="Arial"/>
          <w:sz w:val="22"/>
          <w:szCs w:val="22"/>
        </w:rPr>
        <w:t xml:space="preserve">At least </w:t>
      </w:r>
      <w:proofErr w:type="gramStart"/>
      <w:r w:rsidRPr="00E53E48">
        <w:rPr>
          <w:rFonts w:ascii="Arial" w:hAnsi="Arial" w:cs="Arial"/>
          <w:sz w:val="22"/>
          <w:szCs w:val="22"/>
        </w:rPr>
        <w:t>A</w:t>
      </w:r>
      <w:proofErr w:type="gramEnd"/>
      <w:r w:rsidRPr="00E53E48">
        <w:rPr>
          <w:rFonts w:ascii="Arial" w:hAnsi="Arial" w:cs="Arial"/>
          <w:sz w:val="22"/>
          <w:szCs w:val="22"/>
        </w:rPr>
        <w:t xml:space="preserve"> level and GCSE standard of education including Maths and English</w:t>
      </w:r>
    </w:p>
    <w:p w:rsidR="00412B27" w:rsidRDefault="00E53E48" w:rsidP="00E53E48">
      <w:pPr>
        <w:pStyle w:val="PlainText"/>
        <w:spacing w:after="120" w:line="276" w:lineRule="auto"/>
        <w:rPr>
          <w:rFonts w:ascii="Arial" w:hAnsi="Arial" w:cs="Arial"/>
          <w:sz w:val="22"/>
          <w:szCs w:val="22"/>
        </w:rPr>
      </w:pPr>
      <w:r w:rsidRPr="00E53E48">
        <w:rPr>
          <w:rFonts w:ascii="Arial" w:hAnsi="Arial" w:cs="Arial"/>
          <w:sz w:val="22"/>
          <w:szCs w:val="22"/>
        </w:rPr>
        <w:t>Plus relevant experience/potential as described below</w:t>
      </w:r>
    </w:p>
    <w:p w:rsidR="00A012B7" w:rsidRPr="00C24032" w:rsidRDefault="007B5661" w:rsidP="00C24032">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E53E48" w:rsidRPr="00E53E48" w:rsidRDefault="00E53E48" w:rsidP="00E53E48">
      <w:pPr>
        <w:rPr>
          <w:rFonts w:ascii="Arial" w:hAnsi="Arial" w:cs="Arial"/>
          <w:sz w:val="22"/>
          <w:szCs w:val="22"/>
        </w:rPr>
      </w:pPr>
      <w:r w:rsidRPr="00E53E48">
        <w:rPr>
          <w:rFonts w:ascii="Arial" w:hAnsi="Arial" w:cs="Arial"/>
          <w:sz w:val="22"/>
          <w:szCs w:val="22"/>
        </w:rPr>
        <w:t>Able to demonstrate practical experience of working in an intelligence led enforcement field and active involvement in criminal investigations.</w:t>
      </w:r>
    </w:p>
    <w:p w:rsidR="00E53E48" w:rsidRPr="00E53E48" w:rsidRDefault="00E53E48" w:rsidP="00E53E48">
      <w:pPr>
        <w:rPr>
          <w:rFonts w:ascii="Arial" w:hAnsi="Arial" w:cs="Arial"/>
          <w:sz w:val="22"/>
          <w:szCs w:val="22"/>
        </w:rPr>
      </w:pPr>
    </w:p>
    <w:p w:rsidR="00E53E48" w:rsidRPr="00E53E48" w:rsidRDefault="00E53E48" w:rsidP="00E53E48">
      <w:pPr>
        <w:rPr>
          <w:rFonts w:ascii="Arial" w:hAnsi="Arial" w:cs="Arial"/>
          <w:sz w:val="22"/>
          <w:szCs w:val="22"/>
        </w:rPr>
      </w:pPr>
      <w:r w:rsidRPr="00E53E48">
        <w:rPr>
          <w:rFonts w:ascii="Arial" w:hAnsi="Arial" w:cs="Arial"/>
          <w:sz w:val="22"/>
          <w:szCs w:val="22"/>
        </w:rPr>
        <w:t>Experienced in evidence gathering, statement writing, interviewing of suspects / witnesses, completion of case files, and familiarity with the court system (for applying for warrants and giving evidence).</w:t>
      </w:r>
    </w:p>
    <w:p w:rsidR="00E53E48" w:rsidRPr="00E53E48" w:rsidRDefault="00E53E48" w:rsidP="00E53E48">
      <w:pPr>
        <w:rPr>
          <w:rFonts w:ascii="Arial" w:hAnsi="Arial" w:cs="Arial"/>
          <w:sz w:val="22"/>
          <w:szCs w:val="22"/>
        </w:rPr>
      </w:pPr>
    </w:p>
    <w:p w:rsidR="00E53E48" w:rsidRPr="00E53E48" w:rsidRDefault="00E53E48" w:rsidP="00E53E48">
      <w:pPr>
        <w:rPr>
          <w:rFonts w:ascii="Arial" w:hAnsi="Arial" w:cs="Arial"/>
          <w:sz w:val="22"/>
          <w:szCs w:val="22"/>
        </w:rPr>
      </w:pPr>
      <w:r w:rsidRPr="00E53E48">
        <w:rPr>
          <w:rFonts w:ascii="Arial" w:hAnsi="Arial" w:cs="Arial"/>
          <w:sz w:val="22"/>
          <w:szCs w:val="22"/>
        </w:rPr>
        <w:t>Able to demonstrate a good working knowledge of investigative legislation, including the Police and Criminal Evidence Act, Criminal Procedures and Investigation Act 1996 and its Code of Practice, Regulation of Investigatory Powers Act 2000, Data Protection Act, and Proceeds of Crime Act.</w:t>
      </w:r>
    </w:p>
    <w:p w:rsidR="00E53E48" w:rsidRPr="00E53E48" w:rsidRDefault="00E53E48" w:rsidP="00E53E48">
      <w:pPr>
        <w:rPr>
          <w:rFonts w:ascii="Arial" w:hAnsi="Arial" w:cs="Arial"/>
          <w:sz w:val="22"/>
          <w:szCs w:val="22"/>
        </w:rPr>
      </w:pPr>
    </w:p>
    <w:p w:rsidR="00E53E48" w:rsidRPr="00E53E48" w:rsidRDefault="00E53E48" w:rsidP="00E53E48">
      <w:pPr>
        <w:rPr>
          <w:rFonts w:ascii="Arial" w:hAnsi="Arial" w:cs="Arial"/>
          <w:sz w:val="22"/>
          <w:szCs w:val="22"/>
        </w:rPr>
      </w:pPr>
      <w:r w:rsidRPr="00E53E48">
        <w:rPr>
          <w:rFonts w:ascii="Arial" w:hAnsi="Arial" w:cs="Arial"/>
          <w:sz w:val="22"/>
          <w:szCs w:val="22"/>
        </w:rPr>
        <w:t>An understanding of environmental legislation including the Environmental Permitting Regulations 2010, and Environment Act 1995.</w:t>
      </w:r>
    </w:p>
    <w:p w:rsidR="00E53E48" w:rsidRPr="00E53E48" w:rsidRDefault="00E53E48" w:rsidP="00E53E48">
      <w:pPr>
        <w:rPr>
          <w:rFonts w:ascii="Arial" w:hAnsi="Arial" w:cs="Arial"/>
          <w:sz w:val="22"/>
          <w:szCs w:val="22"/>
        </w:rPr>
      </w:pPr>
    </w:p>
    <w:p w:rsidR="00E53E48" w:rsidRPr="00E53E48" w:rsidRDefault="00E53E48" w:rsidP="00E53E48">
      <w:pPr>
        <w:rPr>
          <w:rFonts w:ascii="Arial" w:hAnsi="Arial" w:cs="Arial"/>
          <w:sz w:val="22"/>
          <w:szCs w:val="22"/>
        </w:rPr>
      </w:pPr>
      <w:r w:rsidRPr="00E53E48">
        <w:rPr>
          <w:rFonts w:ascii="Arial" w:hAnsi="Arial" w:cs="Arial"/>
          <w:sz w:val="22"/>
          <w:szCs w:val="22"/>
        </w:rPr>
        <w:t>Ability to follow corporate procedures and using computer packages including storing information in accordance with the Government Protective Marking Scheme, use of the Confidential source register, MEMEX or similar, and familiarity with the principles of the Enforcement and Sanctions statement.</w:t>
      </w:r>
    </w:p>
    <w:p w:rsidR="00E53E48" w:rsidRPr="00E53E48" w:rsidRDefault="00E53E48" w:rsidP="00E53E48">
      <w:pPr>
        <w:rPr>
          <w:rFonts w:ascii="Arial" w:hAnsi="Arial" w:cs="Arial"/>
          <w:sz w:val="22"/>
          <w:szCs w:val="22"/>
        </w:rPr>
      </w:pPr>
    </w:p>
    <w:p w:rsidR="00E53E48" w:rsidRPr="00E53E48" w:rsidRDefault="00E53E48" w:rsidP="00E53E48">
      <w:pPr>
        <w:rPr>
          <w:rFonts w:ascii="Arial" w:hAnsi="Arial" w:cs="Arial"/>
          <w:sz w:val="22"/>
          <w:szCs w:val="22"/>
        </w:rPr>
      </w:pPr>
      <w:r w:rsidRPr="00E53E48">
        <w:rPr>
          <w:rFonts w:ascii="Arial" w:hAnsi="Arial" w:cs="Arial"/>
          <w:sz w:val="22"/>
          <w:szCs w:val="22"/>
        </w:rPr>
        <w:t>Able to proactively establish good working relationships with colleagues and internal and external partners.</w:t>
      </w:r>
    </w:p>
    <w:p w:rsidR="00E53E48" w:rsidRPr="00E53E48" w:rsidRDefault="00E53E48" w:rsidP="00E53E48">
      <w:pPr>
        <w:rPr>
          <w:rFonts w:ascii="Arial" w:hAnsi="Arial" w:cs="Arial"/>
          <w:sz w:val="22"/>
          <w:szCs w:val="22"/>
        </w:rPr>
      </w:pPr>
    </w:p>
    <w:p w:rsidR="00E53E48" w:rsidRPr="00AA0B3C" w:rsidRDefault="00E53E48" w:rsidP="00E53E48">
      <w:pPr>
        <w:rPr>
          <w:rFonts w:ascii="Arial" w:hAnsi="Arial" w:cs="Arial"/>
          <w:sz w:val="22"/>
          <w:szCs w:val="22"/>
        </w:rPr>
      </w:pPr>
      <w:r w:rsidRPr="00E53E48">
        <w:rPr>
          <w:rFonts w:ascii="Arial" w:hAnsi="Arial" w:cs="Arial"/>
          <w:sz w:val="22"/>
          <w:szCs w:val="22"/>
        </w:rPr>
        <w:t>Proven ability to complete tasks accurately and with minimum supervision, either working individually or as part of a team.</w:t>
      </w:r>
    </w:p>
    <w:p w:rsidR="003E0839" w:rsidRDefault="003E0839" w:rsidP="00DB64A6">
      <w:pPr>
        <w:spacing w:line="276" w:lineRule="auto"/>
        <w:rPr>
          <w:rFonts w:ascii="Arial" w:hAnsi="Arial" w:cs="Arial"/>
          <w:sz w:val="22"/>
          <w:szCs w:val="22"/>
        </w:rPr>
      </w:pPr>
    </w:p>
    <w:p w:rsidR="00AA0B3C" w:rsidRDefault="00AA0B3C" w:rsidP="00DB64A6">
      <w:pPr>
        <w:spacing w:line="276" w:lineRule="auto"/>
        <w:rPr>
          <w:rFonts w:ascii="Arial" w:hAnsi="Arial" w:cs="Arial"/>
          <w:sz w:val="22"/>
          <w:szCs w:val="22"/>
        </w:rPr>
      </w:pPr>
    </w:p>
    <w:p w:rsidR="00AA0B3C" w:rsidRDefault="00AA0B3C" w:rsidP="00DB64A6">
      <w:pPr>
        <w:spacing w:line="276" w:lineRule="auto"/>
        <w:rPr>
          <w:rFonts w:ascii="Arial" w:hAnsi="Arial" w:cs="Arial"/>
          <w:sz w:val="22"/>
          <w:szCs w:val="22"/>
        </w:rPr>
      </w:pPr>
    </w:p>
    <w:p w:rsidR="00AA0B3C" w:rsidRDefault="00AA0B3C" w:rsidP="00DB64A6">
      <w:pPr>
        <w:spacing w:line="276" w:lineRule="auto"/>
        <w:rPr>
          <w:rFonts w:ascii="Arial" w:hAnsi="Arial" w:cs="Arial"/>
          <w:sz w:val="22"/>
          <w:szCs w:val="22"/>
        </w:rPr>
      </w:pPr>
    </w:p>
    <w:p w:rsidR="00AA0B3C" w:rsidRDefault="00AA0B3C" w:rsidP="00DB64A6">
      <w:pPr>
        <w:spacing w:line="276" w:lineRule="auto"/>
        <w:rPr>
          <w:rFonts w:ascii="Arial" w:hAnsi="Arial" w:cs="Arial"/>
          <w:sz w:val="22"/>
          <w:szCs w:val="22"/>
        </w:rPr>
      </w:pPr>
    </w:p>
    <w:p w:rsidR="00AA0B3C" w:rsidRDefault="00AA0B3C" w:rsidP="00DB64A6">
      <w:pPr>
        <w:spacing w:line="276" w:lineRule="auto"/>
        <w:rPr>
          <w:rFonts w:ascii="Arial" w:hAnsi="Arial" w:cs="Arial"/>
          <w:sz w:val="22"/>
          <w:szCs w:val="22"/>
        </w:rPr>
      </w:pPr>
    </w:p>
    <w:p w:rsidR="00AA0B3C" w:rsidRDefault="00AA0B3C" w:rsidP="00DB64A6">
      <w:pPr>
        <w:spacing w:line="276" w:lineRule="auto"/>
        <w:rPr>
          <w:rFonts w:ascii="Arial" w:hAnsi="Arial" w:cs="Arial"/>
          <w:sz w:val="22"/>
          <w:szCs w:val="22"/>
        </w:rPr>
      </w:pPr>
    </w:p>
    <w:p w:rsidR="00AA0B3C" w:rsidRDefault="00AA0B3C" w:rsidP="00DB64A6">
      <w:pPr>
        <w:spacing w:line="276" w:lineRule="auto"/>
        <w:rPr>
          <w:rFonts w:ascii="Arial" w:hAnsi="Arial" w:cs="Arial"/>
          <w:sz w:val="22"/>
          <w:szCs w:val="22"/>
        </w:rPr>
      </w:pPr>
    </w:p>
    <w:p w:rsidR="00AA0B3C" w:rsidRDefault="00AA0B3C" w:rsidP="00DB64A6">
      <w:pPr>
        <w:spacing w:line="276" w:lineRule="auto"/>
        <w:rPr>
          <w:rFonts w:ascii="Arial" w:hAnsi="Arial" w:cs="Arial"/>
          <w:sz w:val="22"/>
          <w:szCs w:val="22"/>
        </w:rPr>
      </w:pPr>
    </w:p>
    <w:p w:rsidR="00AA0B3C" w:rsidRDefault="00AA0B3C" w:rsidP="00DB64A6">
      <w:pPr>
        <w:spacing w:line="276" w:lineRule="auto"/>
        <w:rPr>
          <w:rFonts w:ascii="Arial" w:hAnsi="Arial" w:cs="Arial"/>
          <w:sz w:val="22"/>
          <w:szCs w:val="22"/>
        </w:rPr>
      </w:pPr>
    </w:p>
    <w:p w:rsidR="00AA0B3C" w:rsidRDefault="00AA0B3C" w:rsidP="00DB64A6">
      <w:pPr>
        <w:spacing w:line="276" w:lineRule="auto"/>
        <w:rPr>
          <w:rFonts w:ascii="Arial" w:hAnsi="Arial" w:cs="Arial"/>
          <w:sz w:val="22"/>
          <w:szCs w:val="22"/>
        </w:rPr>
      </w:pPr>
    </w:p>
    <w:p w:rsidR="00AA0B3C" w:rsidRDefault="00AA0B3C" w:rsidP="00DB64A6">
      <w:pPr>
        <w:spacing w:line="276" w:lineRule="auto"/>
        <w:rPr>
          <w:rFonts w:ascii="Arial" w:hAnsi="Arial" w:cs="Arial"/>
          <w:sz w:val="22"/>
          <w:szCs w:val="22"/>
        </w:rPr>
      </w:pPr>
    </w:p>
    <w:p w:rsidR="00AA0B3C" w:rsidRDefault="00AA0B3C" w:rsidP="00DB64A6">
      <w:pPr>
        <w:spacing w:line="276" w:lineRule="auto"/>
        <w:rPr>
          <w:rFonts w:ascii="Arial" w:hAnsi="Arial" w:cs="Arial"/>
          <w:sz w:val="22"/>
          <w:szCs w:val="22"/>
        </w:rPr>
      </w:pPr>
    </w:p>
    <w:p w:rsidR="00AA0B3C" w:rsidRDefault="00AA0B3C" w:rsidP="00DB64A6">
      <w:pPr>
        <w:spacing w:line="276" w:lineRule="auto"/>
        <w:rPr>
          <w:rFonts w:ascii="Arial" w:hAnsi="Arial" w:cs="Arial"/>
          <w:sz w:val="22"/>
          <w:szCs w:val="22"/>
        </w:rPr>
      </w:pPr>
    </w:p>
    <w:p w:rsidR="00AA0B3C" w:rsidRDefault="00AA0B3C" w:rsidP="00DB64A6">
      <w:pPr>
        <w:spacing w:line="276" w:lineRule="auto"/>
        <w:rPr>
          <w:rFonts w:ascii="Arial" w:hAnsi="Arial" w:cs="Arial"/>
          <w:sz w:val="22"/>
          <w:szCs w:val="22"/>
        </w:rPr>
      </w:pPr>
    </w:p>
    <w:p w:rsidR="00AA0B3C" w:rsidRDefault="00AA0B3C" w:rsidP="00DB64A6">
      <w:pPr>
        <w:spacing w:line="276" w:lineRule="auto"/>
        <w:rPr>
          <w:rFonts w:ascii="Arial" w:hAnsi="Arial" w:cs="Arial"/>
          <w:sz w:val="22"/>
          <w:szCs w:val="22"/>
        </w:rPr>
      </w:pPr>
    </w:p>
    <w:p w:rsidR="00AA0B3C" w:rsidRDefault="00AA0B3C" w:rsidP="00DB64A6">
      <w:pPr>
        <w:spacing w:line="276" w:lineRule="auto"/>
        <w:rPr>
          <w:rFonts w:ascii="Arial" w:hAnsi="Arial" w:cs="Arial"/>
          <w:sz w:val="22"/>
          <w:szCs w:val="22"/>
        </w:rPr>
      </w:pPr>
    </w:p>
    <w:p w:rsidR="00AA0B3C" w:rsidRDefault="00AA0B3C" w:rsidP="00DB64A6">
      <w:pPr>
        <w:spacing w:line="276" w:lineRule="auto"/>
        <w:rPr>
          <w:rFonts w:ascii="Arial" w:hAnsi="Arial" w:cs="Arial"/>
          <w:sz w:val="22"/>
          <w:szCs w:val="22"/>
        </w:rPr>
      </w:pPr>
    </w:p>
    <w:p w:rsidR="00AA0B3C" w:rsidRDefault="00AA0B3C" w:rsidP="00DB64A6">
      <w:pPr>
        <w:spacing w:line="276" w:lineRule="auto"/>
        <w:rPr>
          <w:rFonts w:ascii="Arial" w:hAnsi="Arial" w:cs="Arial"/>
          <w:sz w:val="22"/>
          <w:szCs w:val="22"/>
        </w:rPr>
      </w:pPr>
    </w:p>
    <w:p w:rsidR="00AA0B3C" w:rsidRDefault="00AA0B3C" w:rsidP="00DB64A6">
      <w:pPr>
        <w:spacing w:line="276" w:lineRule="auto"/>
        <w:rPr>
          <w:rFonts w:ascii="Arial" w:hAnsi="Arial" w:cs="Arial"/>
          <w:sz w:val="22"/>
          <w:szCs w:val="22"/>
        </w:rPr>
      </w:pPr>
    </w:p>
    <w:p w:rsidR="00AA0B3C" w:rsidRDefault="00AA0B3C" w:rsidP="00DB64A6">
      <w:pPr>
        <w:spacing w:line="276" w:lineRule="auto"/>
        <w:rPr>
          <w:rFonts w:ascii="Arial" w:hAnsi="Arial" w:cs="Arial"/>
          <w:sz w:val="22"/>
          <w:szCs w:val="22"/>
        </w:rPr>
      </w:pPr>
    </w:p>
    <w:p w:rsidR="00AA0B3C" w:rsidRDefault="00AA0B3C" w:rsidP="00DB64A6">
      <w:pPr>
        <w:spacing w:line="276" w:lineRule="auto"/>
        <w:rPr>
          <w:rFonts w:ascii="Arial" w:hAnsi="Arial" w:cs="Arial"/>
          <w:sz w:val="22"/>
          <w:szCs w:val="22"/>
        </w:rPr>
      </w:pPr>
    </w:p>
    <w:p w:rsidR="00AA0B3C" w:rsidRDefault="00AA0B3C" w:rsidP="00DB64A6">
      <w:pPr>
        <w:spacing w:line="276" w:lineRule="auto"/>
        <w:rPr>
          <w:rFonts w:ascii="Arial" w:hAnsi="Arial" w:cs="Arial"/>
          <w:sz w:val="22"/>
          <w:szCs w:val="22"/>
        </w:rPr>
      </w:pPr>
    </w:p>
    <w:p w:rsidR="00EE67FA" w:rsidRDefault="007B5661" w:rsidP="00C24032">
      <w:pPr>
        <w:spacing w:line="276" w:lineRule="auto"/>
        <w:rPr>
          <w:rFonts w:ascii="Arial" w:hAnsi="Arial" w:cs="Arial"/>
          <w:color w:val="004C84"/>
          <w:sz w:val="60"/>
          <w:szCs w:val="60"/>
        </w:rPr>
      </w:pPr>
      <w:r w:rsidRPr="00C24032">
        <w:rPr>
          <w:rFonts w:ascii="Arial" w:hAnsi="Arial" w:cs="Arial"/>
          <w:color w:val="004C84"/>
          <w:sz w:val="60"/>
          <w:szCs w:val="60"/>
        </w:rPr>
        <w:lastRenderedPageBreak/>
        <w:t>3. Salary and benefits</w:t>
      </w:r>
    </w:p>
    <w:p w:rsidR="00C24032" w:rsidRPr="00C24032" w:rsidRDefault="00C24032" w:rsidP="00C24032">
      <w:pPr>
        <w:spacing w:line="276" w:lineRule="auto"/>
        <w:rPr>
          <w:rFonts w:ascii="Arial" w:hAnsi="Arial" w:cs="Arial"/>
          <w:sz w:val="22"/>
          <w:szCs w:val="22"/>
        </w:rPr>
      </w:pPr>
    </w:p>
    <w:p w:rsidR="007B5661" w:rsidRDefault="007B5661" w:rsidP="007B5661">
      <w:pPr>
        <w:pStyle w:val="PlainText"/>
        <w:spacing w:line="276" w:lineRule="auto"/>
        <w:rPr>
          <w:rFonts w:ascii="Arial" w:hAnsi="Arial" w:cs="Arial"/>
          <w:sz w:val="22"/>
          <w:szCs w:val="22"/>
        </w:rPr>
      </w:pPr>
      <w:r w:rsidRPr="002F0588">
        <w:rPr>
          <w:rFonts w:ascii="Arial" w:hAnsi="Arial" w:cs="Arial"/>
          <w:sz w:val="22"/>
          <w:szCs w:val="22"/>
        </w:rPr>
        <w:t>Join us in this role and you wil</w:t>
      </w:r>
      <w:r w:rsidR="00D16F3B">
        <w:rPr>
          <w:rFonts w:ascii="Arial" w:hAnsi="Arial" w:cs="Arial"/>
          <w:sz w:val="22"/>
          <w:szCs w:val="22"/>
        </w:rPr>
        <w:t>l enjoy the following benefits:</w:t>
      </w:r>
    </w:p>
    <w:p w:rsidR="00D16F3B" w:rsidRPr="002F0588" w:rsidRDefault="00D16F3B"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7D7AF4">
        <w:rPr>
          <w:rFonts w:ascii="Arial" w:hAnsi="Arial" w:cs="Arial"/>
          <w:sz w:val="22"/>
          <w:szCs w:val="22"/>
        </w:rPr>
        <w:t>£</w:t>
      </w:r>
      <w:r w:rsidR="005E4640">
        <w:rPr>
          <w:rFonts w:ascii="Arial" w:hAnsi="Arial" w:cs="Arial"/>
          <w:sz w:val="22"/>
          <w:szCs w:val="22"/>
        </w:rPr>
        <w:t>27,</w:t>
      </w:r>
      <w:bookmarkStart w:id="0" w:name="_GoBack"/>
      <w:bookmarkEnd w:id="0"/>
      <w:r w:rsidR="00E53E48">
        <w:rPr>
          <w:rFonts w:ascii="Arial" w:hAnsi="Arial" w:cs="Arial"/>
          <w:sz w:val="22"/>
          <w:szCs w:val="22"/>
        </w:rPr>
        <w:t>138</w:t>
      </w:r>
    </w:p>
    <w:p w:rsidR="00E73437" w:rsidRPr="002F0588" w:rsidRDefault="00E73437" w:rsidP="007B5661">
      <w:pPr>
        <w:pStyle w:val="PlainText"/>
        <w:spacing w:line="276" w:lineRule="auto"/>
        <w:rPr>
          <w:rFonts w:ascii="Arial" w:hAnsi="Arial" w:cs="Arial"/>
          <w:sz w:val="22"/>
          <w:szCs w:val="22"/>
        </w:rPr>
      </w:pPr>
    </w:p>
    <w:p w:rsidR="00DF077C" w:rsidRDefault="007B5661" w:rsidP="00E53E48">
      <w:pPr>
        <w:pStyle w:val="PlainText"/>
        <w:spacing w:line="276" w:lineRule="auto"/>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2452A4">
        <w:rPr>
          <w:rFonts w:ascii="Arial" w:hAnsi="Arial" w:cs="Arial"/>
          <w:sz w:val="22"/>
          <w:szCs w:val="22"/>
        </w:rPr>
        <w:t xml:space="preserve">                          </w:t>
      </w:r>
      <w:r w:rsidR="003C33FA">
        <w:rPr>
          <w:rFonts w:ascii="Arial" w:hAnsi="Arial" w:cs="Arial"/>
          <w:sz w:val="22"/>
          <w:szCs w:val="22"/>
        </w:rPr>
        <w:t xml:space="preserve">   </w:t>
      </w:r>
      <w:r w:rsidR="003E0839">
        <w:rPr>
          <w:rFonts w:ascii="Arial" w:hAnsi="Arial" w:cs="Arial"/>
          <w:sz w:val="22"/>
          <w:szCs w:val="22"/>
        </w:rPr>
        <w:t xml:space="preserve"> </w:t>
      </w:r>
      <w:r w:rsidR="00E53E48" w:rsidRPr="00E53E48">
        <w:rPr>
          <w:rFonts w:ascii="Arial" w:hAnsi="Arial" w:cs="Arial"/>
          <w:sz w:val="22"/>
          <w:szCs w:val="22"/>
        </w:rPr>
        <w:t xml:space="preserve">Sapphire East, 550 </w:t>
      </w:r>
      <w:proofErr w:type="spellStart"/>
      <w:r w:rsidR="00E53E48" w:rsidRPr="00E53E48">
        <w:rPr>
          <w:rFonts w:ascii="Arial" w:hAnsi="Arial" w:cs="Arial"/>
          <w:sz w:val="22"/>
          <w:szCs w:val="22"/>
        </w:rPr>
        <w:t>Streetsbrook</w:t>
      </w:r>
      <w:proofErr w:type="spellEnd"/>
      <w:r w:rsidR="00E53E48" w:rsidRPr="00E53E48">
        <w:rPr>
          <w:rFonts w:ascii="Arial" w:hAnsi="Arial" w:cs="Arial"/>
          <w:sz w:val="22"/>
          <w:szCs w:val="22"/>
        </w:rPr>
        <w:t xml:space="preserve"> Road, Solihull, B91 1QT</w:t>
      </w:r>
    </w:p>
    <w:p w:rsidR="003E0839" w:rsidRPr="002F0588" w:rsidRDefault="003E0839" w:rsidP="00FB4D09">
      <w:pPr>
        <w:pStyle w:val="PlainText"/>
        <w:spacing w:line="276" w:lineRule="auto"/>
        <w:rPr>
          <w:rFonts w:ascii="Arial" w:hAnsi="Arial" w:cs="Arial"/>
          <w:sz w:val="22"/>
          <w:szCs w:val="22"/>
        </w:rPr>
      </w:pPr>
    </w:p>
    <w:p w:rsidR="00891960"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7B0B93">
        <w:rPr>
          <w:rFonts w:ascii="Arial" w:hAnsi="Arial" w:cs="Arial"/>
          <w:sz w:val="22"/>
          <w:szCs w:val="22"/>
        </w:rPr>
        <w:t xml:space="preserve">37 </w:t>
      </w:r>
      <w:r w:rsidR="00891960">
        <w:rPr>
          <w:rFonts w:ascii="Arial" w:hAnsi="Arial" w:cs="Arial"/>
          <w:sz w:val="22"/>
          <w:szCs w:val="22"/>
        </w:rPr>
        <w:t>hours FTE,</w:t>
      </w:r>
      <w:r w:rsidR="00DB64A6">
        <w:rPr>
          <w:rFonts w:ascii="Arial" w:hAnsi="Arial" w:cs="Arial"/>
          <w:sz w:val="22"/>
          <w:szCs w:val="22"/>
        </w:rPr>
        <w:t xml:space="preserve"> </w:t>
      </w:r>
      <w:r w:rsidR="00AA0B3C">
        <w:rPr>
          <w:rFonts w:ascii="Arial" w:hAnsi="Arial" w:cs="Arial"/>
          <w:sz w:val="22"/>
          <w:szCs w:val="22"/>
        </w:rPr>
        <w:t>Permanent Post</w:t>
      </w: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19011D">
        <w:rPr>
          <w:rFonts w:ascii="Arial" w:hAnsi="Arial" w:cs="Arial"/>
          <w:sz w:val="22"/>
          <w:szCs w:val="22"/>
        </w:rPr>
        <w:t xml:space="preserve">llowance in this role will </w:t>
      </w:r>
      <w:r w:rsidR="00B86FA1">
        <w:rPr>
          <w:rFonts w:ascii="Arial" w:hAnsi="Arial" w:cs="Arial"/>
          <w:sz w:val="22"/>
          <w:szCs w:val="22"/>
        </w:rPr>
        <w:t>be 2</w:t>
      </w:r>
      <w:r w:rsidR="00AA0B3C">
        <w:rPr>
          <w:rFonts w:ascii="Arial" w:hAnsi="Arial" w:cs="Arial"/>
          <w:sz w:val="22"/>
          <w:szCs w:val="22"/>
        </w:rPr>
        <w:t>5</w:t>
      </w:r>
      <w:r w:rsidR="00DD1EC9">
        <w:rPr>
          <w:rFonts w:ascii="Arial" w:hAnsi="Arial" w:cs="Arial"/>
          <w:sz w:val="22"/>
          <w:szCs w:val="22"/>
        </w:rPr>
        <w:t xml:space="preserve"> days plus bank holidays </w:t>
      </w:r>
      <w:r w:rsidRPr="002F0588">
        <w:rPr>
          <w:rFonts w:ascii="Arial" w:hAnsi="Arial" w:cs="Arial"/>
          <w:sz w:val="22"/>
          <w:szCs w:val="22"/>
        </w:rPr>
        <w:t xml:space="preserve">pro-rata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w:t>
      </w:r>
      <w:proofErr w:type="gramStart"/>
      <w:r w:rsidRPr="00385003">
        <w:rPr>
          <w:rFonts w:ascii="Arial" w:hAnsi="Arial" w:cs="Arial"/>
          <w:sz w:val="22"/>
          <w:szCs w:val="22"/>
        </w:rPr>
        <w:t>between 5.5% to 12.5%</w:t>
      </w:r>
      <w:proofErr w:type="gramEnd"/>
      <w:r w:rsidRPr="00385003">
        <w:rPr>
          <w:rFonts w:ascii="Arial" w:hAnsi="Arial" w:cs="Arial"/>
          <w:sz w:val="22"/>
          <w:szCs w:val="22"/>
        </w:rPr>
        <w:t xml:space="preserve">.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A7799E" w:rsidRDefault="001B4410" w:rsidP="007C273D">
      <w:pPr>
        <w:pStyle w:val="PlainText"/>
        <w:spacing w:line="276" w:lineRule="auto"/>
        <w:rPr>
          <w:rFonts w:ascii="MetaBook-Roman" w:hAnsi="MetaBook-Roman"/>
          <w:sz w:val="22"/>
          <w:szCs w:val="22"/>
        </w:rPr>
      </w:pPr>
      <w:r>
        <w:rPr>
          <w:rFonts w:ascii="Arial" w:hAnsi="Arial" w:cs="Arial"/>
          <w:sz w:val="22"/>
          <w:szCs w:val="22"/>
        </w:rPr>
        <w:br w:type="page"/>
      </w:r>
    </w:p>
    <w:p w:rsidR="00BF16A2" w:rsidRDefault="00B81DA8" w:rsidP="00BF16A2">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BD1473" w:rsidRPr="00BD1473" w:rsidRDefault="00FB4D09" w:rsidP="00BD1473">
      <w:pPr>
        <w:rPr>
          <w:rFonts w:ascii="Arial" w:hAnsi="Arial" w:cs="Arial"/>
          <w:iCs/>
          <w:color w:val="548DD4" w:themeColor="text2" w:themeTint="99"/>
          <w:sz w:val="22"/>
          <w:szCs w:val="22"/>
          <w:shd w:val="clear" w:color="auto" w:fill="FFFFFF"/>
        </w:rPr>
      </w:pPr>
      <w:r w:rsidRPr="00FB4D09">
        <w:t xml:space="preserve"> </w:t>
      </w:r>
    </w:p>
    <w:p w:rsidR="00E53E48" w:rsidRPr="00E53E48" w:rsidRDefault="00E53E48" w:rsidP="00E53E48">
      <w:pPr>
        <w:rPr>
          <w:rFonts w:ascii="Arial" w:hAnsi="Arial" w:cs="Arial"/>
          <w:iCs/>
          <w:color w:val="548DD4" w:themeColor="text2" w:themeTint="99"/>
          <w:sz w:val="22"/>
          <w:szCs w:val="22"/>
          <w:shd w:val="clear" w:color="auto" w:fill="FFFFFF"/>
        </w:rPr>
      </w:pPr>
      <w:r w:rsidRPr="00E53E48">
        <w:rPr>
          <w:rFonts w:ascii="Arial" w:hAnsi="Arial" w:cs="Arial"/>
          <w:iCs/>
          <w:color w:val="548DD4" w:themeColor="text2" w:themeTint="99"/>
          <w:sz w:val="22"/>
          <w:szCs w:val="22"/>
          <w:shd w:val="clear" w:color="auto" w:fill="FFFFFF"/>
        </w:rPr>
        <w:t>• Location – Sapphire East, Solihull. You will be required to regularly attend the port of Felixstowe for up to 2-3 days at a time dependant on evidencing needs.</w:t>
      </w:r>
    </w:p>
    <w:p w:rsidR="00E53E48" w:rsidRPr="00E53E48" w:rsidRDefault="00E53E48" w:rsidP="00E53E48">
      <w:pPr>
        <w:rPr>
          <w:rFonts w:ascii="Arial" w:hAnsi="Arial" w:cs="Arial"/>
          <w:iCs/>
          <w:color w:val="548DD4" w:themeColor="text2" w:themeTint="99"/>
          <w:sz w:val="22"/>
          <w:szCs w:val="22"/>
          <w:shd w:val="clear" w:color="auto" w:fill="FFFFFF"/>
        </w:rPr>
      </w:pPr>
      <w:r w:rsidRPr="00E53E48">
        <w:rPr>
          <w:rFonts w:ascii="Arial" w:hAnsi="Arial" w:cs="Arial"/>
          <w:iCs/>
          <w:color w:val="548DD4" w:themeColor="text2" w:themeTint="99"/>
          <w:sz w:val="22"/>
          <w:szCs w:val="22"/>
          <w:shd w:val="clear" w:color="auto" w:fill="FFFFFF"/>
        </w:rPr>
        <w:t>• Travel – national travel will be required including occasional overnight stays.</w:t>
      </w:r>
    </w:p>
    <w:p w:rsidR="00E53E48" w:rsidRPr="00E53E48" w:rsidRDefault="00E53E48" w:rsidP="00E53E48">
      <w:pPr>
        <w:rPr>
          <w:rFonts w:ascii="Arial" w:hAnsi="Arial" w:cs="Arial"/>
          <w:iCs/>
          <w:color w:val="548DD4" w:themeColor="text2" w:themeTint="99"/>
          <w:sz w:val="22"/>
          <w:szCs w:val="22"/>
          <w:shd w:val="clear" w:color="auto" w:fill="FFFFFF"/>
        </w:rPr>
      </w:pPr>
      <w:r w:rsidRPr="00E53E48">
        <w:rPr>
          <w:rFonts w:ascii="Arial" w:hAnsi="Arial" w:cs="Arial"/>
          <w:iCs/>
          <w:color w:val="548DD4" w:themeColor="text2" w:themeTint="99"/>
          <w:sz w:val="22"/>
          <w:szCs w:val="22"/>
          <w:shd w:val="clear" w:color="auto" w:fill="FFFFFF"/>
        </w:rPr>
        <w:t>• Standby/call – none although some out of hours work is required</w:t>
      </w:r>
    </w:p>
    <w:p w:rsidR="00E53E48" w:rsidRPr="00E53E48" w:rsidRDefault="00E53E48" w:rsidP="00E53E48">
      <w:pPr>
        <w:rPr>
          <w:rFonts w:ascii="Arial" w:hAnsi="Arial" w:cs="Arial"/>
          <w:iCs/>
          <w:color w:val="548DD4" w:themeColor="text2" w:themeTint="99"/>
          <w:sz w:val="22"/>
          <w:szCs w:val="22"/>
          <w:shd w:val="clear" w:color="auto" w:fill="FFFFFF"/>
        </w:rPr>
      </w:pPr>
      <w:r w:rsidRPr="00E53E48">
        <w:rPr>
          <w:rFonts w:ascii="Arial" w:hAnsi="Arial" w:cs="Arial"/>
          <w:iCs/>
          <w:color w:val="548DD4" w:themeColor="text2" w:themeTint="99"/>
          <w:sz w:val="22"/>
          <w:szCs w:val="22"/>
          <w:shd w:val="clear" w:color="auto" w:fill="FFFFFF"/>
        </w:rPr>
        <w:t>• Driving – a full driving licence is required. (The job will involve driving Environment Agency vehicles).</w:t>
      </w:r>
    </w:p>
    <w:p w:rsidR="00E53E48" w:rsidRPr="00E53E48" w:rsidRDefault="00E53E48" w:rsidP="00E53E48">
      <w:pPr>
        <w:rPr>
          <w:rFonts w:ascii="Arial" w:hAnsi="Arial" w:cs="Arial"/>
          <w:iCs/>
          <w:color w:val="548DD4" w:themeColor="text2" w:themeTint="99"/>
          <w:sz w:val="22"/>
          <w:szCs w:val="22"/>
          <w:shd w:val="clear" w:color="auto" w:fill="FFFFFF"/>
        </w:rPr>
      </w:pPr>
      <w:r w:rsidRPr="00E53E48">
        <w:rPr>
          <w:rFonts w:ascii="Arial" w:hAnsi="Arial" w:cs="Arial"/>
          <w:iCs/>
          <w:color w:val="548DD4" w:themeColor="text2" w:themeTint="99"/>
          <w:sz w:val="22"/>
          <w:szCs w:val="22"/>
          <w:shd w:val="clear" w:color="auto" w:fill="FFFFFF"/>
        </w:rPr>
        <w:t>• Successful candidates may be required to undertake security clearance vetting.</w:t>
      </w:r>
    </w:p>
    <w:p w:rsidR="00E53E48" w:rsidRPr="00E53E48" w:rsidRDefault="00E53E48" w:rsidP="00E53E48">
      <w:pPr>
        <w:rPr>
          <w:rFonts w:ascii="Arial" w:hAnsi="Arial" w:cs="Arial"/>
          <w:iCs/>
          <w:color w:val="548DD4" w:themeColor="text2" w:themeTint="99"/>
          <w:sz w:val="22"/>
          <w:szCs w:val="22"/>
          <w:shd w:val="clear" w:color="auto" w:fill="FFFFFF"/>
        </w:rPr>
      </w:pPr>
      <w:r w:rsidRPr="00E53E48">
        <w:rPr>
          <w:rFonts w:ascii="Arial" w:hAnsi="Arial" w:cs="Arial"/>
          <w:iCs/>
          <w:color w:val="548DD4" w:themeColor="text2" w:themeTint="99"/>
          <w:sz w:val="22"/>
          <w:szCs w:val="22"/>
          <w:shd w:val="clear" w:color="auto" w:fill="FFFFFF"/>
        </w:rPr>
        <w:t>Previous candidates who were unsuccessful at assessment/interview stage will be ineligible to apply.</w:t>
      </w:r>
    </w:p>
    <w:p w:rsidR="00E53E48" w:rsidRPr="00E53E48" w:rsidRDefault="00E53E48" w:rsidP="00E53E48">
      <w:pPr>
        <w:rPr>
          <w:rFonts w:ascii="Arial" w:hAnsi="Arial" w:cs="Arial"/>
          <w:iCs/>
          <w:color w:val="548DD4" w:themeColor="text2" w:themeTint="99"/>
          <w:sz w:val="22"/>
          <w:szCs w:val="22"/>
          <w:shd w:val="clear" w:color="auto" w:fill="FFFFFF"/>
        </w:rPr>
      </w:pPr>
      <w:r w:rsidRPr="00E53E48">
        <w:rPr>
          <w:rFonts w:ascii="Arial" w:hAnsi="Arial" w:cs="Arial"/>
          <w:iCs/>
          <w:color w:val="548DD4" w:themeColor="text2" w:themeTint="99"/>
          <w:sz w:val="22"/>
          <w:szCs w:val="22"/>
          <w:shd w:val="clear" w:color="auto" w:fill="FFFFFF"/>
        </w:rPr>
        <w:t>For further details please contact the following:</w:t>
      </w:r>
    </w:p>
    <w:p w:rsidR="00D70F43" w:rsidRDefault="00E53E48" w:rsidP="00E53E48">
      <w:pPr>
        <w:rPr>
          <w:rFonts w:ascii="Arial" w:hAnsi="Arial" w:cs="Arial"/>
          <w:iCs/>
          <w:color w:val="548DD4" w:themeColor="text2" w:themeTint="99"/>
          <w:sz w:val="22"/>
          <w:szCs w:val="22"/>
          <w:shd w:val="clear" w:color="auto" w:fill="FFFFFF"/>
        </w:rPr>
      </w:pPr>
      <w:r w:rsidRPr="00E53E48">
        <w:rPr>
          <w:rFonts w:ascii="Arial" w:hAnsi="Arial" w:cs="Arial"/>
          <w:iCs/>
          <w:color w:val="548DD4" w:themeColor="text2" w:themeTint="99"/>
          <w:sz w:val="22"/>
          <w:szCs w:val="22"/>
          <w:shd w:val="clear" w:color="auto" w:fill="FFFFFF"/>
        </w:rPr>
        <w:t>National Intelligence (Waste Exports Team) – Rob Wood on rob.wood1@environment-agency.gov.uk</w:t>
      </w:r>
    </w:p>
    <w:p w:rsidR="00D70F43" w:rsidRDefault="00D70F43" w:rsidP="0019011D">
      <w:pPr>
        <w:rPr>
          <w:rFonts w:ascii="Arial" w:hAnsi="Arial" w:cs="Arial"/>
          <w:iCs/>
          <w:color w:val="548DD4" w:themeColor="text2" w:themeTint="99"/>
          <w:sz w:val="22"/>
          <w:szCs w:val="22"/>
          <w:shd w:val="clear" w:color="auto" w:fill="FFFFFF"/>
        </w:rPr>
      </w:pPr>
    </w:p>
    <w:p w:rsidR="00D70F43" w:rsidRDefault="00D70F43" w:rsidP="0019011D">
      <w:pPr>
        <w:rPr>
          <w:rFonts w:ascii="Arial" w:hAnsi="Arial" w:cs="Arial"/>
          <w:iCs/>
          <w:color w:val="548DD4" w:themeColor="text2" w:themeTint="99"/>
          <w:sz w:val="22"/>
          <w:szCs w:val="22"/>
          <w:shd w:val="clear" w:color="auto" w:fill="FFFFFF"/>
        </w:rPr>
      </w:pPr>
    </w:p>
    <w:p w:rsidR="00423EFE" w:rsidRPr="00FA6BEE" w:rsidRDefault="00423EFE" w:rsidP="0019011D">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that Environment Agency employees are not civil servants so you may wish to check your eligibility for continuity of employment by contacting your HR department. All eligible bodies are listed in the Redundancy Payments (Continuity of Employment in Local Government </w:t>
      </w:r>
      <w:proofErr w:type="spellStart"/>
      <w:r w:rsidRPr="002F0588">
        <w:rPr>
          <w:rFonts w:ascii="Arial" w:hAnsi="Arial" w:cs="Arial"/>
          <w:sz w:val="22"/>
          <w:szCs w:val="22"/>
        </w:rPr>
        <w:t>etc</w:t>
      </w:r>
      <w:proofErr w:type="spellEnd"/>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904F0"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F87984"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8"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9"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0"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3"/>
      <w:headerReference w:type="first" r:id="rId34"/>
      <w:footerReference w:type="first" r:id="rId35"/>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7DE" w:rsidRDefault="000147DE" w:rsidP="00165039">
      <w:r>
        <w:separator/>
      </w:r>
    </w:p>
  </w:endnote>
  <w:endnote w:type="continuationSeparator" w:id="0">
    <w:p w:rsidR="000147DE" w:rsidRDefault="000147D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5E4640">
      <w:rPr>
        <w:rStyle w:val="PageNumber"/>
        <w:rFonts w:ascii="Arial" w:hAnsi="Arial" w:cs="Arial"/>
        <w:noProof/>
        <w:color w:val="004C84"/>
      </w:rPr>
      <w:t>10</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7DE" w:rsidRDefault="000147DE" w:rsidP="00165039">
      <w:r>
        <w:separator/>
      </w:r>
    </w:p>
  </w:footnote>
  <w:footnote w:type="continuationSeparator" w:id="0">
    <w:p w:rsidR="000147DE" w:rsidRDefault="000147D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3D5DED"/>
    <w:multiLevelType w:val="hybridMultilevel"/>
    <w:tmpl w:val="54105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60248B"/>
    <w:multiLevelType w:val="hybridMultilevel"/>
    <w:tmpl w:val="3DA2F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3D43BB"/>
    <w:multiLevelType w:val="hybridMultilevel"/>
    <w:tmpl w:val="43B84FDC"/>
    <w:lvl w:ilvl="0" w:tplc="99B8CC56">
      <w:numFmt w:val="bullet"/>
      <w:lvlText w:val="-"/>
      <w:lvlJc w:val="left"/>
      <w:pPr>
        <w:ind w:left="1800" w:hanging="360"/>
      </w:pPr>
      <w:rPr>
        <w:rFonts w:ascii="Arial" w:eastAsia="MS Mincho"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1A8C171C"/>
    <w:multiLevelType w:val="hybridMultilevel"/>
    <w:tmpl w:val="CBFE43CC"/>
    <w:lvl w:ilvl="0" w:tplc="1B0E4D52">
      <w:numFmt w:val="bullet"/>
      <w:lvlText w:val="•"/>
      <w:lvlJc w:val="left"/>
      <w:pPr>
        <w:ind w:left="1500" w:hanging="780"/>
      </w:pPr>
      <w:rPr>
        <w:rFonts w:ascii="Arial" w:eastAsia="MS Mincho"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AEA47C7"/>
    <w:multiLevelType w:val="hybridMultilevel"/>
    <w:tmpl w:val="BA968188"/>
    <w:lvl w:ilvl="0" w:tplc="99B8CC56">
      <w:numFmt w:val="bullet"/>
      <w:lvlText w:val="-"/>
      <w:lvlJc w:val="left"/>
      <w:pPr>
        <w:ind w:left="1080" w:hanging="360"/>
      </w:pPr>
      <w:rPr>
        <w:rFonts w:ascii="Arial" w:eastAsia="MS Mincho"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C163602"/>
    <w:multiLevelType w:val="hybridMultilevel"/>
    <w:tmpl w:val="FA72B210"/>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7" w15:restartNumberingAfterBreak="0">
    <w:nsid w:val="1CB44C1E"/>
    <w:multiLevelType w:val="hybridMultilevel"/>
    <w:tmpl w:val="DA2EB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A336A5"/>
    <w:multiLevelType w:val="hybridMultilevel"/>
    <w:tmpl w:val="465CC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50165C"/>
    <w:multiLevelType w:val="hybridMultilevel"/>
    <w:tmpl w:val="E9E80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D100D2"/>
    <w:multiLevelType w:val="hybridMultilevel"/>
    <w:tmpl w:val="B8A2C5C4"/>
    <w:lvl w:ilvl="0" w:tplc="99B8CC56">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22491C"/>
    <w:multiLevelType w:val="hybridMultilevel"/>
    <w:tmpl w:val="12F6D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1F2A13"/>
    <w:multiLevelType w:val="hybridMultilevel"/>
    <w:tmpl w:val="BB8EE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BB53A5"/>
    <w:multiLevelType w:val="hybridMultilevel"/>
    <w:tmpl w:val="D1B472B4"/>
    <w:lvl w:ilvl="0" w:tplc="08BA457A">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416F04"/>
    <w:multiLevelType w:val="hybridMultilevel"/>
    <w:tmpl w:val="6ECE5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7460A8"/>
    <w:multiLevelType w:val="hybridMultilevel"/>
    <w:tmpl w:val="C9206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5D6586"/>
    <w:multiLevelType w:val="hybridMultilevel"/>
    <w:tmpl w:val="2E0AB444"/>
    <w:lvl w:ilvl="0" w:tplc="08BA457A">
      <w:numFmt w:val="bullet"/>
      <w:lvlText w:val="•"/>
      <w:lvlJc w:val="left"/>
      <w:pPr>
        <w:ind w:left="1800" w:hanging="360"/>
      </w:pPr>
      <w:rPr>
        <w:rFonts w:ascii="Arial" w:eastAsia="MS Mincho"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15:restartNumberingAfterBreak="0">
    <w:nsid w:val="2B9D59F2"/>
    <w:multiLevelType w:val="hybridMultilevel"/>
    <w:tmpl w:val="D646D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09620EB"/>
    <w:multiLevelType w:val="hybridMultilevel"/>
    <w:tmpl w:val="AB44E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7F038D3"/>
    <w:multiLevelType w:val="hybridMultilevel"/>
    <w:tmpl w:val="72685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1686828"/>
    <w:multiLevelType w:val="hybridMultilevel"/>
    <w:tmpl w:val="2078E748"/>
    <w:lvl w:ilvl="0" w:tplc="08BA457A">
      <w:numFmt w:val="bullet"/>
      <w:lvlText w:val="•"/>
      <w:lvlJc w:val="left"/>
      <w:pPr>
        <w:ind w:left="1800" w:hanging="360"/>
      </w:pPr>
      <w:rPr>
        <w:rFonts w:ascii="Arial" w:eastAsia="MS Mincho"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4" w15:restartNumberingAfterBreak="0">
    <w:nsid w:val="48325EA1"/>
    <w:multiLevelType w:val="hybridMultilevel"/>
    <w:tmpl w:val="37EA9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26" w15:restartNumberingAfterBreak="0">
    <w:nsid w:val="4C27356E"/>
    <w:multiLevelType w:val="hybridMultilevel"/>
    <w:tmpl w:val="4C90AE4A"/>
    <w:lvl w:ilvl="0" w:tplc="3662CDA8">
      <w:numFmt w:val="bullet"/>
      <w:lvlText w:val="•"/>
      <w:lvlJc w:val="left"/>
      <w:pPr>
        <w:ind w:left="2160" w:hanging="360"/>
      </w:pPr>
      <w:rPr>
        <w:rFonts w:ascii="Arial" w:eastAsia="MS Mincho" w:hAnsi="Arial" w:cs="Aria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7" w15:restartNumberingAfterBreak="0">
    <w:nsid w:val="527C2031"/>
    <w:multiLevelType w:val="hybridMultilevel"/>
    <w:tmpl w:val="528C26E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56EA0D36"/>
    <w:multiLevelType w:val="hybridMultilevel"/>
    <w:tmpl w:val="ECEA66DA"/>
    <w:lvl w:ilvl="0" w:tplc="3EA48140">
      <w:numFmt w:val="bullet"/>
      <w:lvlText w:val="•"/>
      <w:lvlJc w:val="left"/>
      <w:pPr>
        <w:ind w:left="1440" w:hanging="360"/>
      </w:pPr>
      <w:rPr>
        <w:rFonts w:ascii="Arial" w:eastAsia="MS Mincho"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0" w15:restartNumberingAfterBreak="0">
    <w:nsid w:val="5B0B792C"/>
    <w:multiLevelType w:val="hybridMultilevel"/>
    <w:tmpl w:val="D160C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3F46DE"/>
    <w:multiLevelType w:val="hybridMultilevel"/>
    <w:tmpl w:val="75B29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8E112A"/>
    <w:multiLevelType w:val="hybridMultilevel"/>
    <w:tmpl w:val="BD20042E"/>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15:restartNumberingAfterBreak="0">
    <w:nsid w:val="61287646"/>
    <w:multiLevelType w:val="hybridMultilevel"/>
    <w:tmpl w:val="4DD67548"/>
    <w:lvl w:ilvl="0" w:tplc="08BA457A">
      <w:numFmt w:val="bullet"/>
      <w:lvlText w:val="•"/>
      <w:lvlJc w:val="left"/>
      <w:pPr>
        <w:ind w:left="1440" w:hanging="360"/>
      </w:pPr>
      <w:rPr>
        <w:rFonts w:ascii="Arial" w:eastAsia="MS Mincho"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63AF0388"/>
    <w:multiLevelType w:val="hybridMultilevel"/>
    <w:tmpl w:val="39F6F8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66F078C"/>
    <w:multiLevelType w:val="hybridMultilevel"/>
    <w:tmpl w:val="7018D270"/>
    <w:lvl w:ilvl="0" w:tplc="08BA457A">
      <w:numFmt w:val="bullet"/>
      <w:lvlText w:val="•"/>
      <w:lvlJc w:val="left"/>
      <w:pPr>
        <w:ind w:left="2520" w:hanging="360"/>
      </w:pPr>
      <w:rPr>
        <w:rFonts w:ascii="Arial" w:eastAsia="MS Mincho" w:hAnsi="Arial" w:cs="Aria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36" w15:restartNumberingAfterBreak="0">
    <w:nsid w:val="67172246"/>
    <w:multiLevelType w:val="hybridMultilevel"/>
    <w:tmpl w:val="3F0E74CC"/>
    <w:lvl w:ilvl="0" w:tplc="3662CDA8">
      <w:numFmt w:val="bullet"/>
      <w:lvlText w:val="•"/>
      <w:lvlJc w:val="left"/>
      <w:pPr>
        <w:ind w:left="216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BF43632"/>
    <w:multiLevelType w:val="hybridMultilevel"/>
    <w:tmpl w:val="C9A8AD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5775E9"/>
    <w:multiLevelType w:val="hybridMultilevel"/>
    <w:tmpl w:val="7422A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4F36A11"/>
    <w:multiLevelType w:val="hybridMultilevel"/>
    <w:tmpl w:val="AA98F5C8"/>
    <w:lvl w:ilvl="0" w:tplc="08BA457A">
      <w:numFmt w:val="bullet"/>
      <w:lvlText w:val="•"/>
      <w:lvlJc w:val="left"/>
      <w:pPr>
        <w:ind w:left="2160" w:hanging="360"/>
      </w:pPr>
      <w:rPr>
        <w:rFonts w:ascii="Arial" w:eastAsia="MS Mincho" w:hAnsi="Arial" w:cs="Aria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1" w15:restartNumberingAfterBreak="0">
    <w:nsid w:val="76237B8D"/>
    <w:multiLevelType w:val="hybridMultilevel"/>
    <w:tmpl w:val="433A9250"/>
    <w:lvl w:ilvl="0" w:tplc="08BA457A">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8AD5CCE"/>
    <w:multiLevelType w:val="hybridMultilevel"/>
    <w:tmpl w:val="2CE0E6B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15:restartNumberingAfterBreak="0">
    <w:nsid w:val="7D0E44B6"/>
    <w:multiLevelType w:val="hybridMultilevel"/>
    <w:tmpl w:val="95AA0B9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4" w15:restartNumberingAfterBreak="0">
    <w:nsid w:val="7D6F63E0"/>
    <w:multiLevelType w:val="hybridMultilevel"/>
    <w:tmpl w:val="A0DEF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11"/>
  </w:num>
  <w:num w:numId="3">
    <w:abstractNumId w:val="19"/>
  </w:num>
  <w:num w:numId="4">
    <w:abstractNumId w:val="38"/>
  </w:num>
  <w:num w:numId="5">
    <w:abstractNumId w:val="19"/>
  </w:num>
  <w:num w:numId="6">
    <w:abstractNumId w:val="0"/>
  </w:num>
  <w:num w:numId="7">
    <w:abstractNumId w:val="29"/>
  </w:num>
  <w:num w:numId="8">
    <w:abstractNumId w:val="20"/>
  </w:num>
  <w:num w:numId="9">
    <w:abstractNumId w:val="32"/>
  </w:num>
  <w:num w:numId="10">
    <w:abstractNumId w:val="34"/>
  </w:num>
  <w:num w:numId="11">
    <w:abstractNumId w:val="27"/>
  </w:num>
  <w:num w:numId="12">
    <w:abstractNumId w:val="13"/>
  </w:num>
  <w:num w:numId="13">
    <w:abstractNumId w:val="6"/>
  </w:num>
  <w:num w:numId="14">
    <w:abstractNumId w:val="18"/>
  </w:num>
  <w:num w:numId="15">
    <w:abstractNumId w:val="39"/>
  </w:num>
  <w:num w:numId="16">
    <w:abstractNumId w:val="43"/>
  </w:num>
  <w:num w:numId="17">
    <w:abstractNumId w:val="9"/>
  </w:num>
  <w:num w:numId="18">
    <w:abstractNumId w:val="14"/>
  </w:num>
  <w:num w:numId="19">
    <w:abstractNumId w:val="41"/>
  </w:num>
  <w:num w:numId="20">
    <w:abstractNumId w:val="17"/>
  </w:num>
  <w:num w:numId="21">
    <w:abstractNumId w:val="33"/>
  </w:num>
  <w:num w:numId="22">
    <w:abstractNumId w:val="23"/>
  </w:num>
  <w:num w:numId="23">
    <w:abstractNumId w:val="35"/>
  </w:num>
  <w:num w:numId="24">
    <w:abstractNumId w:val="26"/>
  </w:num>
  <w:num w:numId="25">
    <w:abstractNumId w:val="36"/>
  </w:num>
  <w:num w:numId="26">
    <w:abstractNumId w:val="10"/>
  </w:num>
  <w:num w:numId="27">
    <w:abstractNumId w:val="5"/>
  </w:num>
  <w:num w:numId="28">
    <w:abstractNumId w:val="3"/>
  </w:num>
  <w:num w:numId="29">
    <w:abstractNumId w:val="40"/>
  </w:num>
  <w:num w:numId="30">
    <w:abstractNumId w:val="8"/>
  </w:num>
  <w:num w:numId="31">
    <w:abstractNumId w:val="37"/>
  </w:num>
  <w:num w:numId="32">
    <w:abstractNumId w:val="4"/>
  </w:num>
  <w:num w:numId="33">
    <w:abstractNumId w:val="22"/>
  </w:num>
  <w:num w:numId="34">
    <w:abstractNumId w:val="28"/>
  </w:num>
  <w:num w:numId="35">
    <w:abstractNumId w:val="42"/>
  </w:num>
  <w:num w:numId="36">
    <w:abstractNumId w:val="7"/>
  </w:num>
  <w:num w:numId="37">
    <w:abstractNumId w:val="2"/>
  </w:num>
  <w:num w:numId="38">
    <w:abstractNumId w:val="15"/>
  </w:num>
  <w:num w:numId="39">
    <w:abstractNumId w:val="1"/>
  </w:num>
  <w:num w:numId="40">
    <w:abstractNumId w:val="16"/>
  </w:num>
  <w:num w:numId="41">
    <w:abstractNumId w:val="44"/>
  </w:num>
  <w:num w:numId="42">
    <w:abstractNumId w:val="21"/>
  </w:num>
  <w:num w:numId="43">
    <w:abstractNumId w:val="31"/>
  </w:num>
  <w:num w:numId="44">
    <w:abstractNumId w:val="12"/>
  </w:num>
  <w:num w:numId="45">
    <w:abstractNumId w:val="24"/>
  </w:num>
  <w:num w:numId="4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675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17344"/>
    <w:rsid w:val="00044477"/>
    <w:rsid w:val="00053E85"/>
    <w:rsid w:val="00083AEA"/>
    <w:rsid w:val="00094247"/>
    <w:rsid w:val="000A7A56"/>
    <w:rsid w:val="000B23E1"/>
    <w:rsid w:val="000F63B3"/>
    <w:rsid w:val="001070E3"/>
    <w:rsid w:val="00112978"/>
    <w:rsid w:val="00115394"/>
    <w:rsid w:val="00122D1D"/>
    <w:rsid w:val="0013017C"/>
    <w:rsid w:val="00134DD1"/>
    <w:rsid w:val="0013566A"/>
    <w:rsid w:val="0015141C"/>
    <w:rsid w:val="00156B31"/>
    <w:rsid w:val="00165039"/>
    <w:rsid w:val="0019011D"/>
    <w:rsid w:val="0019341A"/>
    <w:rsid w:val="001A6544"/>
    <w:rsid w:val="001B4410"/>
    <w:rsid w:val="001B6391"/>
    <w:rsid w:val="001C08CA"/>
    <w:rsid w:val="001C283A"/>
    <w:rsid w:val="001C3B12"/>
    <w:rsid w:val="001E27A6"/>
    <w:rsid w:val="001F17D4"/>
    <w:rsid w:val="001F549A"/>
    <w:rsid w:val="001F7526"/>
    <w:rsid w:val="001F77A4"/>
    <w:rsid w:val="00234596"/>
    <w:rsid w:val="002452A4"/>
    <w:rsid w:val="002514EA"/>
    <w:rsid w:val="00251E69"/>
    <w:rsid w:val="00257D9C"/>
    <w:rsid w:val="0026031E"/>
    <w:rsid w:val="00266CCA"/>
    <w:rsid w:val="00271827"/>
    <w:rsid w:val="002819C3"/>
    <w:rsid w:val="002864CD"/>
    <w:rsid w:val="002A6840"/>
    <w:rsid w:val="002A69E8"/>
    <w:rsid w:val="002C10FB"/>
    <w:rsid w:val="002F0588"/>
    <w:rsid w:val="00302D29"/>
    <w:rsid w:val="00330F92"/>
    <w:rsid w:val="00334603"/>
    <w:rsid w:val="00353D40"/>
    <w:rsid w:val="00367AEB"/>
    <w:rsid w:val="00375182"/>
    <w:rsid w:val="00383E24"/>
    <w:rsid w:val="00385003"/>
    <w:rsid w:val="0039782E"/>
    <w:rsid w:val="003A270F"/>
    <w:rsid w:val="003A32BF"/>
    <w:rsid w:val="003C33FA"/>
    <w:rsid w:val="003E0839"/>
    <w:rsid w:val="003E1466"/>
    <w:rsid w:val="004047F0"/>
    <w:rsid w:val="00412B27"/>
    <w:rsid w:val="00414193"/>
    <w:rsid w:val="00423EFE"/>
    <w:rsid w:val="004456F3"/>
    <w:rsid w:val="0048562D"/>
    <w:rsid w:val="00491B2B"/>
    <w:rsid w:val="0049401F"/>
    <w:rsid w:val="00495A9F"/>
    <w:rsid w:val="004A04B6"/>
    <w:rsid w:val="004A29BB"/>
    <w:rsid w:val="004B61CF"/>
    <w:rsid w:val="004C6BE2"/>
    <w:rsid w:val="004D5F90"/>
    <w:rsid w:val="004F0160"/>
    <w:rsid w:val="00501F23"/>
    <w:rsid w:val="005156C7"/>
    <w:rsid w:val="00525179"/>
    <w:rsid w:val="005306B3"/>
    <w:rsid w:val="005360E8"/>
    <w:rsid w:val="00554796"/>
    <w:rsid w:val="0057074B"/>
    <w:rsid w:val="00577149"/>
    <w:rsid w:val="005837A7"/>
    <w:rsid w:val="00583B07"/>
    <w:rsid w:val="0059166E"/>
    <w:rsid w:val="0059471A"/>
    <w:rsid w:val="005B1B7D"/>
    <w:rsid w:val="005C7AAE"/>
    <w:rsid w:val="005E4640"/>
    <w:rsid w:val="005E6DEC"/>
    <w:rsid w:val="005F4310"/>
    <w:rsid w:val="005F49F5"/>
    <w:rsid w:val="00616C2D"/>
    <w:rsid w:val="00654DAB"/>
    <w:rsid w:val="006651B1"/>
    <w:rsid w:val="0067486A"/>
    <w:rsid w:val="00687B47"/>
    <w:rsid w:val="0069599C"/>
    <w:rsid w:val="006D47BC"/>
    <w:rsid w:val="006E7A73"/>
    <w:rsid w:val="0070191E"/>
    <w:rsid w:val="00716DBB"/>
    <w:rsid w:val="00724AA7"/>
    <w:rsid w:val="00726AB6"/>
    <w:rsid w:val="007365C1"/>
    <w:rsid w:val="00737906"/>
    <w:rsid w:val="00745FDA"/>
    <w:rsid w:val="00746CCA"/>
    <w:rsid w:val="00755B90"/>
    <w:rsid w:val="007A2BBB"/>
    <w:rsid w:val="007B0B93"/>
    <w:rsid w:val="007B5661"/>
    <w:rsid w:val="007C273D"/>
    <w:rsid w:val="007D1F06"/>
    <w:rsid w:val="007D7AF4"/>
    <w:rsid w:val="0082180D"/>
    <w:rsid w:val="008402F6"/>
    <w:rsid w:val="00866C50"/>
    <w:rsid w:val="00870084"/>
    <w:rsid w:val="008744B8"/>
    <w:rsid w:val="008766F7"/>
    <w:rsid w:val="00882A6D"/>
    <w:rsid w:val="00887ECE"/>
    <w:rsid w:val="00891960"/>
    <w:rsid w:val="008C182F"/>
    <w:rsid w:val="008C2934"/>
    <w:rsid w:val="008D3E5B"/>
    <w:rsid w:val="008F09A3"/>
    <w:rsid w:val="00915CEB"/>
    <w:rsid w:val="00917B90"/>
    <w:rsid w:val="0094249F"/>
    <w:rsid w:val="00947454"/>
    <w:rsid w:val="00950084"/>
    <w:rsid w:val="009733E7"/>
    <w:rsid w:val="00985109"/>
    <w:rsid w:val="0098651D"/>
    <w:rsid w:val="009943EB"/>
    <w:rsid w:val="009A7163"/>
    <w:rsid w:val="009D001B"/>
    <w:rsid w:val="009D5FDE"/>
    <w:rsid w:val="009F7839"/>
    <w:rsid w:val="00A00C81"/>
    <w:rsid w:val="00A012B7"/>
    <w:rsid w:val="00A052E4"/>
    <w:rsid w:val="00A13433"/>
    <w:rsid w:val="00A16AEF"/>
    <w:rsid w:val="00A248AC"/>
    <w:rsid w:val="00A24C19"/>
    <w:rsid w:val="00A56A0A"/>
    <w:rsid w:val="00A60C28"/>
    <w:rsid w:val="00A65F17"/>
    <w:rsid w:val="00A66DB7"/>
    <w:rsid w:val="00A7799E"/>
    <w:rsid w:val="00AA0B3C"/>
    <w:rsid w:val="00AB0F9F"/>
    <w:rsid w:val="00AD153B"/>
    <w:rsid w:val="00AD20B8"/>
    <w:rsid w:val="00AD4A7F"/>
    <w:rsid w:val="00AD4A92"/>
    <w:rsid w:val="00AF7FBE"/>
    <w:rsid w:val="00B26732"/>
    <w:rsid w:val="00B37410"/>
    <w:rsid w:val="00B40B53"/>
    <w:rsid w:val="00B50B4F"/>
    <w:rsid w:val="00B5127D"/>
    <w:rsid w:val="00B54F31"/>
    <w:rsid w:val="00B56F63"/>
    <w:rsid w:val="00B63F9A"/>
    <w:rsid w:val="00B81DA8"/>
    <w:rsid w:val="00B82E94"/>
    <w:rsid w:val="00B83675"/>
    <w:rsid w:val="00B86FA1"/>
    <w:rsid w:val="00BA79C1"/>
    <w:rsid w:val="00BB5F80"/>
    <w:rsid w:val="00BD1473"/>
    <w:rsid w:val="00BF16A2"/>
    <w:rsid w:val="00C03D44"/>
    <w:rsid w:val="00C06275"/>
    <w:rsid w:val="00C138C5"/>
    <w:rsid w:val="00C15D6C"/>
    <w:rsid w:val="00C24032"/>
    <w:rsid w:val="00C31CDB"/>
    <w:rsid w:val="00C33D92"/>
    <w:rsid w:val="00C72A8F"/>
    <w:rsid w:val="00C86A3A"/>
    <w:rsid w:val="00C86EEA"/>
    <w:rsid w:val="00CA0AC9"/>
    <w:rsid w:val="00CB0ECF"/>
    <w:rsid w:val="00CE38CE"/>
    <w:rsid w:val="00CE799C"/>
    <w:rsid w:val="00CF4B42"/>
    <w:rsid w:val="00D0253F"/>
    <w:rsid w:val="00D16F3B"/>
    <w:rsid w:val="00D539FC"/>
    <w:rsid w:val="00D70F43"/>
    <w:rsid w:val="00D74C0D"/>
    <w:rsid w:val="00D77F73"/>
    <w:rsid w:val="00D8127B"/>
    <w:rsid w:val="00D844C9"/>
    <w:rsid w:val="00D9328A"/>
    <w:rsid w:val="00D9355F"/>
    <w:rsid w:val="00DB411A"/>
    <w:rsid w:val="00DB5A83"/>
    <w:rsid w:val="00DB64A6"/>
    <w:rsid w:val="00DC2F1D"/>
    <w:rsid w:val="00DC5890"/>
    <w:rsid w:val="00DC67B8"/>
    <w:rsid w:val="00DD1EC9"/>
    <w:rsid w:val="00DF06C3"/>
    <w:rsid w:val="00DF077C"/>
    <w:rsid w:val="00E044B7"/>
    <w:rsid w:val="00E05D3E"/>
    <w:rsid w:val="00E13E69"/>
    <w:rsid w:val="00E14A3D"/>
    <w:rsid w:val="00E159BA"/>
    <w:rsid w:val="00E23929"/>
    <w:rsid w:val="00E309B0"/>
    <w:rsid w:val="00E53E48"/>
    <w:rsid w:val="00E560F8"/>
    <w:rsid w:val="00E73437"/>
    <w:rsid w:val="00E763C5"/>
    <w:rsid w:val="00E831FC"/>
    <w:rsid w:val="00E85630"/>
    <w:rsid w:val="00E974BA"/>
    <w:rsid w:val="00EA0BA9"/>
    <w:rsid w:val="00EA7811"/>
    <w:rsid w:val="00EC0DF5"/>
    <w:rsid w:val="00EC45EF"/>
    <w:rsid w:val="00ED35FC"/>
    <w:rsid w:val="00EE67FA"/>
    <w:rsid w:val="00F031F4"/>
    <w:rsid w:val="00F17B33"/>
    <w:rsid w:val="00F22130"/>
    <w:rsid w:val="00F23EED"/>
    <w:rsid w:val="00F2698D"/>
    <w:rsid w:val="00F3738F"/>
    <w:rsid w:val="00F43DB9"/>
    <w:rsid w:val="00F5153E"/>
    <w:rsid w:val="00F569C3"/>
    <w:rsid w:val="00F63F8E"/>
    <w:rsid w:val="00F73388"/>
    <w:rsid w:val="00F8182A"/>
    <w:rsid w:val="00F928D0"/>
    <w:rsid w:val="00FA6BEE"/>
    <w:rsid w:val="00FB2884"/>
    <w:rsid w:val="00FB4D09"/>
    <w:rsid w:val="00FE0C0F"/>
    <w:rsid w:val="00FF64E7"/>
    <w:rsid w:val="00FF7D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7585"/>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BodyText3">
    <w:name w:val="Body Text 3"/>
    <w:basedOn w:val="Normal"/>
    <w:link w:val="BodyText3Char"/>
    <w:rsid w:val="00DD1EC9"/>
    <w:pPr>
      <w:jc w:val="center"/>
    </w:pPr>
    <w:rPr>
      <w:rFonts w:ascii="Arial" w:eastAsia="Times New Roman" w:hAnsi="Arial"/>
      <w:sz w:val="12"/>
      <w:szCs w:val="20"/>
      <w:lang w:eastAsia="en-GB"/>
    </w:rPr>
  </w:style>
  <w:style w:type="character" w:customStyle="1" w:styleId="BodyText3Char">
    <w:name w:val="Body Text 3 Char"/>
    <w:basedOn w:val="DefaultParagraphFont"/>
    <w:link w:val="BodyText3"/>
    <w:rsid w:val="00DD1EC9"/>
    <w:rPr>
      <w:rFonts w:ascii="Arial" w:eastAsia="Times New Roman" w:hAnsi="Arial"/>
      <w:sz w:val="12"/>
    </w:rPr>
  </w:style>
  <w:style w:type="paragraph" w:styleId="ListParagraph">
    <w:name w:val="List Paragraph"/>
    <w:basedOn w:val="Normal"/>
    <w:uiPriority w:val="72"/>
    <w:qFormat/>
    <w:rsid w:val="00DD1E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076138">
      <w:bodyDiv w:val="1"/>
      <w:marLeft w:val="0"/>
      <w:marRight w:val="0"/>
      <w:marTop w:val="0"/>
      <w:marBottom w:val="0"/>
      <w:divBdr>
        <w:top w:val="none" w:sz="0" w:space="0" w:color="auto"/>
        <w:left w:val="none" w:sz="0" w:space="0" w:color="auto"/>
        <w:bottom w:val="none" w:sz="0" w:space="0" w:color="auto"/>
        <w:right w:val="none" w:sz="0" w:space="0" w:color="auto"/>
      </w:divBdr>
    </w:div>
    <w:div w:id="177820513">
      <w:bodyDiv w:val="1"/>
      <w:marLeft w:val="0"/>
      <w:marRight w:val="0"/>
      <w:marTop w:val="0"/>
      <w:marBottom w:val="0"/>
      <w:divBdr>
        <w:top w:val="none" w:sz="0" w:space="0" w:color="auto"/>
        <w:left w:val="none" w:sz="0" w:space="0" w:color="auto"/>
        <w:bottom w:val="none" w:sz="0" w:space="0" w:color="auto"/>
        <w:right w:val="none" w:sz="0" w:space="0" w:color="auto"/>
      </w:divBdr>
    </w:div>
    <w:div w:id="219678952">
      <w:bodyDiv w:val="1"/>
      <w:marLeft w:val="0"/>
      <w:marRight w:val="0"/>
      <w:marTop w:val="0"/>
      <w:marBottom w:val="0"/>
      <w:divBdr>
        <w:top w:val="none" w:sz="0" w:space="0" w:color="auto"/>
        <w:left w:val="none" w:sz="0" w:space="0" w:color="auto"/>
        <w:bottom w:val="none" w:sz="0" w:space="0" w:color="auto"/>
        <w:right w:val="none" w:sz="0" w:space="0" w:color="auto"/>
      </w:divBdr>
    </w:div>
    <w:div w:id="237786120">
      <w:bodyDiv w:val="1"/>
      <w:marLeft w:val="0"/>
      <w:marRight w:val="0"/>
      <w:marTop w:val="0"/>
      <w:marBottom w:val="0"/>
      <w:divBdr>
        <w:top w:val="none" w:sz="0" w:space="0" w:color="auto"/>
        <w:left w:val="none" w:sz="0" w:space="0" w:color="auto"/>
        <w:bottom w:val="none" w:sz="0" w:space="0" w:color="auto"/>
        <w:right w:val="none" w:sz="0" w:space="0" w:color="auto"/>
      </w:divBdr>
    </w:div>
    <w:div w:id="349382309">
      <w:bodyDiv w:val="1"/>
      <w:marLeft w:val="0"/>
      <w:marRight w:val="0"/>
      <w:marTop w:val="0"/>
      <w:marBottom w:val="0"/>
      <w:divBdr>
        <w:top w:val="none" w:sz="0" w:space="0" w:color="auto"/>
        <w:left w:val="none" w:sz="0" w:space="0" w:color="auto"/>
        <w:bottom w:val="none" w:sz="0" w:space="0" w:color="auto"/>
        <w:right w:val="none" w:sz="0" w:space="0" w:color="auto"/>
      </w:divBdr>
    </w:div>
    <w:div w:id="364987266">
      <w:bodyDiv w:val="1"/>
      <w:marLeft w:val="0"/>
      <w:marRight w:val="0"/>
      <w:marTop w:val="0"/>
      <w:marBottom w:val="0"/>
      <w:divBdr>
        <w:top w:val="none" w:sz="0" w:space="0" w:color="auto"/>
        <w:left w:val="none" w:sz="0" w:space="0" w:color="auto"/>
        <w:bottom w:val="none" w:sz="0" w:space="0" w:color="auto"/>
        <w:right w:val="none" w:sz="0" w:space="0" w:color="auto"/>
      </w:divBdr>
    </w:div>
    <w:div w:id="443962386">
      <w:bodyDiv w:val="1"/>
      <w:marLeft w:val="0"/>
      <w:marRight w:val="0"/>
      <w:marTop w:val="0"/>
      <w:marBottom w:val="0"/>
      <w:divBdr>
        <w:top w:val="none" w:sz="0" w:space="0" w:color="auto"/>
        <w:left w:val="none" w:sz="0" w:space="0" w:color="auto"/>
        <w:bottom w:val="none" w:sz="0" w:space="0" w:color="auto"/>
        <w:right w:val="none" w:sz="0" w:space="0" w:color="auto"/>
      </w:divBdr>
    </w:div>
    <w:div w:id="582300409">
      <w:bodyDiv w:val="1"/>
      <w:marLeft w:val="0"/>
      <w:marRight w:val="0"/>
      <w:marTop w:val="0"/>
      <w:marBottom w:val="0"/>
      <w:divBdr>
        <w:top w:val="none" w:sz="0" w:space="0" w:color="auto"/>
        <w:left w:val="none" w:sz="0" w:space="0" w:color="auto"/>
        <w:bottom w:val="none" w:sz="0" w:space="0" w:color="auto"/>
        <w:right w:val="none" w:sz="0" w:space="0" w:color="auto"/>
      </w:divBdr>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648749140">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796289832">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64136642">
      <w:bodyDiv w:val="1"/>
      <w:marLeft w:val="0"/>
      <w:marRight w:val="0"/>
      <w:marTop w:val="0"/>
      <w:marBottom w:val="0"/>
      <w:divBdr>
        <w:top w:val="none" w:sz="0" w:space="0" w:color="auto"/>
        <w:left w:val="none" w:sz="0" w:space="0" w:color="auto"/>
        <w:bottom w:val="none" w:sz="0" w:space="0" w:color="auto"/>
        <w:right w:val="none" w:sz="0" w:space="0" w:color="auto"/>
      </w:divBdr>
    </w:div>
    <w:div w:id="1078744646">
      <w:bodyDiv w:val="1"/>
      <w:marLeft w:val="0"/>
      <w:marRight w:val="0"/>
      <w:marTop w:val="0"/>
      <w:marBottom w:val="0"/>
      <w:divBdr>
        <w:top w:val="none" w:sz="0" w:space="0" w:color="auto"/>
        <w:left w:val="none" w:sz="0" w:space="0" w:color="auto"/>
        <w:bottom w:val="none" w:sz="0" w:space="0" w:color="auto"/>
        <w:right w:val="none" w:sz="0" w:space="0" w:color="auto"/>
      </w:divBdr>
    </w:div>
    <w:div w:id="1126119500">
      <w:bodyDiv w:val="1"/>
      <w:marLeft w:val="0"/>
      <w:marRight w:val="0"/>
      <w:marTop w:val="0"/>
      <w:marBottom w:val="0"/>
      <w:divBdr>
        <w:top w:val="none" w:sz="0" w:space="0" w:color="auto"/>
        <w:left w:val="none" w:sz="0" w:space="0" w:color="auto"/>
        <w:bottom w:val="none" w:sz="0" w:space="0" w:color="auto"/>
        <w:right w:val="none" w:sz="0" w:space="0" w:color="auto"/>
      </w:divBdr>
    </w:div>
    <w:div w:id="1152452879">
      <w:bodyDiv w:val="1"/>
      <w:marLeft w:val="0"/>
      <w:marRight w:val="0"/>
      <w:marTop w:val="0"/>
      <w:marBottom w:val="0"/>
      <w:divBdr>
        <w:top w:val="none" w:sz="0" w:space="0" w:color="auto"/>
        <w:left w:val="none" w:sz="0" w:space="0" w:color="auto"/>
        <w:bottom w:val="none" w:sz="0" w:space="0" w:color="auto"/>
        <w:right w:val="none" w:sz="0" w:space="0" w:color="auto"/>
      </w:divBdr>
    </w:div>
    <w:div w:id="1330868786">
      <w:bodyDiv w:val="1"/>
      <w:marLeft w:val="0"/>
      <w:marRight w:val="0"/>
      <w:marTop w:val="0"/>
      <w:marBottom w:val="0"/>
      <w:divBdr>
        <w:top w:val="none" w:sz="0" w:space="0" w:color="auto"/>
        <w:left w:val="none" w:sz="0" w:space="0" w:color="auto"/>
        <w:bottom w:val="none" w:sz="0" w:space="0" w:color="auto"/>
        <w:right w:val="none" w:sz="0" w:space="0" w:color="auto"/>
      </w:divBdr>
    </w:div>
    <w:div w:id="1331106240">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50686919">
      <w:bodyDiv w:val="1"/>
      <w:marLeft w:val="0"/>
      <w:marRight w:val="0"/>
      <w:marTop w:val="0"/>
      <w:marBottom w:val="0"/>
      <w:divBdr>
        <w:top w:val="none" w:sz="0" w:space="0" w:color="auto"/>
        <w:left w:val="none" w:sz="0" w:space="0" w:color="auto"/>
        <w:bottom w:val="none" w:sz="0" w:space="0" w:color="auto"/>
        <w:right w:val="none" w:sz="0" w:space="0" w:color="auto"/>
      </w:divBdr>
    </w:div>
    <w:div w:id="1849641260">
      <w:bodyDiv w:val="1"/>
      <w:marLeft w:val="0"/>
      <w:marRight w:val="0"/>
      <w:marTop w:val="0"/>
      <w:marBottom w:val="0"/>
      <w:divBdr>
        <w:top w:val="none" w:sz="0" w:space="0" w:color="auto"/>
        <w:left w:val="none" w:sz="0" w:space="0" w:color="auto"/>
        <w:bottom w:val="none" w:sz="0" w:space="0" w:color="auto"/>
        <w:right w:val="none" w:sz="0" w:space="0" w:color="auto"/>
      </w:divBdr>
    </w:div>
    <w:div w:id="1867525512">
      <w:bodyDiv w:val="1"/>
      <w:marLeft w:val="0"/>
      <w:marRight w:val="0"/>
      <w:marTop w:val="0"/>
      <w:marBottom w:val="0"/>
      <w:divBdr>
        <w:top w:val="none" w:sz="0" w:space="0" w:color="auto"/>
        <w:left w:val="none" w:sz="0" w:space="0" w:color="auto"/>
        <w:bottom w:val="none" w:sz="0" w:space="0" w:color="auto"/>
        <w:right w:val="none" w:sz="0" w:space="0" w:color="auto"/>
      </w:divBdr>
    </w:div>
    <w:div w:id="1962881056">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6299287">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1.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10.png"/><Relationship Id="rId32" Type="http://schemas.openxmlformats.org/officeDocument/2006/relationships/image" Target="media/image130.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30" Type="http://schemas.openxmlformats.org/officeDocument/2006/relationships/image" Target="media/image14.jpeg"/><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A9F677-D7E1-4B7F-BDF0-8C7668E77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1988</Words>
  <Characters>11334</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13296</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Aimee Hinton</cp:lastModifiedBy>
  <cp:revision>3</cp:revision>
  <dcterms:created xsi:type="dcterms:W3CDTF">2017-11-20T12:00:00Z</dcterms:created>
  <dcterms:modified xsi:type="dcterms:W3CDTF">2017-11-20T12:25:00Z</dcterms:modified>
</cp:coreProperties>
</file>