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5052C">
      <w:pPr>
        <w:rPr>
          <w:rFonts w:ascii="Arial" w:hAnsi="Arial" w:cs="Arial"/>
          <w:color w:val="004C84"/>
          <w:sz w:val="44"/>
          <w:szCs w:val="56"/>
        </w:rPr>
      </w:pPr>
      <w:r w:rsidRPr="00C5052C">
        <w:rPr>
          <w:rFonts w:ascii="Arial" w:hAnsi="Arial" w:cs="Arial"/>
          <w:color w:val="004C84"/>
          <w:sz w:val="72"/>
          <w:szCs w:val="72"/>
        </w:rPr>
        <w:t>Grade 5 Installations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C5052C"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5052C">
                              <w:rPr>
                                <w:rFonts w:ascii="Arial" w:hAnsi="Arial" w:cs="Arial"/>
                                <w:b/>
                                <w:color w:val="FFFFFF" w:themeColor="background1"/>
                                <w:sz w:val="22"/>
                                <w:szCs w:val="22"/>
                              </w:rPr>
                              <w:t>Grade 5 Installations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5052C" w:rsidRPr="00C5052C">
                              <w:rPr>
                                <w:rFonts w:ascii="Arial" w:hAnsi="Arial" w:cs="Arial"/>
                                <w:b/>
                                <w:color w:val="FFFFFF" w:themeColor="background1"/>
                                <w:sz w:val="22"/>
                                <w:szCs w:val="22"/>
                              </w:rPr>
                              <w:t>Kettering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5052C">
                              <w:rPr>
                                <w:rFonts w:ascii="Arial" w:hAnsi="Arial" w:cs="Arial"/>
                                <w:b/>
                                <w:color w:val="FFFFFF" w:themeColor="background1"/>
                                <w:sz w:val="22"/>
                                <w:szCs w:val="22"/>
                              </w:rPr>
                              <w:t>12</w:t>
                            </w:r>
                            <w:r w:rsidR="00C5052C" w:rsidRPr="00C5052C">
                              <w:rPr>
                                <w:rFonts w:ascii="Arial" w:hAnsi="Arial" w:cs="Arial"/>
                                <w:b/>
                                <w:color w:val="FFFFFF" w:themeColor="background1"/>
                                <w:sz w:val="22"/>
                                <w:szCs w:val="22"/>
                                <w:vertAlign w:val="superscript"/>
                              </w:rPr>
                              <w:t>th</w:t>
                            </w:r>
                            <w:r w:rsidR="00C5052C">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5052C">
                              <w:rPr>
                                <w:rFonts w:ascii="Arial" w:hAnsi="Arial" w:cs="Arial"/>
                                <w:b/>
                                <w:color w:val="FFFFFF" w:themeColor="background1"/>
                                <w:sz w:val="22"/>
                                <w:szCs w:val="22"/>
                              </w:rPr>
                              <w:t xml:space="preserve"> 13324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C5052C"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C5052C">
                        <w:rPr>
                          <w:rFonts w:ascii="Arial" w:hAnsi="Arial" w:cs="Arial"/>
                          <w:b/>
                          <w:color w:val="FFFFFF" w:themeColor="background1"/>
                          <w:sz w:val="22"/>
                          <w:szCs w:val="22"/>
                        </w:rPr>
                        <w:t>Grade 5 Installations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5052C" w:rsidRPr="00C5052C">
                        <w:rPr>
                          <w:rFonts w:ascii="Arial" w:hAnsi="Arial" w:cs="Arial"/>
                          <w:b/>
                          <w:color w:val="FFFFFF" w:themeColor="background1"/>
                          <w:sz w:val="22"/>
                          <w:szCs w:val="22"/>
                        </w:rPr>
                        <w:t>Kettering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5052C">
                        <w:rPr>
                          <w:rFonts w:ascii="Arial" w:hAnsi="Arial" w:cs="Arial"/>
                          <w:b/>
                          <w:color w:val="FFFFFF" w:themeColor="background1"/>
                          <w:sz w:val="22"/>
                          <w:szCs w:val="22"/>
                        </w:rPr>
                        <w:t>12</w:t>
                      </w:r>
                      <w:r w:rsidR="00C5052C" w:rsidRPr="00C5052C">
                        <w:rPr>
                          <w:rFonts w:ascii="Arial" w:hAnsi="Arial" w:cs="Arial"/>
                          <w:b/>
                          <w:color w:val="FFFFFF" w:themeColor="background1"/>
                          <w:sz w:val="22"/>
                          <w:szCs w:val="22"/>
                          <w:vertAlign w:val="superscript"/>
                        </w:rPr>
                        <w:t>th</w:t>
                      </w:r>
                      <w:r w:rsidR="00C5052C">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5052C">
                        <w:rPr>
                          <w:rFonts w:ascii="Arial" w:hAnsi="Arial" w:cs="Arial"/>
                          <w:b/>
                          <w:color w:val="FFFFFF" w:themeColor="background1"/>
                          <w:sz w:val="22"/>
                          <w:szCs w:val="22"/>
                        </w:rPr>
                        <w:t xml:space="preserve"> 13324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6109C"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6109C"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C5052C"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5052C" w:rsidRPr="00C5052C">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2F0588" w:rsidRDefault="00910E02" w:rsidP="00B6109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C5052C">
        <w:rPr>
          <w:rFonts w:ascii="Arial" w:hAnsi="Arial" w:cs="Arial"/>
          <w:sz w:val="22"/>
          <w:szCs w:val="22"/>
        </w:rPr>
        <w:t xml:space="preserve"> </w:t>
      </w:r>
      <w:r w:rsidR="00C5052C">
        <w:rPr>
          <w:rFonts w:ascii="Arial" w:hAnsi="Arial" w:cs="Arial"/>
          <w:sz w:val="22"/>
          <w:szCs w:val="22"/>
        </w:rPr>
        <w:tab/>
      </w:r>
      <w:r w:rsidR="00B6109C" w:rsidRPr="00B6109C">
        <w:rPr>
          <w:rFonts w:ascii="Arial" w:hAnsi="Arial" w:cs="Arial"/>
          <w:sz w:val="22"/>
          <w:szCs w:val="22"/>
        </w:rPr>
        <w:t xml:space="preserve">Nene House, </w:t>
      </w:r>
      <w:proofErr w:type="spellStart"/>
      <w:r w:rsidR="00B6109C" w:rsidRPr="00B6109C">
        <w:rPr>
          <w:rFonts w:ascii="Arial" w:hAnsi="Arial" w:cs="Arial"/>
          <w:sz w:val="22"/>
          <w:szCs w:val="22"/>
        </w:rPr>
        <w:t>Pytchley</w:t>
      </w:r>
      <w:proofErr w:type="spellEnd"/>
      <w:r w:rsidR="00B6109C" w:rsidRPr="00B6109C">
        <w:rPr>
          <w:rFonts w:ascii="Arial" w:hAnsi="Arial" w:cs="Arial"/>
          <w:sz w:val="22"/>
          <w:szCs w:val="22"/>
        </w:rPr>
        <w:t xml:space="preserve"> Lodge Road, Kettering NN15 6JQ</w:t>
      </w:r>
    </w:p>
    <w:p w:rsidR="00B6109C" w:rsidRDefault="00B6109C" w:rsidP="00910E02">
      <w:pPr>
        <w:pStyle w:val="PlainText"/>
        <w:spacing w:line="276" w:lineRule="auto"/>
        <w:rPr>
          <w:rFonts w:ascii="Arial" w:hAnsi="Arial" w:cs="Arial"/>
          <w:b/>
          <w:color w:val="004C84"/>
          <w:sz w:val="22"/>
          <w:szCs w:val="22"/>
        </w:rPr>
      </w:pPr>
    </w:p>
    <w:p w:rsidR="00910E02" w:rsidRPr="00C5052C"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5052C" w:rsidRPr="00C5052C">
        <w:rPr>
          <w:rFonts w:ascii="Arial" w:hAnsi="Arial" w:cs="Arial"/>
          <w:sz w:val="22"/>
          <w:szCs w:val="22"/>
        </w:rPr>
        <w:t>37</w:t>
      </w:r>
      <w:r w:rsidRPr="00C5052C">
        <w:rPr>
          <w:rFonts w:ascii="Arial" w:hAnsi="Arial" w:cs="Arial"/>
          <w:sz w:val="22"/>
          <w:szCs w:val="22"/>
        </w:rPr>
        <w:t xml:space="preserve"> hours FTE, </w:t>
      </w:r>
      <w:r w:rsidR="00C5052C" w:rsidRPr="00C5052C">
        <w:rPr>
          <w:rFonts w:ascii="Arial" w:hAnsi="Arial" w:cs="Arial"/>
          <w:sz w:val="22"/>
          <w:szCs w:val="22"/>
        </w:rPr>
        <w:t>Permanent</w:t>
      </w:r>
    </w:p>
    <w:p w:rsidR="00C5052C" w:rsidRDefault="00C5052C" w:rsidP="00981120">
      <w:pPr>
        <w:pStyle w:val="PlainText"/>
        <w:spacing w:after="120" w:line="276" w:lineRule="auto"/>
        <w:ind w:left="2880" w:hanging="2880"/>
        <w:rPr>
          <w:rFonts w:ascii="Arial" w:hAnsi="Arial" w:cs="Arial"/>
          <w:b/>
          <w:color w:val="004C84"/>
          <w:sz w:val="22"/>
          <w:szCs w:val="22"/>
        </w:rPr>
      </w:pPr>
    </w:p>
    <w:p w:rsidR="00981120" w:rsidRPr="00C5052C"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C5052C">
        <w:rPr>
          <w:rFonts w:ascii="Arial" w:hAnsi="Arial" w:cs="Arial"/>
          <w:sz w:val="22"/>
          <w:szCs w:val="22"/>
        </w:rPr>
        <w:t xml:space="preserve">Your leave allowance in this role will be </w:t>
      </w:r>
      <w:r w:rsidR="00C5052C" w:rsidRPr="00C5052C">
        <w:rPr>
          <w:rFonts w:ascii="Arial" w:hAnsi="Arial" w:cs="Arial"/>
          <w:sz w:val="22"/>
          <w:szCs w:val="22"/>
        </w:rPr>
        <w:t>27</w:t>
      </w:r>
      <w:r w:rsidR="00981120" w:rsidRPr="00C5052C">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C5052C">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C5052C" w:rsidRDefault="00C5052C" w:rsidP="00C5052C">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C5052C" w:rsidRDefault="00C5052C" w:rsidP="00C5052C">
      <w:pPr>
        <w:pStyle w:val="PlainText"/>
        <w:spacing w:line="276" w:lineRule="auto"/>
        <w:ind w:left="2880" w:hanging="2880"/>
        <w:rPr>
          <w:rFonts w:ascii="Arial" w:hAnsi="Arial" w:cs="Arial"/>
          <w:sz w:val="22"/>
          <w:szCs w:val="22"/>
        </w:rPr>
      </w:pPr>
    </w:p>
    <w:p w:rsidR="00C5052C" w:rsidRPr="00385003" w:rsidRDefault="00C5052C" w:rsidP="00C5052C">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C5052C" w:rsidRDefault="00C5052C" w:rsidP="00C5052C">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Pr="00C5052C" w:rsidRDefault="00910E02" w:rsidP="00910E02">
      <w:pPr>
        <w:rPr>
          <w:rFonts w:ascii="Arial" w:hAnsi="Arial" w:cs="Arial"/>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C5052C" w:rsidRPr="00C5052C">
        <w:rPr>
          <w:rFonts w:ascii="Arial" w:hAnsi="Arial" w:cs="Arial"/>
          <w:sz w:val="22"/>
          <w:szCs w:val="22"/>
        </w:rPr>
        <w:t>The role qualifies for a lease car.</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C5052C" w:rsidRDefault="00DF7984" w:rsidP="007E42E0">
      <w:pPr>
        <w:shd w:val="clear" w:color="auto" w:fill="FFFFFF"/>
        <w:rPr>
          <w:rFonts w:ascii="Arial" w:eastAsia="Times New Roman" w:hAnsi="Arial" w:cs="Arial"/>
          <w:sz w:val="22"/>
          <w:szCs w:val="22"/>
          <w:lang w:val="en" w:eastAsia="en-GB"/>
        </w:rPr>
      </w:pPr>
    </w:p>
    <w:p w:rsidR="00DF7984" w:rsidRPr="00C5052C" w:rsidRDefault="00DF7984" w:rsidP="00DF7984">
      <w:pPr>
        <w:shd w:val="clear" w:color="auto" w:fill="FFFFFF"/>
        <w:rPr>
          <w:rFonts w:ascii="Arial" w:eastAsia="Times New Roman" w:hAnsi="Arial" w:cs="Arial"/>
          <w:sz w:val="22"/>
          <w:szCs w:val="22"/>
          <w:lang w:val="en" w:eastAsia="en-GB"/>
        </w:rPr>
      </w:pPr>
      <w:r w:rsidRPr="00C5052C">
        <w:rPr>
          <w:rFonts w:ascii="Arial" w:eastAsia="Times New Roman" w:hAnsi="Arial" w:cs="Arial"/>
          <w:sz w:val="22"/>
          <w:szCs w:val="22"/>
          <w:lang w:val="en" w:eastAsia="en-GB"/>
        </w:rPr>
        <w:t>Our advert describes the da</w:t>
      </w:r>
      <w:r w:rsidR="00920C49" w:rsidRPr="00C5052C">
        <w:rPr>
          <w:rFonts w:ascii="Arial" w:eastAsia="Times New Roman" w:hAnsi="Arial" w:cs="Arial"/>
          <w:sz w:val="22"/>
          <w:szCs w:val="22"/>
          <w:lang w:val="en" w:eastAsia="en-GB"/>
        </w:rPr>
        <w:t xml:space="preserve">y to day activities of the role, the team it operates within and the </w:t>
      </w:r>
      <w:r w:rsidRPr="00C5052C">
        <w:rPr>
          <w:rFonts w:ascii="Arial" w:eastAsia="Times New Roman" w:hAnsi="Arial" w:cs="Arial"/>
          <w:sz w:val="22"/>
          <w:szCs w:val="22"/>
          <w:lang w:val="en" w:eastAsia="en-GB"/>
        </w:rPr>
        <w:t>skills</w:t>
      </w:r>
      <w:r w:rsidR="00920C49" w:rsidRPr="00C5052C">
        <w:rPr>
          <w:rFonts w:ascii="Arial" w:eastAsia="Times New Roman" w:hAnsi="Arial" w:cs="Arial"/>
          <w:sz w:val="22"/>
          <w:szCs w:val="22"/>
          <w:lang w:val="en" w:eastAsia="en-GB"/>
        </w:rPr>
        <w:t>/experience</w:t>
      </w:r>
      <w:r w:rsidRPr="00C5052C">
        <w:rPr>
          <w:rFonts w:ascii="Arial" w:eastAsia="Times New Roman" w:hAnsi="Arial" w:cs="Arial"/>
          <w:sz w:val="22"/>
          <w:szCs w:val="22"/>
          <w:lang w:val="en" w:eastAsia="en-GB"/>
        </w:rPr>
        <w:t xml:space="preserve"> </w:t>
      </w:r>
      <w:r w:rsidR="00920C49" w:rsidRPr="00C5052C">
        <w:rPr>
          <w:rFonts w:ascii="Arial" w:eastAsia="Times New Roman" w:hAnsi="Arial" w:cs="Arial"/>
          <w:sz w:val="22"/>
          <w:szCs w:val="22"/>
          <w:lang w:val="en" w:eastAsia="en-GB"/>
        </w:rPr>
        <w:t xml:space="preserve">we’re looking for from applicants.  This information </w:t>
      </w:r>
      <w:r w:rsidRPr="00C5052C">
        <w:rPr>
          <w:rFonts w:ascii="Arial" w:eastAsia="Times New Roman" w:hAnsi="Arial" w:cs="Arial"/>
          <w:sz w:val="22"/>
          <w:szCs w:val="22"/>
          <w:lang w:val="en" w:eastAsia="en-GB"/>
        </w:rPr>
        <w:t xml:space="preserve">should be read in conjunction with the job family </w:t>
      </w:r>
      <w:r w:rsidR="00920C49" w:rsidRPr="00C5052C">
        <w:rPr>
          <w:rFonts w:ascii="Arial" w:eastAsia="Times New Roman" w:hAnsi="Arial" w:cs="Arial"/>
          <w:sz w:val="22"/>
          <w:szCs w:val="22"/>
          <w:lang w:val="en" w:eastAsia="en-GB"/>
        </w:rPr>
        <w:t>role profile that we’ve provided.</w:t>
      </w:r>
    </w:p>
    <w:p w:rsidR="00DF7984" w:rsidRPr="00C5052C" w:rsidRDefault="00DF7984" w:rsidP="007E42E0">
      <w:pPr>
        <w:shd w:val="clear" w:color="auto" w:fill="FFFFFF"/>
        <w:rPr>
          <w:rFonts w:ascii="Arial" w:eastAsia="Times New Roman" w:hAnsi="Arial" w:cs="Arial"/>
          <w:sz w:val="22"/>
          <w:szCs w:val="22"/>
          <w:lang w:val="en" w:eastAsia="en-GB"/>
        </w:rPr>
      </w:pPr>
    </w:p>
    <w:p w:rsidR="007E42E0" w:rsidRPr="00C5052C" w:rsidRDefault="00920C49" w:rsidP="007E42E0">
      <w:pPr>
        <w:shd w:val="clear" w:color="auto" w:fill="FFFFFF"/>
        <w:rPr>
          <w:rFonts w:ascii="Arial" w:eastAsia="Times New Roman" w:hAnsi="Arial" w:cs="Arial"/>
          <w:sz w:val="22"/>
          <w:szCs w:val="22"/>
          <w:lang w:val="en" w:eastAsia="en-GB"/>
        </w:rPr>
      </w:pPr>
      <w:r w:rsidRPr="00C5052C">
        <w:rPr>
          <w:rFonts w:ascii="Arial" w:eastAsia="Times New Roman" w:hAnsi="Arial" w:cs="Arial"/>
          <w:sz w:val="22"/>
          <w:szCs w:val="22"/>
          <w:lang w:val="en" w:eastAsia="en-GB"/>
        </w:rPr>
        <w:t>In the Environment Agency, o</w:t>
      </w:r>
      <w:r w:rsidR="007E42E0" w:rsidRPr="00C5052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5052C" w:rsidRDefault="007E42E0" w:rsidP="007E42E0">
      <w:pPr>
        <w:shd w:val="clear" w:color="auto" w:fill="FFFFFF"/>
        <w:rPr>
          <w:rFonts w:ascii="Arial" w:eastAsia="Times New Roman" w:hAnsi="Arial" w:cs="Arial"/>
          <w:sz w:val="22"/>
          <w:szCs w:val="22"/>
          <w:lang w:val="en" w:eastAsia="en-GB"/>
        </w:rPr>
      </w:pPr>
    </w:p>
    <w:p w:rsidR="00920C49" w:rsidRPr="00C5052C" w:rsidRDefault="00920C49" w:rsidP="00920C49">
      <w:pPr>
        <w:pStyle w:val="PlainText"/>
        <w:spacing w:after="120" w:line="276" w:lineRule="auto"/>
        <w:rPr>
          <w:rFonts w:ascii="Arial" w:eastAsia="Times New Roman" w:hAnsi="Arial" w:cs="Arial"/>
          <w:sz w:val="22"/>
          <w:szCs w:val="22"/>
          <w:lang w:val="en" w:eastAsia="en-GB"/>
        </w:rPr>
      </w:pPr>
      <w:r w:rsidRPr="00C5052C">
        <w:rPr>
          <w:rFonts w:ascii="Arial" w:eastAsia="Times New Roman" w:hAnsi="Arial" w:cs="Arial"/>
          <w:sz w:val="22"/>
          <w:szCs w:val="22"/>
          <w:lang w:val="en" w:eastAsia="en-GB"/>
        </w:rPr>
        <w:t xml:space="preserve">The role of </w:t>
      </w:r>
      <w:r w:rsidR="00C5052C" w:rsidRPr="00C5052C">
        <w:rPr>
          <w:rFonts w:ascii="Arial" w:eastAsia="Times New Roman" w:hAnsi="Arial" w:cs="Arial"/>
          <w:sz w:val="22"/>
          <w:szCs w:val="22"/>
          <w:lang w:val="en" w:eastAsia="en-GB"/>
        </w:rPr>
        <w:t>Grade 5 Installations Officer fits into our Environment &amp; Regulation job family at Staff Grade 5.</w:t>
      </w:r>
    </w:p>
    <w:p w:rsidR="007E42E0" w:rsidRPr="00C5052C" w:rsidRDefault="007E42E0" w:rsidP="007E42E0">
      <w:pPr>
        <w:shd w:val="clear" w:color="auto" w:fill="FFFFFF"/>
        <w:rPr>
          <w:rFonts w:ascii="Arial" w:eastAsia="Times New Roman" w:hAnsi="Arial" w:cs="Arial"/>
          <w:sz w:val="22"/>
          <w:szCs w:val="22"/>
          <w:lang w:val="en" w:eastAsia="en-GB"/>
        </w:rPr>
      </w:pPr>
      <w:r w:rsidRPr="00C5052C">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C5052C" w:rsidRDefault="00E5041C" w:rsidP="00E5041C">
      <w:pPr>
        <w:pStyle w:val="PlainText"/>
        <w:spacing w:line="276" w:lineRule="auto"/>
        <w:rPr>
          <w:rFonts w:ascii="Arial" w:hAnsi="Arial" w:cs="Arial"/>
          <w:sz w:val="22"/>
          <w:szCs w:val="22"/>
        </w:rPr>
      </w:pPr>
      <w:r w:rsidRPr="00C5052C">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C5052C" w:rsidRDefault="00E5041C" w:rsidP="00E5041C">
      <w:pPr>
        <w:pStyle w:val="PlainText"/>
        <w:spacing w:line="276" w:lineRule="auto"/>
        <w:rPr>
          <w:rFonts w:ascii="Arial" w:hAnsi="Arial" w:cs="Arial"/>
          <w:sz w:val="22"/>
          <w:szCs w:val="22"/>
        </w:rPr>
      </w:pPr>
    </w:p>
    <w:p w:rsidR="00012034" w:rsidRPr="00C5052C" w:rsidRDefault="00012034" w:rsidP="00012034">
      <w:pPr>
        <w:pStyle w:val="PlainText"/>
        <w:spacing w:line="276" w:lineRule="auto"/>
        <w:rPr>
          <w:rFonts w:ascii="Arial" w:hAnsi="Arial" w:cs="Arial"/>
          <w:sz w:val="22"/>
          <w:szCs w:val="22"/>
        </w:rPr>
      </w:pPr>
      <w:r w:rsidRPr="00C5052C">
        <w:rPr>
          <w:rFonts w:ascii="Arial" w:hAnsi="Arial" w:cs="Arial"/>
          <w:iCs/>
          <w:sz w:val="22"/>
          <w:szCs w:val="22"/>
        </w:rPr>
        <w:t>We aim to create and maintain a diverse workforce (including our Board and Executives) that better reflects the UK’s economically active population.</w:t>
      </w:r>
      <w:r w:rsidRPr="00C5052C">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C5052C" w:rsidRDefault="00E5041C" w:rsidP="00E5041C">
      <w:pPr>
        <w:pStyle w:val="PlainText"/>
        <w:spacing w:line="276" w:lineRule="auto"/>
        <w:rPr>
          <w:rFonts w:ascii="Arial" w:hAnsi="Arial" w:cs="Arial"/>
          <w:sz w:val="22"/>
          <w:szCs w:val="22"/>
        </w:rPr>
      </w:pPr>
    </w:p>
    <w:p w:rsidR="00E5041C" w:rsidRPr="00C5052C" w:rsidRDefault="00E5041C" w:rsidP="00E5041C">
      <w:pPr>
        <w:pStyle w:val="PlainText"/>
        <w:spacing w:line="276" w:lineRule="auto"/>
        <w:rPr>
          <w:rFonts w:ascii="Arial" w:hAnsi="Arial" w:cs="Arial"/>
          <w:sz w:val="22"/>
          <w:szCs w:val="22"/>
        </w:rPr>
      </w:pPr>
      <w:r w:rsidRPr="00C5052C">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C5052C" w:rsidRDefault="00E5041C" w:rsidP="00E5041C">
      <w:pPr>
        <w:pStyle w:val="PlainText"/>
        <w:spacing w:line="276" w:lineRule="auto"/>
        <w:rPr>
          <w:rFonts w:ascii="Arial" w:hAnsi="Arial" w:cs="Arial"/>
          <w:sz w:val="22"/>
          <w:szCs w:val="22"/>
        </w:rPr>
      </w:pPr>
    </w:p>
    <w:p w:rsidR="00B6109C" w:rsidRDefault="00C5052C" w:rsidP="00E5041C">
      <w:pPr>
        <w:pStyle w:val="PlainText"/>
        <w:spacing w:line="276" w:lineRule="auto"/>
        <w:rPr>
          <w:rFonts w:ascii="Arial" w:hAnsi="Arial" w:cs="Arial"/>
          <w:sz w:val="22"/>
          <w:szCs w:val="22"/>
        </w:rPr>
      </w:pPr>
      <w:r w:rsidRPr="00C5052C">
        <w:rPr>
          <w:rFonts w:ascii="Arial" w:hAnsi="Arial" w:cs="Arial"/>
          <w:sz w:val="22"/>
          <w:szCs w:val="22"/>
        </w:rPr>
        <w:t xml:space="preserve">The role requires site visits and fieldwork and therefore a full driving licence is essential. Candidates will also be required to participate in an out of hour’s standby roster. </w:t>
      </w:r>
    </w:p>
    <w:p w:rsidR="00B6109C" w:rsidRDefault="00B6109C" w:rsidP="00E5041C">
      <w:pPr>
        <w:pStyle w:val="PlainText"/>
        <w:spacing w:line="276" w:lineRule="auto"/>
        <w:rPr>
          <w:rFonts w:ascii="Arial" w:hAnsi="Arial" w:cs="Arial"/>
          <w:sz w:val="22"/>
          <w:szCs w:val="22"/>
        </w:rPr>
      </w:pPr>
    </w:p>
    <w:p w:rsidR="00B6109C" w:rsidRDefault="00C5052C" w:rsidP="00E5041C">
      <w:pPr>
        <w:pStyle w:val="PlainText"/>
        <w:spacing w:line="276" w:lineRule="auto"/>
        <w:rPr>
          <w:rFonts w:ascii="Arial" w:hAnsi="Arial" w:cs="Arial"/>
          <w:sz w:val="22"/>
          <w:szCs w:val="22"/>
        </w:rPr>
      </w:pPr>
      <w:r w:rsidRPr="00C5052C">
        <w:rPr>
          <w:rFonts w:ascii="Arial" w:hAnsi="Arial" w:cs="Arial"/>
          <w:sz w:val="22"/>
          <w:szCs w:val="22"/>
        </w:rPr>
        <w:t xml:space="preserve">The role qualifies for a lease car. </w:t>
      </w:r>
    </w:p>
    <w:p w:rsidR="00B6109C" w:rsidRDefault="00B6109C" w:rsidP="00E5041C">
      <w:pPr>
        <w:pStyle w:val="PlainText"/>
        <w:spacing w:line="276" w:lineRule="auto"/>
        <w:rPr>
          <w:rFonts w:ascii="Arial" w:hAnsi="Arial" w:cs="Arial"/>
          <w:sz w:val="22"/>
          <w:szCs w:val="22"/>
        </w:rPr>
      </w:pPr>
    </w:p>
    <w:p w:rsidR="00B6109C" w:rsidRDefault="00C5052C" w:rsidP="00E5041C">
      <w:pPr>
        <w:pStyle w:val="PlainText"/>
        <w:spacing w:line="276" w:lineRule="auto"/>
        <w:rPr>
          <w:rFonts w:ascii="Arial" w:hAnsi="Arial" w:cs="Arial"/>
          <w:sz w:val="22"/>
          <w:szCs w:val="22"/>
        </w:rPr>
      </w:pPr>
      <w:r w:rsidRPr="00C5052C">
        <w:rPr>
          <w:rFonts w:ascii="Arial" w:hAnsi="Arial" w:cs="Arial"/>
          <w:sz w:val="22"/>
          <w:szCs w:val="22"/>
        </w:rPr>
        <w:t xml:space="preserve">For further details on the posts above please contact Installations South Team Leader Patrick Kelly email pat,kelly@environment-agency.gov.uk. </w:t>
      </w:r>
    </w:p>
    <w:p w:rsidR="00B6109C" w:rsidRDefault="00B6109C" w:rsidP="00E5041C">
      <w:pPr>
        <w:pStyle w:val="PlainText"/>
        <w:spacing w:line="276" w:lineRule="auto"/>
        <w:rPr>
          <w:rFonts w:ascii="Arial" w:hAnsi="Arial" w:cs="Arial"/>
          <w:sz w:val="22"/>
          <w:szCs w:val="22"/>
        </w:rPr>
      </w:pPr>
    </w:p>
    <w:p w:rsidR="00E5041C" w:rsidRPr="00C5052C" w:rsidRDefault="00C5052C" w:rsidP="00E5041C">
      <w:pPr>
        <w:pStyle w:val="PlainText"/>
        <w:spacing w:line="276" w:lineRule="auto"/>
        <w:rPr>
          <w:rFonts w:ascii="Arial" w:hAnsi="Arial" w:cs="Arial"/>
          <w:sz w:val="22"/>
          <w:szCs w:val="22"/>
        </w:rPr>
      </w:pPr>
      <w:r w:rsidRPr="00C5052C">
        <w:rPr>
          <w:rFonts w:ascii="Arial" w:hAnsi="Arial" w:cs="Arial"/>
          <w:sz w:val="22"/>
          <w:szCs w:val="22"/>
        </w:rPr>
        <w:t>We are fully committed to having an inclusive workforce to reflect the communities we serve.</w:t>
      </w:r>
    </w:p>
    <w:p w:rsidR="00C5052C" w:rsidRDefault="00C5052C" w:rsidP="00E5041C">
      <w:pPr>
        <w:spacing w:after="120" w:line="276" w:lineRule="auto"/>
        <w:rPr>
          <w:rFonts w:ascii="Arial" w:hAnsi="Arial" w:cs="Arial"/>
          <w:b/>
          <w:sz w:val="28"/>
          <w:szCs w:val="28"/>
        </w:rPr>
      </w:pPr>
    </w:p>
    <w:p w:rsidR="00E5041C" w:rsidRDefault="00E5041C" w:rsidP="00E5041C">
      <w:pPr>
        <w:pStyle w:val="PlainText"/>
        <w:spacing w:line="276" w:lineRule="auto"/>
        <w:rPr>
          <w:rFonts w:ascii="Arial" w:hAnsi="Arial" w:cs="Arial"/>
          <w:sz w:val="22"/>
          <w:szCs w:val="22"/>
        </w:rPr>
      </w:pPr>
    </w:p>
    <w:p w:rsidR="00C5052C" w:rsidRPr="0069665F" w:rsidRDefault="00C5052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C5052C" w:rsidRPr="00356077" w:rsidRDefault="00C5052C" w:rsidP="00C5052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C5052C" w:rsidRDefault="00C5052C" w:rsidP="00C5052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C5052C" w:rsidRDefault="00C5052C" w:rsidP="00C5052C">
      <w:pPr>
        <w:pStyle w:val="PlainText"/>
        <w:spacing w:line="276" w:lineRule="auto"/>
        <w:rPr>
          <w:rFonts w:ascii="Arial" w:hAnsi="Arial" w:cs="Arial"/>
          <w:sz w:val="22"/>
          <w:szCs w:val="22"/>
        </w:rPr>
      </w:pPr>
    </w:p>
    <w:p w:rsidR="00C5052C" w:rsidRDefault="00C5052C" w:rsidP="00C5052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C5052C" w:rsidRDefault="00C5052C" w:rsidP="00B6109C">
      <w:pPr>
        <w:pStyle w:val="PlainText"/>
        <w:spacing w:line="276" w:lineRule="auto"/>
        <w:rPr>
          <w:rFonts w:ascii="Arial" w:hAnsi="Arial" w:cs="Arial"/>
          <w:sz w:val="22"/>
          <w:szCs w:val="22"/>
        </w:rPr>
      </w:pPr>
    </w:p>
    <w:p w:rsidR="00C5052C" w:rsidRPr="0069665F" w:rsidRDefault="00C5052C" w:rsidP="00B6109C">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052C" w:rsidRDefault="00C5052C" w:rsidP="00E5041C">
      <w:pPr>
        <w:pStyle w:val="PlainText"/>
        <w:spacing w:line="276" w:lineRule="auto"/>
        <w:rPr>
          <w:rFonts w:ascii="Arial" w:hAnsi="Arial" w:cs="Arial"/>
          <w:b/>
          <w:sz w:val="28"/>
          <w:szCs w:val="28"/>
        </w:rPr>
      </w:pPr>
    </w:p>
    <w:p w:rsidR="00C5052C" w:rsidRDefault="00C5052C" w:rsidP="00E5041C">
      <w:pPr>
        <w:pStyle w:val="PlainText"/>
        <w:spacing w:line="276" w:lineRule="auto"/>
        <w:rPr>
          <w:rFonts w:ascii="Arial" w:hAnsi="Arial" w:cs="Arial"/>
          <w:b/>
          <w:sz w:val="28"/>
          <w:szCs w:val="28"/>
        </w:rPr>
      </w:pPr>
    </w:p>
    <w:p w:rsidR="00C5052C" w:rsidRDefault="00C5052C" w:rsidP="00E5041C">
      <w:pPr>
        <w:pStyle w:val="PlainText"/>
        <w:spacing w:line="276" w:lineRule="auto"/>
        <w:rPr>
          <w:rFonts w:ascii="Arial" w:hAnsi="Arial" w:cs="Arial"/>
          <w:b/>
          <w:sz w:val="28"/>
          <w:szCs w:val="28"/>
        </w:rPr>
      </w:pPr>
    </w:p>
    <w:p w:rsidR="00C5052C" w:rsidRDefault="00C5052C" w:rsidP="00E5041C">
      <w:pPr>
        <w:pStyle w:val="PlainText"/>
        <w:spacing w:line="276" w:lineRule="auto"/>
        <w:rPr>
          <w:rFonts w:ascii="Arial" w:hAnsi="Arial" w:cs="Arial"/>
          <w:b/>
          <w:sz w:val="28"/>
          <w:szCs w:val="28"/>
        </w:rPr>
      </w:pPr>
    </w:p>
    <w:p w:rsidR="00C5052C" w:rsidRDefault="00C5052C" w:rsidP="00E5041C">
      <w:pPr>
        <w:pStyle w:val="PlainText"/>
        <w:spacing w:line="276" w:lineRule="auto"/>
        <w:rPr>
          <w:rFonts w:ascii="Arial" w:hAnsi="Arial" w:cs="Arial"/>
          <w:b/>
          <w:sz w:val="28"/>
          <w:szCs w:val="28"/>
        </w:rPr>
      </w:pPr>
    </w:p>
    <w:p w:rsidR="00C5052C" w:rsidRDefault="00C5052C" w:rsidP="00E5041C">
      <w:pPr>
        <w:pStyle w:val="PlainText"/>
        <w:spacing w:line="276" w:lineRule="auto"/>
        <w:rPr>
          <w:rFonts w:ascii="Arial" w:hAnsi="Arial" w:cs="Arial"/>
          <w:b/>
          <w:sz w:val="28"/>
          <w:szCs w:val="28"/>
        </w:rPr>
      </w:pPr>
    </w:p>
    <w:p w:rsidR="00C5052C" w:rsidRDefault="00C5052C" w:rsidP="00E5041C">
      <w:pPr>
        <w:pStyle w:val="PlainText"/>
        <w:spacing w:line="276" w:lineRule="auto"/>
        <w:rPr>
          <w:rFonts w:ascii="Arial" w:hAnsi="Arial" w:cs="Arial"/>
          <w:b/>
          <w:sz w:val="28"/>
          <w:szCs w:val="28"/>
        </w:rPr>
      </w:pPr>
    </w:p>
    <w:p w:rsidR="00C5052C" w:rsidRDefault="00C5052C" w:rsidP="00E5041C">
      <w:pPr>
        <w:pStyle w:val="PlainText"/>
        <w:spacing w:line="276" w:lineRule="auto"/>
        <w:rPr>
          <w:rFonts w:ascii="Arial" w:hAnsi="Arial" w:cs="Arial"/>
          <w:b/>
          <w:sz w:val="28"/>
          <w:szCs w:val="28"/>
        </w:rPr>
      </w:pPr>
    </w:p>
    <w:p w:rsidR="00C5052C" w:rsidRDefault="00C5052C" w:rsidP="00E5041C">
      <w:pPr>
        <w:pStyle w:val="PlainText"/>
        <w:spacing w:line="276" w:lineRule="auto"/>
        <w:rPr>
          <w:rFonts w:ascii="Arial" w:hAnsi="Arial" w:cs="Arial"/>
          <w:b/>
          <w:sz w:val="28"/>
          <w:szCs w:val="28"/>
        </w:rPr>
      </w:pPr>
    </w:p>
    <w:p w:rsidR="00C5052C" w:rsidRDefault="00C5052C" w:rsidP="00E5041C">
      <w:pPr>
        <w:pStyle w:val="PlainText"/>
        <w:spacing w:line="276" w:lineRule="auto"/>
        <w:rPr>
          <w:rFonts w:ascii="Arial" w:hAnsi="Arial" w:cs="Arial"/>
          <w:b/>
          <w:sz w:val="28"/>
          <w:szCs w:val="28"/>
        </w:rPr>
      </w:pPr>
    </w:p>
    <w:p w:rsidR="00C5052C" w:rsidRDefault="00C5052C" w:rsidP="00E5041C">
      <w:pPr>
        <w:pStyle w:val="PlainText"/>
        <w:spacing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0C1E33FF" wp14:editId="7DBD6DAA">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Start w:id="0" w:name="_GoBack"/>
      <w:bookmarkEnd w:id="0"/>
    </w:p>
    <w:p w:rsidR="00C5052C" w:rsidRDefault="00C5052C" w:rsidP="00E5041C">
      <w:pPr>
        <w:pStyle w:val="PlainText"/>
        <w:spacing w:line="276" w:lineRule="auto"/>
        <w:rPr>
          <w:rFonts w:ascii="Arial" w:hAnsi="Arial" w:cs="Arial"/>
          <w:b/>
          <w:sz w:val="28"/>
          <w:szCs w:val="28"/>
        </w:rPr>
      </w:pPr>
    </w:p>
    <w:p w:rsidR="00C5052C" w:rsidRDefault="00C5052C"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6109C">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109C"/>
    <w:rsid w:val="00B63F9A"/>
    <w:rsid w:val="00B6707B"/>
    <w:rsid w:val="00B81DA8"/>
    <w:rsid w:val="00BA79C1"/>
    <w:rsid w:val="00BB5F80"/>
    <w:rsid w:val="00BE3804"/>
    <w:rsid w:val="00BF45FA"/>
    <w:rsid w:val="00C03D44"/>
    <w:rsid w:val="00C06275"/>
    <w:rsid w:val="00C138C5"/>
    <w:rsid w:val="00C15D6C"/>
    <w:rsid w:val="00C30896"/>
    <w:rsid w:val="00C31CDB"/>
    <w:rsid w:val="00C5052C"/>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2328-6E02-4F39-9A62-D6E16819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2362</Words>
  <Characters>13467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2019-11-12T08:48:00Z</dcterms:created>
  <dcterms:modified xsi:type="dcterms:W3CDTF">2019-11-12T08:48:00Z</dcterms:modified>
</cp:coreProperties>
</file>