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99092F" w:rsidRDefault="0099092F">
      <w:pPr>
        <w:rPr>
          <w:rFonts w:ascii="Arial" w:hAnsi="Arial" w:cs="Arial"/>
          <w:color w:val="0078B4"/>
          <w:sz w:val="72"/>
          <w:szCs w:val="60"/>
        </w:rPr>
      </w:pPr>
      <w:r w:rsidRPr="0099092F">
        <w:rPr>
          <w:rFonts w:ascii="Arial" w:hAnsi="Arial" w:cs="Arial"/>
          <w:color w:val="0078B4"/>
          <w:sz w:val="72"/>
          <w:szCs w:val="60"/>
        </w:rPr>
        <w:t xml:space="preserve">Environment Officer </w:t>
      </w:r>
    </w:p>
    <w:p w:rsidR="0099092F" w:rsidRDefault="0099092F">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99092F" w:rsidRPr="0099092F">
        <w:rPr>
          <w:rFonts w:ascii="Arial" w:hAnsi="Arial" w:cs="Arial"/>
          <w:color w:val="004C84"/>
          <w:sz w:val="22"/>
          <w:szCs w:val="22"/>
        </w:rPr>
        <w:t>Environment Officer</w:t>
      </w:r>
    </w:p>
    <w:p w:rsidR="002A6840" w:rsidRPr="002F0588" w:rsidRDefault="0099092F"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Canterbury, London, Sevenoaks</w:t>
      </w:r>
      <w:r w:rsidRPr="0099092F">
        <w:rPr>
          <w:rFonts w:ascii="Arial" w:hAnsi="Arial" w:cs="Arial"/>
          <w:color w:val="004C84"/>
          <w:sz w:val="22"/>
          <w:szCs w:val="22"/>
        </w:rPr>
        <w:t>, West Malling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9092F">
        <w:rPr>
          <w:rFonts w:ascii="Arial" w:hAnsi="Arial" w:cs="Arial"/>
          <w:color w:val="004C84"/>
          <w:sz w:val="22"/>
          <w:szCs w:val="22"/>
        </w:rPr>
        <w:t>10</w:t>
      </w:r>
      <w:r w:rsidR="0099092F" w:rsidRPr="0099092F">
        <w:rPr>
          <w:rFonts w:ascii="Arial" w:hAnsi="Arial" w:cs="Arial"/>
          <w:color w:val="004C84"/>
          <w:sz w:val="22"/>
          <w:szCs w:val="22"/>
          <w:vertAlign w:val="superscript"/>
        </w:rPr>
        <w:t>th</w:t>
      </w:r>
      <w:r w:rsidR="0099092F">
        <w:rPr>
          <w:rFonts w:ascii="Arial" w:hAnsi="Arial" w:cs="Arial"/>
          <w:color w:val="004C84"/>
          <w:sz w:val="22"/>
          <w:szCs w:val="22"/>
        </w:rPr>
        <w:t xml:space="preserve"> November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99092F">
        <w:rPr>
          <w:rFonts w:ascii="Arial" w:hAnsi="Arial" w:cs="Arial"/>
          <w:color w:val="004C84"/>
          <w:sz w:val="22"/>
          <w:szCs w:val="22"/>
        </w:rPr>
        <w:t xml:space="preserve"> 7018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9092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99092F" w:rsidP="007B5661">
      <w:pPr>
        <w:pStyle w:val="PlainText"/>
        <w:spacing w:line="276" w:lineRule="auto"/>
        <w:rPr>
          <w:rFonts w:ascii="Arial" w:hAnsi="Arial" w:cs="Arial"/>
          <w:sz w:val="22"/>
          <w:szCs w:val="22"/>
        </w:rPr>
      </w:pPr>
      <w:r w:rsidRPr="0099092F">
        <w:rPr>
          <w:rFonts w:ascii="Arial" w:hAnsi="Arial" w:cs="Arial"/>
          <w:sz w:val="22"/>
          <w:szCs w:val="22"/>
        </w:rPr>
        <w:t>Regulate and work with stakeholders, carrying out a full range of regulatory duties within a defined geographical area, in order to protect and enhance the environment.</w:t>
      </w:r>
    </w:p>
    <w:p w:rsidR="0099092F" w:rsidRPr="002F0588" w:rsidRDefault="0099092F"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99092F" w:rsidRDefault="0099092F" w:rsidP="0099092F">
      <w:pPr>
        <w:pStyle w:val="PlainText"/>
        <w:numPr>
          <w:ilvl w:val="0"/>
          <w:numId w:val="9"/>
        </w:numPr>
        <w:spacing w:line="276" w:lineRule="auto"/>
        <w:rPr>
          <w:rFonts w:ascii="Arial" w:hAnsi="Arial" w:cs="Arial"/>
          <w:sz w:val="22"/>
          <w:szCs w:val="22"/>
        </w:rPr>
      </w:pPr>
      <w:r w:rsidRPr="0099092F">
        <w:rPr>
          <w:rFonts w:ascii="Arial" w:hAnsi="Arial" w:cs="Arial"/>
          <w:sz w:val="22"/>
          <w:szCs w:val="22"/>
        </w:rPr>
        <w:t>Contribute to the delivery of the departmental business plan, providing professional/technical expertise to support operational priorities and Environment Agency policy.</w:t>
      </w:r>
    </w:p>
    <w:p w:rsidR="0099092F" w:rsidRDefault="0099092F" w:rsidP="0099092F">
      <w:pPr>
        <w:pStyle w:val="PlainText"/>
        <w:spacing w:line="276" w:lineRule="auto"/>
        <w:ind w:left="1080"/>
        <w:rPr>
          <w:rFonts w:ascii="Arial" w:hAnsi="Arial" w:cs="Arial"/>
          <w:sz w:val="22"/>
          <w:szCs w:val="22"/>
        </w:rPr>
      </w:pPr>
    </w:p>
    <w:p w:rsidR="0099092F" w:rsidRDefault="0099092F" w:rsidP="0099092F">
      <w:pPr>
        <w:pStyle w:val="PlainText"/>
        <w:numPr>
          <w:ilvl w:val="0"/>
          <w:numId w:val="9"/>
        </w:numPr>
        <w:spacing w:line="276" w:lineRule="auto"/>
        <w:rPr>
          <w:rFonts w:ascii="Arial" w:hAnsi="Arial" w:cs="Arial"/>
          <w:sz w:val="22"/>
          <w:szCs w:val="22"/>
        </w:rPr>
      </w:pPr>
      <w:r w:rsidRPr="0099092F">
        <w:rPr>
          <w:rFonts w:ascii="Arial" w:hAnsi="Arial" w:cs="Arial"/>
          <w:sz w:val="22"/>
          <w:szCs w:val="22"/>
        </w:rPr>
        <w:t>Guide, advise and support team members to resolve local issues and incidents, ensuring the decisions are made on sound technical grounds and in line with best practice and timeframes.</w:t>
      </w:r>
    </w:p>
    <w:p w:rsidR="0099092F" w:rsidRDefault="0099092F" w:rsidP="0099092F">
      <w:pPr>
        <w:pStyle w:val="ListParagraph"/>
        <w:rPr>
          <w:rFonts w:ascii="Arial" w:hAnsi="Arial" w:cs="Arial"/>
          <w:sz w:val="22"/>
          <w:szCs w:val="22"/>
        </w:rPr>
      </w:pPr>
    </w:p>
    <w:p w:rsidR="0099092F" w:rsidRDefault="0099092F" w:rsidP="0099092F">
      <w:pPr>
        <w:pStyle w:val="PlainText"/>
        <w:numPr>
          <w:ilvl w:val="0"/>
          <w:numId w:val="9"/>
        </w:numPr>
        <w:spacing w:line="276" w:lineRule="auto"/>
        <w:rPr>
          <w:rFonts w:ascii="Arial" w:hAnsi="Arial" w:cs="Arial"/>
          <w:sz w:val="22"/>
          <w:szCs w:val="22"/>
        </w:rPr>
      </w:pPr>
      <w:r w:rsidRPr="0099092F">
        <w:rPr>
          <w:rFonts w:ascii="Arial" w:hAnsi="Arial" w:cs="Arial"/>
          <w:sz w:val="22"/>
          <w:szCs w:val="22"/>
        </w:rPr>
        <w:t>Monitor progress of work, identify gaps in the delivery of priorities and take remedial action to enhance the service and recommend appropriate reallocation of time and effort.</w:t>
      </w:r>
    </w:p>
    <w:p w:rsidR="0099092F" w:rsidRDefault="0099092F" w:rsidP="0099092F">
      <w:pPr>
        <w:pStyle w:val="ListParagraph"/>
        <w:rPr>
          <w:rFonts w:ascii="Arial" w:hAnsi="Arial" w:cs="Arial"/>
          <w:sz w:val="22"/>
          <w:szCs w:val="22"/>
        </w:rPr>
      </w:pPr>
    </w:p>
    <w:p w:rsidR="0099092F" w:rsidRDefault="0099092F" w:rsidP="0099092F">
      <w:pPr>
        <w:pStyle w:val="PlainText"/>
        <w:numPr>
          <w:ilvl w:val="0"/>
          <w:numId w:val="9"/>
        </w:numPr>
        <w:spacing w:line="276" w:lineRule="auto"/>
        <w:rPr>
          <w:rFonts w:ascii="Arial" w:hAnsi="Arial" w:cs="Arial"/>
          <w:sz w:val="22"/>
          <w:szCs w:val="22"/>
        </w:rPr>
      </w:pPr>
      <w:r w:rsidRPr="0099092F">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p>
    <w:p w:rsidR="0099092F" w:rsidRDefault="0099092F" w:rsidP="0099092F">
      <w:pPr>
        <w:pStyle w:val="ListParagraph"/>
        <w:rPr>
          <w:rFonts w:ascii="Arial" w:hAnsi="Arial" w:cs="Arial"/>
          <w:sz w:val="22"/>
          <w:szCs w:val="22"/>
        </w:rPr>
      </w:pPr>
    </w:p>
    <w:p w:rsidR="0099092F" w:rsidRDefault="0099092F" w:rsidP="0099092F">
      <w:pPr>
        <w:pStyle w:val="PlainText"/>
        <w:numPr>
          <w:ilvl w:val="0"/>
          <w:numId w:val="9"/>
        </w:numPr>
        <w:spacing w:line="276" w:lineRule="auto"/>
        <w:rPr>
          <w:rFonts w:ascii="Arial" w:hAnsi="Arial" w:cs="Arial"/>
          <w:sz w:val="22"/>
          <w:szCs w:val="22"/>
        </w:rPr>
      </w:pPr>
      <w:r w:rsidRPr="0099092F">
        <w:rPr>
          <w:rFonts w:ascii="Arial" w:hAnsi="Arial" w:cs="Arial"/>
          <w:sz w:val="22"/>
          <w:szCs w:val="22"/>
        </w:rPr>
        <w:t xml:space="preserve">Contribute to the successful implementation of emergency plans to ensure effective, timely and safe response to emergency incidents. </w:t>
      </w:r>
    </w:p>
    <w:p w:rsidR="0099092F" w:rsidRDefault="0099092F" w:rsidP="0099092F">
      <w:pPr>
        <w:pStyle w:val="ListParagraph"/>
        <w:rPr>
          <w:rFonts w:ascii="Arial" w:hAnsi="Arial" w:cs="Arial"/>
          <w:sz w:val="22"/>
          <w:szCs w:val="22"/>
        </w:rPr>
      </w:pPr>
    </w:p>
    <w:p w:rsidR="0099092F" w:rsidRDefault="0099092F" w:rsidP="0099092F">
      <w:pPr>
        <w:pStyle w:val="PlainText"/>
        <w:numPr>
          <w:ilvl w:val="0"/>
          <w:numId w:val="9"/>
        </w:numPr>
        <w:spacing w:line="276" w:lineRule="auto"/>
        <w:rPr>
          <w:rFonts w:ascii="Arial" w:hAnsi="Arial" w:cs="Arial"/>
          <w:sz w:val="22"/>
          <w:szCs w:val="22"/>
        </w:rPr>
      </w:pPr>
      <w:r w:rsidRPr="0099092F">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99092F" w:rsidRDefault="0099092F" w:rsidP="0099092F">
      <w:pPr>
        <w:pStyle w:val="ListParagraph"/>
        <w:rPr>
          <w:rFonts w:ascii="Arial" w:hAnsi="Arial" w:cs="Arial"/>
          <w:sz w:val="22"/>
          <w:szCs w:val="22"/>
        </w:rPr>
      </w:pPr>
    </w:p>
    <w:p w:rsidR="0099092F" w:rsidRDefault="0099092F" w:rsidP="0099092F">
      <w:pPr>
        <w:pStyle w:val="PlainText"/>
        <w:numPr>
          <w:ilvl w:val="0"/>
          <w:numId w:val="9"/>
        </w:numPr>
        <w:spacing w:line="276" w:lineRule="auto"/>
        <w:rPr>
          <w:rFonts w:ascii="Arial" w:hAnsi="Arial" w:cs="Arial"/>
          <w:sz w:val="22"/>
          <w:szCs w:val="22"/>
        </w:rPr>
      </w:pPr>
      <w:r w:rsidRPr="0099092F">
        <w:rPr>
          <w:rFonts w:ascii="Arial" w:hAnsi="Arial" w:cs="Arial"/>
          <w:sz w:val="22"/>
          <w:szCs w:val="22"/>
        </w:rPr>
        <w:t>Develop and maintain a strong customer focus to ensure effective relationship building and partnership working to achieve environmental goals.</w:t>
      </w:r>
    </w:p>
    <w:p w:rsidR="0099092F" w:rsidRDefault="0099092F" w:rsidP="0099092F">
      <w:pPr>
        <w:pStyle w:val="ListParagraph"/>
        <w:rPr>
          <w:rFonts w:ascii="Arial" w:hAnsi="Arial" w:cs="Arial"/>
          <w:sz w:val="22"/>
          <w:szCs w:val="22"/>
        </w:rPr>
      </w:pPr>
    </w:p>
    <w:p w:rsidR="0099092F" w:rsidRDefault="0099092F" w:rsidP="0099092F">
      <w:pPr>
        <w:pStyle w:val="PlainText"/>
        <w:numPr>
          <w:ilvl w:val="0"/>
          <w:numId w:val="9"/>
        </w:numPr>
        <w:spacing w:line="276" w:lineRule="auto"/>
        <w:rPr>
          <w:rFonts w:ascii="Arial" w:hAnsi="Arial" w:cs="Arial"/>
          <w:sz w:val="22"/>
          <w:szCs w:val="22"/>
        </w:rPr>
      </w:pPr>
      <w:r w:rsidRPr="0099092F">
        <w:rPr>
          <w:rFonts w:ascii="Arial" w:hAnsi="Arial" w:cs="Arial"/>
          <w:sz w:val="22"/>
          <w:szCs w:val="22"/>
        </w:rPr>
        <w:lastRenderedPageBreak/>
        <w:t>Check compliance with environmental standards and service levels and undertake front line investigation as part of a risk based regulatory approach. Take enforcement action as appropriate in line with the Environment Agency’s policies and procedures.</w:t>
      </w:r>
    </w:p>
    <w:p w:rsidR="0099092F" w:rsidRDefault="0099092F" w:rsidP="0099092F">
      <w:pPr>
        <w:pStyle w:val="ListParagraph"/>
        <w:rPr>
          <w:rFonts w:ascii="Arial" w:hAnsi="Arial" w:cs="Arial"/>
          <w:sz w:val="22"/>
          <w:szCs w:val="22"/>
        </w:rPr>
      </w:pPr>
    </w:p>
    <w:p w:rsidR="007B5661" w:rsidRPr="0099092F" w:rsidRDefault="0099092F" w:rsidP="0099092F">
      <w:pPr>
        <w:pStyle w:val="PlainText"/>
        <w:numPr>
          <w:ilvl w:val="0"/>
          <w:numId w:val="9"/>
        </w:numPr>
        <w:spacing w:line="276" w:lineRule="auto"/>
        <w:rPr>
          <w:rFonts w:ascii="Arial" w:hAnsi="Arial" w:cs="Arial"/>
          <w:sz w:val="22"/>
          <w:szCs w:val="22"/>
        </w:rPr>
      </w:pPr>
      <w:r w:rsidRPr="0099092F">
        <w:rPr>
          <w:rFonts w:ascii="Arial" w:hAnsi="Arial" w:cs="Arial"/>
          <w:sz w:val="22"/>
          <w:szCs w:val="22"/>
        </w:rPr>
        <w:t>Encourage and develop a safety conscious culture within the team to deliver work programmes without risk to the health and safety of the team or any other individual.</w:t>
      </w:r>
    </w:p>
    <w:p w:rsidR="0099092F" w:rsidRPr="002F0588" w:rsidRDefault="0099092F" w:rsidP="0099092F">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99092F" w:rsidRPr="0099092F" w:rsidRDefault="0099092F" w:rsidP="0099092F">
      <w:pPr>
        <w:pStyle w:val="PlainText"/>
        <w:spacing w:line="276" w:lineRule="auto"/>
        <w:rPr>
          <w:rFonts w:ascii="Arial" w:hAnsi="Arial" w:cs="Arial"/>
          <w:sz w:val="22"/>
          <w:szCs w:val="22"/>
        </w:rPr>
      </w:pPr>
      <w:r w:rsidRPr="0099092F">
        <w:rPr>
          <w:rFonts w:ascii="Arial" w:hAnsi="Arial" w:cs="Arial"/>
          <w:sz w:val="22"/>
          <w:szCs w:val="22"/>
        </w:rPr>
        <w:t>Minimum of A Level in scientific discipline (or equivalent); educated to degree is desirable, or equivalent work experience.</w:t>
      </w:r>
    </w:p>
    <w:p w:rsidR="0099092F" w:rsidRPr="0099092F" w:rsidRDefault="0099092F" w:rsidP="0099092F">
      <w:pPr>
        <w:pStyle w:val="PlainText"/>
        <w:spacing w:line="276" w:lineRule="auto"/>
        <w:rPr>
          <w:rFonts w:ascii="Arial" w:hAnsi="Arial" w:cs="Arial"/>
          <w:sz w:val="22"/>
          <w:szCs w:val="22"/>
        </w:rPr>
      </w:pPr>
    </w:p>
    <w:p w:rsidR="007B5661" w:rsidRDefault="0099092F" w:rsidP="0099092F">
      <w:pPr>
        <w:pStyle w:val="PlainText"/>
        <w:spacing w:line="276" w:lineRule="auto"/>
        <w:rPr>
          <w:rFonts w:ascii="Arial" w:hAnsi="Arial" w:cs="Arial"/>
          <w:sz w:val="22"/>
          <w:szCs w:val="22"/>
        </w:rPr>
      </w:pPr>
      <w:r w:rsidRPr="0099092F">
        <w:rPr>
          <w:rFonts w:ascii="Arial" w:hAnsi="Arial" w:cs="Arial"/>
          <w:sz w:val="22"/>
          <w:szCs w:val="22"/>
        </w:rPr>
        <w:t>Equivalent requirements may be gained through a combination of formal qualification and some experience, through to no formal qualification and substantial relevant experience in environmental, regulatory or customer conflict fields.</w:t>
      </w:r>
    </w:p>
    <w:p w:rsidR="0099092F" w:rsidRDefault="0099092F" w:rsidP="0099092F">
      <w:pPr>
        <w:pStyle w:val="PlainText"/>
        <w:spacing w:line="276" w:lineRule="auto"/>
        <w:rPr>
          <w:rFonts w:ascii="Arial" w:hAnsi="Arial" w:cs="Arial"/>
          <w:sz w:val="22"/>
          <w:szCs w:val="22"/>
        </w:rPr>
      </w:pPr>
    </w:p>
    <w:p w:rsidR="0099092F" w:rsidRDefault="0099092F" w:rsidP="0099092F">
      <w:pPr>
        <w:pStyle w:val="PlainText"/>
        <w:spacing w:line="276" w:lineRule="auto"/>
        <w:rPr>
          <w:rFonts w:ascii="Arial" w:hAnsi="Arial" w:cs="Arial"/>
          <w:sz w:val="22"/>
          <w:szCs w:val="22"/>
        </w:rPr>
      </w:pPr>
      <w:r w:rsidRPr="0099092F">
        <w:rPr>
          <w:rFonts w:ascii="Arial" w:hAnsi="Arial" w:cs="Arial"/>
          <w:sz w:val="22"/>
          <w:szCs w:val="22"/>
        </w:rPr>
        <w:t>Working towards membership of a professional institute would be an advantage but is not essential</w:t>
      </w:r>
    </w:p>
    <w:p w:rsidR="0099092F" w:rsidRPr="002F0588" w:rsidRDefault="0099092F" w:rsidP="0099092F">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9092F" w:rsidRDefault="0099092F" w:rsidP="0099092F">
      <w:pPr>
        <w:pStyle w:val="PlainText"/>
        <w:numPr>
          <w:ilvl w:val="0"/>
          <w:numId w:val="10"/>
        </w:numPr>
        <w:spacing w:line="276" w:lineRule="auto"/>
        <w:rPr>
          <w:rFonts w:ascii="Arial" w:hAnsi="Arial" w:cs="Arial"/>
          <w:sz w:val="22"/>
          <w:szCs w:val="22"/>
        </w:rPr>
      </w:pPr>
      <w:r w:rsidRPr="0099092F">
        <w:rPr>
          <w:rFonts w:ascii="Arial" w:hAnsi="Arial" w:cs="Arial"/>
          <w:sz w:val="22"/>
          <w:szCs w:val="22"/>
        </w:rPr>
        <w:t>Evidence of working independently and an ability to make decisions about priorities and appropriate action on a day to day basis to achieve planned outcomes.</w:t>
      </w:r>
    </w:p>
    <w:p w:rsidR="0099092F" w:rsidRDefault="0099092F" w:rsidP="0099092F">
      <w:pPr>
        <w:pStyle w:val="PlainText"/>
        <w:spacing w:line="276" w:lineRule="auto"/>
        <w:ind w:left="1080"/>
        <w:rPr>
          <w:rFonts w:ascii="Arial" w:hAnsi="Arial" w:cs="Arial"/>
          <w:sz w:val="22"/>
          <w:szCs w:val="22"/>
        </w:rPr>
      </w:pPr>
    </w:p>
    <w:p w:rsidR="0099092F" w:rsidRDefault="0099092F" w:rsidP="0099092F">
      <w:pPr>
        <w:pStyle w:val="PlainText"/>
        <w:numPr>
          <w:ilvl w:val="0"/>
          <w:numId w:val="10"/>
        </w:numPr>
        <w:spacing w:line="276" w:lineRule="auto"/>
        <w:rPr>
          <w:rFonts w:ascii="Arial" w:hAnsi="Arial" w:cs="Arial"/>
          <w:sz w:val="22"/>
          <w:szCs w:val="22"/>
        </w:rPr>
      </w:pPr>
      <w:r w:rsidRPr="0099092F">
        <w:rPr>
          <w:rFonts w:ascii="Arial" w:hAnsi="Arial" w:cs="Arial"/>
          <w:sz w:val="22"/>
          <w:szCs w:val="22"/>
        </w:rPr>
        <w:t>Experience of influencing and dealing successfully with difficult people/situations</w:t>
      </w:r>
    </w:p>
    <w:p w:rsidR="0099092F" w:rsidRDefault="0099092F" w:rsidP="0099092F">
      <w:pPr>
        <w:pStyle w:val="ListParagraph"/>
        <w:rPr>
          <w:rFonts w:ascii="Arial" w:hAnsi="Arial" w:cs="Arial"/>
          <w:sz w:val="22"/>
          <w:szCs w:val="22"/>
        </w:rPr>
      </w:pPr>
    </w:p>
    <w:p w:rsidR="007B5661" w:rsidRPr="0099092F" w:rsidRDefault="0099092F" w:rsidP="0099092F">
      <w:pPr>
        <w:pStyle w:val="PlainText"/>
        <w:numPr>
          <w:ilvl w:val="0"/>
          <w:numId w:val="10"/>
        </w:numPr>
        <w:spacing w:line="276" w:lineRule="auto"/>
        <w:rPr>
          <w:rFonts w:ascii="Arial" w:hAnsi="Arial" w:cs="Arial"/>
          <w:sz w:val="22"/>
          <w:szCs w:val="22"/>
        </w:rPr>
      </w:pPr>
      <w:r w:rsidRPr="0099092F">
        <w:rPr>
          <w:rFonts w:ascii="Arial" w:hAnsi="Arial" w:cs="Arial"/>
          <w:sz w:val="22"/>
          <w:szCs w:val="22"/>
        </w:rPr>
        <w:t>Evidence of good communication and customer relations skills and an ability to develop and maintain good relations with customers and adapt behaviour to different people and situations.</w:t>
      </w:r>
    </w:p>
    <w:p w:rsidR="0099092F" w:rsidRDefault="0099092F" w:rsidP="0099092F">
      <w:pPr>
        <w:pStyle w:val="PlainText"/>
        <w:spacing w:line="276" w:lineRule="auto"/>
        <w:rPr>
          <w:rFonts w:ascii="Arial" w:hAnsi="Arial" w:cs="Arial"/>
          <w:sz w:val="22"/>
          <w:szCs w:val="22"/>
        </w:rPr>
      </w:pPr>
    </w:p>
    <w:p w:rsidR="0099092F" w:rsidRDefault="0099092F" w:rsidP="0099092F">
      <w:pPr>
        <w:pStyle w:val="PlainText"/>
        <w:spacing w:line="276" w:lineRule="auto"/>
        <w:rPr>
          <w:rFonts w:ascii="Arial" w:hAnsi="Arial" w:cs="Arial"/>
          <w:sz w:val="22"/>
          <w:szCs w:val="22"/>
        </w:rPr>
      </w:pPr>
      <w:r>
        <w:rPr>
          <w:rFonts w:ascii="Arial" w:hAnsi="Arial" w:cs="Arial"/>
          <w:sz w:val="22"/>
          <w:szCs w:val="22"/>
        </w:rPr>
        <w:t xml:space="preserve">- Some national travel may be </w:t>
      </w:r>
      <w:r w:rsidRPr="0099092F">
        <w:rPr>
          <w:rFonts w:ascii="Arial" w:hAnsi="Arial" w:cs="Arial"/>
          <w:sz w:val="22"/>
          <w:szCs w:val="22"/>
        </w:rPr>
        <w:t>required</w:t>
      </w:r>
    </w:p>
    <w:p w:rsidR="0099092F" w:rsidRPr="0099092F" w:rsidRDefault="0099092F" w:rsidP="0099092F">
      <w:pPr>
        <w:pStyle w:val="PlainText"/>
        <w:spacing w:line="276" w:lineRule="auto"/>
        <w:rPr>
          <w:rFonts w:ascii="Arial" w:hAnsi="Arial" w:cs="Arial"/>
          <w:sz w:val="22"/>
          <w:szCs w:val="22"/>
        </w:rPr>
      </w:pPr>
    </w:p>
    <w:p w:rsidR="0099092F" w:rsidRDefault="0099092F" w:rsidP="0099092F">
      <w:pPr>
        <w:pStyle w:val="PlainText"/>
        <w:spacing w:line="276" w:lineRule="auto"/>
        <w:rPr>
          <w:rFonts w:ascii="Arial" w:hAnsi="Arial" w:cs="Arial"/>
          <w:sz w:val="22"/>
          <w:szCs w:val="22"/>
        </w:rPr>
      </w:pPr>
      <w:r w:rsidRPr="0099092F">
        <w:rPr>
          <w:rFonts w:ascii="Arial" w:hAnsi="Arial" w:cs="Arial"/>
          <w:sz w:val="22"/>
          <w:szCs w:val="22"/>
        </w:rPr>
        <w:t>- A driving licence is essential</w:t>
      </w:r>
    </w:p>
    <w:p w:rsidR="0099092F" w:rsidRPr="0099092F" w:rsidRDefault="0099092F" w:rsidP="0099092F">
      <w:pPr>
        <w:pStyle w:val="PlainText"/>
        <w:spacing w:line="276" w:lineRule="auto"/>
        <w:rPr>
          <w:rFonts w:ascii="Arial" w:hAnsi="Arial" w:cs="Arial"/>
          <w:sz w:val="22"/>
          <w:szCs w:val="22"/>
        </w:rPr>
      </w:pPr>
    </w:p>
    <w:p w:rsidR="0099092F" w:rsidRPr="002F0588" w:rsidRDefault="0099092F" w:rsidP="0099092F">
      <w:pPr>
        <w:pStyle w:val="PlainText"/>
        <w:spacing w:line="276" w:lineRule="auto"/>
        <w:rPr>
          <w:rFonts w:ascii="Arial" w:hAnsi="Arial" w:cs="Arial"/>
          <w:sz w:val="22"/>
          <w:szCs w:val="22"/>
        </w:rPr>
      </w:pPr>
      <w:r w:rsidRPr="0099092F">
        <w:rPr>
          <w:rFonts w:ascii="Arial" w:hAnsi="Arial" w:cs="Arial"/>
          <w:sz w:val="22"/>
          <w:szCs w:val="22"/>
        </w:rPr>
        <w:t>- Some standby and on-call work is expected</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99092F" w:rsidRDefault="0099092F"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99092F">
        <w:rPr>
          <w:rFonts w:ascii="Arial" w:hAnsi="Arial" w:cs="Arial"/>
          <w:sz w:val="22"/>
          <w:szCs w:val="22"/>
        </w:rPr>
        <w:t>£20,234</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99092F" w:rsidRPr="0099092F">
        <w:rPr>
          <w:rFonts w:ascii="Arial" w:hAnsi="Arial" w:cs="Arial"/>
          <w:sz w:val="22"/>
          <w:szCs w:val="22"/>
        </w:rPr>
        <w:t>Tonbridge Office, Powdermill Lane, Tonbridge TN11 9AS</w:t>
      </w:r>
    </w:p>
    <w:p w:rsidR="0099092F" w:rsidRPr="0099092F" w:rsidRDefault="0099092F" w:rsidP="00F23EED">
      <w:pPr>
        <w:pStyle w:val="PlainText"/>
        <w:spacing w:line="276" w:lineRule="auto"/>
        <w:ind w:left="2268" w:hanging="2268"/>
        <w:rPr>
          <w:rFonts w:ascii="Arial" w:hAnsi="Arial" w:cs="Arial"/>
          <w:color w:val="004C84"/>
          <w:sz w:val="22"/>
          <w:szCs w:val="22"/>
        </w:rPr>
      </w:pPr>
      <w:r>
        <w:rPr>
          <w:rFonts w:ascii="Arial" w:hAnsi="Arial" w:cs="Arial"/>
          <w:b/>
          <w:color w:val="004C84"/>
          <w:sz w:val="22"/>
          <w:szCs w:val="22"/>
        </w:rPr>
        <w:tab/>
      </w:r>
      <w:r>
        <w:rPr>
          <w:rFonts w:ascii="Arial" w:hAnsi="Arial" w:cs="Arial"/>
          <w:b/>
          <w:color w:val="004C84"/>
          <w:sz w:val="22"/>
          <w:szCs w:val="22"/>
        </w:rPr>
        <w:tab/>
      </w:r>
      <w:r w:rsidRPr="0099092F">
        <w:rPr>
          <w:rFonts w:ascii="Arial" w:hAnsi="Arial" w:cs="Arial"/>
          <w:sz w:val="22"/>
          <w:szCs w:val="22"/>
        </w:rPr>
        <w:t>Rivers House, Sturry Road, Canterbury CT2 0AA</w:t>
      </w:r>
    </w:p>
    <w:p w:rsidR="0099092F" w:rsidRDefault="0099092F" w:rsidP="0099092F">
      <w:pPr>
        <w:pStyle w:val="PlainText"/>
        <w:spacing w:line="276" w:lineRule="auto"/>
        <w:ind w:left="2880" w:hanging="2268"/>
        <w:rPr>
          <w:rFonts w:ascii="Arial" w:hAnsi="Arial" w:cs="Arial"/>
          <w:sz w:val="22"/>
          <w:szCs w:val="22"/>
        </w:rPr>
      </w:pPr>
      <w:r>
        <w:rPr>
          <w:rFonts w:ascii="Arial" w:hAnsi="Arial" w:cs="Arial"/>
          <w:b/>
          <w:color w:val="004C84"/>
          <w:sz w:val="22"/>
          <w:szCs w:val="22"/>
        </w:rPr>
        <w:tab/>
      </w:r>
      <w:r w:rsidRPr="0099092F">
        <w:rPr>
          <w:rFonts w:ascii="Arial" w:hAnsi="Arial" w:cs="Arial"/>
          <w:sz w:val="22"/>
          <w:szCs w:val="22"/>
        </w:rPr>
        <w:t>Orchard House, Endeavour Park, London Road, Addington, West Malling, Kent, ME19 5SH</w:t>
      </w:r>
    </w:p>
    <w:p w:rsidR="0099092F" w:rsidRPr="0099092F" w:rsidRDefault="0099092F" w:rsidP="0099092F">
      <w:pPr>
        <w:pStyle w:val="PlainText"/>
        <w:spacing w:line="276" w:lineRule="auto"/>
        <w:ind w:left="2880" w:hanging="2268"/>
        <w:rPr>
          <w:rFonts w:ascii="Arial" w:hAnsi="Arial" w:cs="Arial"/>
          <w:sz w:val="22"/>
          <w:szCs w:val="22"/>
        </w:rPr>
      </w:pPr>
      <w:r>
        <w:rPr>
          <w:rFonts w:ascii="Arial" w:hAnsi="Arial" w:cs="Arial"/>
          <w:sz w:val="22"/>
          <w:szCs w:val="22"/>
        </w:rPr>
        <w:tab/>
      </w:r>
      <w:r w:rsidRPr="0099092F">
        <w:rPr>
          <w:rFonts w:ascii="Arial" w:hAnsi="Arial" w:cs="Arial"/>
          <w:sz w:val="22"/>
          <w:szCs w:val="22"/>
        </w:rPr>
        <w:t>Rivers House, Crossness, Belvedere Road, London, SE2 9AQ</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99092F">
        <w:rPr>
          <w:rFonts w:ascii="Arial" w:hAnsi="Arial" w:cs="Arial"/>
          <w:sz w:val="22"/>
          <w:szCs w:val="22"/>
        </w:rPr>
        <w:t>37</w:t>
      </w:r>
      <w:r w:rsidRPr="002F0588">
        <w:rPr>
          <w:rFonts w:ascii="Arial" w:hAnsi="Arial" w:cs="Arial"/>
          <w:sz w:val="22"/>
          <w:szCs w:val="22"/>
        </w:rPr>
        <w:t xml:space="preserve"> hours, </w:t>
      </w:r>
      <w:r w:rsidR="0099092F" w:rsidRPr="0099092F">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99092F">
        <w:rPr>
          <w:rFonts w:ascii="Arial" w:hAnsi="Arial" w:cs="Arial"/>
          <w:sz w:val="22"/>
          <w:szCs w:val="22"/>
        </w:rPr>
        <w:t>llowance in this role will be minimum 25</w:t>
      </w:r>
      <w:r w:rsidRPr="002F0588">
        <w:rPr>
          <w:rFonts w:ascii="Arial" w:hAnsi="Arial" w:cs="Arial"/>
          <w:sz w:val="22"/>
          <w:szCs w:val="22"/>
        </w:rPr>
        <w:t xml:space="preserve"> da</w:t>
      </w:r>
      <w:r w:rsidR="0099092F">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99092F" w:rsidRPr="0099092F" w:rsidRDefault="0099092F" w:rsidP="0099092F">
      <w:pPr>
        <w:pStyle w:val="PlainText"/>
        <w:spacing w:line="276" w:lineRule="auto"/>
        <w:rPr>
          <w:rFonts w:ascii="Arial" w:hAnsi="Arial" w:cs="Arial"/>
          <w:color w:val="0070C0"/>
          <w:sz w:val="22"/>
          <w:szCs w:val="22"/>
        </w:rPr>
      </w:pPr>
      <w:r w:rsidRPr="0099092F">
        <w:rPr>
          <w:rFonts w:ascii="Arial" w:hAnsi="Arial" w:cs="Arial"/>
          <w:color w:val="0070C0"/>
          <w:sz w:val="22"/>
          <w:szCs w:val="22"/>
        </w:rPr>
        <w:t>As the role involves responding to environmental incidents, occasional out of hours work may be required. You’ll also need to travel to various offices and field locations across Kent, South London and East Sussex, so a full driving licence is required.</w:t>
      </w:r>
    </w:p>
    <w:p w:rsidR="0099092F" w:rsidRPr="0099092F" w:rsidRDefault="0099092F" w:rsidP="0099092F">
      <w:pPr>
        <w:pStyle w:val="PlainText"/>
        <w:spacing w:line="276" w:lineRule="auto"/>
        <w:rPr>
          <w:rFonts w:ascii="Arial" w:hAnsi="Arial" w:cs="Arial"/>
          <w:color w:val="0070C0"/>
          <w:sz w:val="22"/>
          <w:szCs w:val="22"/>
        </w:rPr>
      </w:pPr>
    </w:p>
    <w:p w:rsidR="0099092F" w:rsidRPr="0099092F" w:rsidRDefault="0099092F" w:rsidP="0099092F">
      <w:pPr>
        <w:pStyle w:val="PlainText"/>
        <w:spacing w:line="276" w:lineRule="auto"/>
        <w:rPr>
          <w:rFonts w:ascii="Arial" w:hAnsi="Arial" w:cs="Arial"/>
          <w:color w:val="0070C0"/>
          <w:sz w:val="22"/>
          <w:szCs w:val="22"/>
        </w:rPr>
      </w:pPr>
      <w:r w:rsidRPr="0099092F">
        <w:rPr>
          <w:rFonts w:ascii="Arial" w:hAnsi="Arial" w:cs="Arial"/>
          <w:color w:val="0070C0"/>
          <w:sz w:val="22"/>
          <w:szCs w:val="22"/>
        </w:rPr>
        <w:t>Assessment Centres will be held beginning of January 2018.</w:t>
      </w:r>
    </w:p>
    <w:p w:rsidR="0099092F" w:rsidRPr="0099092F" w:rsidRDefault="0099092F" w:rsidP="0099092F">
      <w:pPr>
        <w:pStyle w:val="PlainText"/>
        <w:spacing w:line="276" w:lineRule="auto"/>
        <w:rPr>
          <w:rFonts w:ascii="Arial" w:hAnsi="Arial" w:cs="Arial"/>
          <w:color w:val="0070C0"/>
          <w:sz w:val="22"/>
          <w:szCs w:val="22"/>
        </w:rPr>
      </w:pPr>
    </w:p>
    <w:p w:rsidR="0099092F" w:rsidRPr="0099092F" w:rsidRDefault="0099092F" w:rsidP="0099092F">
      <w:pPr>
        <w:pStyle w:val="PlainText"/>
        <w:spacing w:line="276" w:lineRule="auto"/>
        <w:rPr>
          <w:rFonts w:ascii="Arial" w:hAnsi="Arial" w:cs="Arial"/>
          <w:color w:val="0070C0"/>
          <w:sz w:val="22"/>
          <w:szCs w:val="22"/>
        </w:rPr>
      </w:pPr>
      <w:r w:rsidRPr="0099092F">
        <w:rPr>
          <w:rFonts w:ascii="Arial" w:hAnsi="Arial" w:cs="Arial"/>
          <w:color w:val="0070C0"/>
          <w:sz w:val="22"/>
          <w:szCs w:val="22"/>
        </w:rPr>
        <w:t xml:space="preserve">If you would like any additional information please contact Jon Griffin on Tel: 0208 4747436, email: </w:t>
      </w:r>
      <w:hyperlink r:id="rId21" w:history="1">
        <w:r w:rsidRPr="00A83468">
          <w:rPr>
            <w:rStyle w:val="Hyperlink"/>
            <w:rFonts w:ascii="Arial" w:hAnsi="Arial" w:cs="Arial"/>
            <w:sz w:val="22"/>
            <w:szCs w:val="22"/>
          </w:rPr>
          <w:t>jon.griffin@environment-agency.gov.uk</w:t>
        </w:r>
      </w:hyperlink>
      <w:r>
        <w:rPr>
          <w:rFonts w:ascii="Arial" w:hAnsi="Arial" w:cs="Arial"/>
          <w:color w:val="0070C0"/>
          <w:sz w:val="22"/>
          <w:szCs w:val="22"/>
        </w:rPr>
        <w:t xml:space="preserve"> </w:t>
      </w:r>
      <w:r w:rsidRPr="0099092F">
        <w:rPr>
          <w:rFonts w:ascii="Arial" w:hAnsi="Arial" w:cs="Arial"/>
          <w:color w:val="0070C0"/>
          <w:sz w:val="22"/>
          <w:szCs w:val="22"/>
        </w:rPr>
        <w:t xml:space="preserve">or Joanna Casey on Tel: 0208 4746188, email: </w:t>
      </w:r>
      <w:hyperlink r:id="rId22" w:history="1">
        <w:r w:rsidRPr="00A83468">
          <w:rPr>
            <w:rStyle w:val="Hyperlink"/>
            <w:rFonts w:ascii="Arial" w:hAnsi="Arial" w:cs="Arial"/>
            <w:sz w:val="22"/>
            <w:szCs w:val="22"/>
          </w:rPr>
          <w:t>joanne.casey@environment-agency.gov.uk</w:t>
        </w:r>
      </w:hyperlink>
      <w:r>
        <w:rPr>
          <w:rFonts w:ascii="Arial" w:hAnsi="Arial" w:cs="Arial"/>
          <w:color w:val="0070C0"/>
          <w:sz w:val="22"/>
          <w:szCs w:val="22"/>
        </w:rPr>
        <w:t xml:space="preserve"> </w:t>
      </w:r>
    </w:p>
    <w:p w:rsidR="0099092F" w:rsidRPr="0099092F" w:rsidRDefault="0099092F" w:rsidP="0099092F">
      <w:pPr>
        <w:pStyle w:val="PlainText"/>
        <w:spacing w:line="276" w:lineRule="auto"/>
        <w:rPr>
          <w:rFonts w:ascii="Arial" w:hAnsi="Arial" w:cs="Arial"/>
          <w:color w:val="0070C0"/>
          <w:sz w:val="22"/>
          <w:szCs w:val="22"/>
        </w:rPr>
      </w:pPr>
    </w:p>
    <w:p w:rsidR="00A7799E" w:rsidRDefault="0099092F" w:rsidP="0099092F">
      <w:pPr>
        <w:pStyle w:val="PlainText"/>
        <w:spacing w:line="276" w:lineRule="auto"/>
        <w:rPr>
          <w:rFonts w:ascii="Arial" w:hAnsi="Arial" w:cs="Arial"/>
          <w:color w:val="0070C0"/>
          <w:sz w:val="22"/>
          <w:szCs w:val="22"/>
        </w:rPr>
      </w:pPr>
      <w:r w:rsidRPr="0099092F">
        <w:rPr>
          <w:rFonts w:ascii="Arial" w:hAnsi="Arial" w:cs="Arial"/>
          <w:color w:val="0070C0"/>
          <w:sz w:val="22"/>
          <w:szCs w:val="22"/>
        </w:rPr>
        <w:t>We're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rsidR="0099092F" w:rsidRPr="002F0588" w:rsidRDefault="0099092F" w:rsidP="0099092F">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99092F">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9092F">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C64DED"/>
    <w:multiLevelType w:val="hybridMultilevel"/>
    <w:tmpl w:val="98DC9AF6"/>
    <w:lvl w:ilvl="0" w:tplc="85B4E79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885AD3"/>
    <w:multiLevelType w:val="hybridMultilevel"/>
    <w:tmpl w:val="E9808390"/>
    <w:lvl w:ilvl="0" w:tplc="1BCCDF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8"/>
  </w:num>
  <w:num w:numId="5">
    <w:abstractNumId w:val="2"/>
  </w:num>
  <w:num w:numId="6">
    <w:abstractNumId w:val="0"/>
  </w:num>
  <w:num w:numId="7">
    <w:abstractNumId w:val="6"/>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B78D5"/>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092F"/>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9909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jon.griffin@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joanne.casey@environment-agency.gov.uk"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26DB8-41CD-485D-95AA-17EF158E3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1966</Words>
  <Characters>11207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13147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2017-11-10T12:46:00Z</dcterms:created>
  <dcterms:modified xsi:type="dcterms:W3CDTF">2017-11-10T12:54:00Z</dcterms:modified>
</cp:coreProperties>
</file>