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23650">
      <w:pPr>
        <w:rPr>
          <w:rFonts w:ascii="Arial" w:hAnsi="Arial" w:cs="Arial"/>
          <w:color w:val="004C84"/>
          <w:sz w:val="44"/>
          <w:szCs w:val="56"/>
        </w:rPr>
      </w:pPr>
      <w:r w:rsidRPr="00723650">
        <w:rPr>
          <w:rFonts w:ascii="Arial" w:hAnsi="Arial" w:cs="Arial"/>
          <w:color w:val="004C84"/>
          <w:sz w:val="72"/>
          <w:szCs w:val="72"/>
        </w:rPr>
        <w:t>Economics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23650" w:rsidRPr="00723650">
                              <w:rPr>
                                <w:rFonts w:ascii="Arial" w:hAnsi="Arial" w:cs="Arial"/>
                                <w:b/>
                                <w:color w:val="FFFFFF" w:themeColor="background1"/>
                                <w:sz w:val="22"/>
                                <w:szCs w:val="22"/>
                              </w:rPr>
                              <w:t>Economics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23650">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23650">
                              <w:rPr>
                                <w:rFonts w:ascii="Arial" w:hAnsi="Arial" w:cs="Arial"/>
                                <w:b/>
                                <w:color w:val="FFFFFF" w:themeColor="background1"/>
                                <w:sz w:val="22"/>
                                <w:szCs w:val="22"/>
                              </w:rPr>
                              <w:t>18</w:t>
                            </w:r>
                            <w:r w:rsidR="00723650" w:rsidRPr="00723650">
                              <w:rPr>
                                <w:rFonts w:ascii="Arial" w:hAnsi="Arial" w:cs="Arial"/>
                                <w:b/>
                                <w:color w:val="FFFFFF" w:themeColor="background1"/>
                                <w:sz w:val="22"/>
                                <w:szCs w:val="22"/>
                                <w:vertAlign w:val="superscript"/>
                              </w:rPr>
                              <w:t>th</w:t>
                            </w:r>
                            <w:r w:rsidR="00723650">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23650">
                              <w:rPr>
                                <w:rFonts w:ascii="Arial" w:hAnsi="Arial" w:cs="Arial"/>
                                <w:b/>
                                <w:color w:val="FFFFFF" w:themeColor="background1"/>
                                <w:sz w:val="22"/>
                                <w:szCs w:val="22"/>
                              </w:rPr>
                              <w:t xml:space="preserve"> 10347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23650" w:rsidRPr="00723650">
                        <w:rPr>
                          <w:rFonts w:ascii="Arial" w:hAnsi="Arial" w:cs="Arial"/>
                          <w:b/>
                          <w:color w:val="FFFFFF" w:themeColor="background1"/>
                          <w:sz w:val="22"/>
                          <w:szCs w:val="22"/>
                        </w:rPr>
                        <w:t>Economics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23650">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23650">
                        <w:rPr>
                          <w:rFonts w:ascii="Arial" w:hAnsi="Arial" w:cs="Arial"/>
                          <w:b/>
                          <w:color w:val="FFFFFF" w:themeColor="background1"/>
                          <w:sz w:val="22"/>
                          <w:szCs w:val="22"/>
                        </w:rPr>
                        <w:t>18</w:t>
                      </w:r>
                      <w:r w:rsidR="00723650" w:rsidRPr="00723650">
                        <w:rPr>
                          <w:rFonts w:ascii="Arial" w:hAnsi="Arial" w:cs="Arial"/>
                          <w:b/>
                          <w:color w:val="FFFFFF" w:themeColor="background1"/>
                          <w:sz w:val="22"/>
                          <w:szCs w:val="22"/>
                          <w:vertAlign w:val="superscript"/>
                        </w:rPr>
                        <w:t>th</w:t>
                      </w:r>
                      <w:r w:rsidR="00723650">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23650">
                        <w:rPr>
                          <w:rFonts w:ascii="Arial" w:hAnsi="Arial" w:cs="Arial"/>
                          <w:b/>
                          <w:color w:val="FFFFFF" w:themeColor="background1"/>
                          <w:sz w:val="22"/>
                          <w:szCs w:val="22"/>
                        </w:rPr>
                        <w:t xml:space="preserve"> 10347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9665A"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9665A"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E42E0" w:rsidRDefault="007E42E0" w:rsidP="00D9355F">
      <w:pPr>
        <w:spacing w:before="600" w:line="276" w:lineRule="auto"/>
        <w:rPr>
          <w:rFonts w:ascii="Arial" w:hAnsi="Arial" w:cs="Arial"/>
          <w:b/>
          <w:color w:val="004C84"/>
          <w:sz w:val="21"/>
        </w:rPr>
      </w:pP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23650" w:rsidRPr="00723650">
        <w:rPr>
          <w:rFonts w:ascii="Arial" w:hAnsi="Arial" w:cs="Arial"/>
          <w:sz w:val="22"/>
          <w:szCs w:val="22"/>
        </w:rPr>
        <w:t>£55,819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23650" w:rsidRPr="00723650">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23650" w:rsidRPr="00723650">
        <w:rPr>
          <w:rFonts w:ascii="Arial" w:hAnsi="Arial" w:cs="Arial"/>
          <w:sz w:val="22"/>
          <w:szCs w:val="22"/>
        </w:rPr>
        <w:t>37</w:t>
      </w:r>
      <w:r w:rsidRPr="00723650">
        <w:rPr>
          <w:rFonts w:ascii="Arial" w:hAnsi="Arial" w:cs="Arial"/>
          <w:sz w:val="22"/>
          <w:szCs w:val="22"/>
        </w:rPr>
        <w:t xml:space="preserve"> hours FTE, </w:t>
      </w:r>
      <w:r w:rsidR="00723650" w:rsidRPr="00723650">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723650" w:rsidRPr="00723650">
        <w:rPr>
          <w:rFonts w:ascii="Arial" w:hAnsi="Arial" w:cs="Arial"/>
          <w:sz w:val="22"/>
          <w:szCs w:val="22"/>
        </w:rPr>
        <w:t xml:space="preserve">27 </w:t>
      </w:r>
      <w:r w:rsidRPr="00723650">
        <w:rPr>
          <w:rFonts w:ascii="Arial" w:hAnsi="Arial" w:cs="Arial"/>
          <w:sz w:val="22"/>
          <w:szCs w:val="22"/>
        </w:rPr>
        <w:t xml:space="preserve">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723650" w:rsidRPr="002F0588" w:rsidRDefault="00723650" w:rsidP="0072365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723650"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723650" w:rsidRPr="00723650">
        <w:rPr>
          <w:rFonts w:ascii="Arial" w:eastAsia="Times New Roman" w:hAnsi="Arial" w:cs="Arial"/>
          <w:color w:val="002A54"/>
          <w:sz w:val="20"/>
          <w:szCs w:val="20"/>
          <w:lang w:val="en" w:eastAsia="en-GB"/>
        </w:rPr>
        <w:t xml:space="preserve">Economics Manager </w:t>
      </w:r>
      <w:r>
        <w:rPr>
          <w:rFonts w:ascii="Arial" w:eastAsia="Times New Roman" w:hAnsi="Arial" w:cs="Arial"/>
          <w:color w:val="002A54"/>
          <w:sz w:val="20"/>
          <w:szCs w:val="20"/>
          <w:lang w:val="en" w:eastAsia="en-GB"/>
        </w:rPr>
        <w:t xml:space="preserve">fits into our </w:t>
      </w:r>
      <w:r w:rsidR="00723650" w:rsidRPr="00723650">
        <w:rPr>
          <w:rFonts w:ascii="Arial" w:eastAsia="Times New Roman" w:hAnsi="Arial" w:cs="Arial"/>
          <w:color w:val="002A54"/>
          <w:sz w:val="20"/>
          <w:szCs w:val="20"/>
          <w:lang w:val="en" w:eastAsia="en-GB"/>
        </w:rPr>
        <w:t xml:space="preserve">Advise &amp; Shape </w:t>
      </w:r>
      <w:r>
        <w:rPr>
          <w:rFonts w:ascii="Arial" w:eastAsia="Times New Roman" w:hAnsi="Arial" w:cs="Arial"/>
          <w:color w:val="002A54"/>
          <w:sz w:val="20"/>
          <w:szCs w:val="20"/>
          <w:lang w:val="en" w:eastAsia="en-GB"/>
        </w:rPr>
        <w:t xml:space="preserve">job family at </w:t>
      </w:r>
      <w:r w:rsidR="00723650">
        <w:rPr>
          <w:rFonts w:ascii="Arial" w:eastAsia="Times New Roman" w:hAnsi="Arial" w:cs="Arial"/>
          <w:color w:val="002A54"/>
          <w:sz w:val="20"/>
          <w:szCs w:val="20"/>
          <w:lang w:val="en" w:eastAsia="en-GB"/>
        </w:rPr>
        <w:t>Staff Grade 7.</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723650" w:rsidP="00E5041C">
      <w:pPr>
        <w:pStyle w:val="PlainText"/>
        <w:spacing w:line="276" w:lineRule="auto"/>
        <w:rPr>
          <w:rFonts w:ascii="Arial" w:hAnsi="Arial" w:cs="Arial"/>
          <w:sz w:val="22"/>
          <w:szCs w:val="22"/>
        </w:rPr>
      </w:pPr>
      <w:r w:rsidRPr="00723650">
        <w:rPr>
          <w:rFonts w:ascii="Arial" w:hAnsi="Arial" w:cs="Arial"/>
          <w:sz w:val="22"/>
          <w:szCs w:val="22"/>
        </w:rPr>
        <w:t>This role is a national role which requires frequent travel around the country. The base location is flexible and may be at any Environment Agency office. The team is primarily based in Bristol, London and Leeds.</w:t>
      </w:r>
    </w:p>
    <w:p w:rsidR="0059665A" w:rsidRDefault="0059665A" w:rsidP="00E5041C">
      <w:pPr>
        <w:pStyle w:val="PlainText"/>
        <w:spacing w:line="276" w:lineRule="auto"/>
        <w:rPr>
          <w:rFonts w:ascii="Arial" w:hAnsi="Arial" w:cs="Arial"/>
          <w:sz w:val="22"/>
          <w:szCs w:val="22"/>
        </w:rPr>
      </w:pPr>
    </w:p>
    <w:p w:rsidR="0059665A" w:rsidRDefault="0059665A" w:rsidP="00E5041C">
      <w:pPr>
        <w:pStyle w:val="PlainText"/>
        <w:spacing w:line="276" w:lineRule="auto"/>
        <w:rPr>
          <w:rFonts w:ascii="Arial" w:hAnsi="Arial" w:cs="Arial"/>
          <w:sz w:val="22"/>
          <w:szCs w:val="22"/>
        </w:rPr>
      </w:pPr>
      <w:r w:rsidRPr="0059665A">
        <w:rPr>
          <w:rFonts w:ascii="Arial" w:hAnsi="Arial" w:cs="Arial"/>
          <w:sz w:val="22"/>
          <w:szCs w:val="22"/>
        </w:rPr>
        <w:t xml:space="preserve">Please contact Harry Walton for more information on 07788 567040 or </w:t>
      </w:r>
      <w:hyperlink r:id="rId28" w:history="1">
        <w:r w:rsidRPr="002711D5">
          <w:rPr>
            <w:rStyle w:val="Hyperlink"/>
            <w:rFonts w:ascii="Arial" w:hAnsi="Arial" w:cs="Arial"/>
            <w:sz w:val="22"/>
            <w:szCs w:val="22"/>
          </w:rPr>
          <w:t>harry.walton@environment-agency.gov.uk</w:t>
        </w:r>
      </w:hyperlink>
      <w:r>
        <w:rPr>
          <w:rFonts w:ascii="Arial" w:hAnsi="Arial" w:cs="Arial"/>
          <w:sz w:val="22"/>
          <w:szCs w:val="22"/>
        </w:rPr>
        <w:t xml:space="preserve"> </w:t>
      </w: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bookmarkStart w:id="0" w:name="_GoBack"/>
      <w:bookmarkEnd w:id="0"/>
    </w:p>
    <w:p w:rsidR="00723650" w:rsidRPr="00723650" w:rsidRDefault="00723650" w:rsidP="00E5041C">
      <w:pPr>
        <w:pStyle w:val="PlainText"/>
        <w:spacing w:line="276" w:lineRule="auto"/>
        <w:rPr>
          <w:rFonts w:ascii="Arial" w:hAnsi="Arial" w:cs="Arial"/>
          <w:sz w:val="22"/>
          <w:szCs w:val="22"/>
        </w:rPr>
      </w:pPr>
    </w:p>
    <w:p w:rsidR="00723650" w:rsidRDefault="00723650" w:rsidP="00E5041C">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4560" behindDoc="0" locked="0" layoutInCell="1" allowOverlap="1" wp14:anchorId="03C8ED8C" wp14:editId="4E4DC1DD">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23650" w:rsidRDefault="00723650"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723650" w:rsidRDefault="00723650" w:rsidP="00A7799E">
      <w:pPr>
        <w:pStyle w:val="PlainText"/>
        <w:spacing w:line="276" w:lineRule="auto"/>
        <w:rPr>
          <w:rFonts w:ascii="Arial" w:hAnsi="Arial" w:cs="Arial"/>
          <w:sz w:val="22"/>
          <w:szCs w:val="22"/>
        </w:rPr>
      </w:pPr>
    </w:p>
    <w:p w:rsidR="00723650" w:rsidRDefault="00723650" w:rsidP="00A7799E">
      <w:pPr>
        <w:pStyle w:val="PlainText"/>
        <w:spacing w:line="276" w:lineRule="auto"/>
        <w:rPr>
          <w:rFonts w:ascii="Arial" w:hAnsi="Arial" w:cs="Arial"/>
          <w:sz w:val="22"/>
          <w:szCs w:val="22"/>
        </w:rPr>
      </w:pPr>
    </w:p>
    <w:p w:rsidR="00723650" w:rsidRDefault="00723650"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9665A">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9665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9665A"/>
    <w:rsid w:val="005E6DEC"/>
    <w:rsid w:val="005F4310"/>
    <w:rsid w:val="005F49F5"/>
    <w:rsid w:val="00654DAB"/>
    <w:rsid w:val="00664BDD"/>
    <w:rsid w:val="00674531"/>
    <w:rsid w:val="00674720"/>
    <w:rsid w:val="0067486A"/>
    <w:rsid w:val="0069665F"/>
    <w:rsid w:val="006D47BC"/>
    <w:rsid w:val="006E7A73"/>
    <w:rsid w:val="0070191E"/>
    <w:rsid w:val="00716DBB"/>
    <w:rsid w:val="00723650"/>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harry.walton@environment-agency.gov.uk"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BBBD-96BD-4543-935E-20E4FB6B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2019-04-18T09:12:00Z</dcterms:created>
  <dcterms:modified xsi:type="dcterms:W3CDTF">2019-04-24T09:26:00Z</dcterms:modified>
</cp:coreProperties>
</file>