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EE48F9" w:rsidP="009C3D40">
      <w:pPr>
        <w:rPr>
          <w:rFonts w:ascii="Arial" w:hAnsi="Arial" w:cs="Arial"/>
          <w:color w:val="004C84"/>
          <w:sz w:val="44"/>
          <w:szCs w:val="56"/>
        </w:rPr>
      </w:pPr>
      <w:r w:rsidRPr="00EE48F9">
        <w:rPr>
          <w:rFonts w:ascii="Arial" w:hAnsi="Arial" w:cs="Arial"/>
          <w:color w:val="004C84"/>
          <w:sz w:val="72"/>
          <w:szCs w:val="72"/>
        </w:rPr>
        <w:t>Catchment Coordinator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48F9" w:rsidRPr="00EE48F9">
                              <w:rPr>
                                <w:rFonts w:ascii="Arial" w:hAnsi="Arial" w:cs="Arial"/>
                                <w:b/>
                                <w:color w:val="FFFFFF" w:themeColor="background1"/>
                                <w:sz w:val="22"/>
                                <w:szCs w:val="22"/>
                              </w:rPr>
                              <w:t>Catchment Coordinator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E48F9" w:rsidRPr="00EE48F9">
                              <w:rPr>
                                <w:rFonts w:ascii="Arial" w:hAnsi="Arial" w:cs="Arial"/>
                                <w:b/>
                                <w:color w:val="FFFFFF" w:themeColor="background1"/>
                                <w:sz w:val="22"/>
                                <w:szCs w:val="22"/>
                              </w:rPr>
                              <w:t>Brampton, Ely</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E48F9">
                              <w:rPr>
                                <w:rFonts w:ascii="Arial" w:hAnsi="Arial" w:cs="Arial"/>
                                <w:b/>
                                <w:color w:val="FFFFFF" w:themeColor="background1"/>
                                <w:sz w:val="22"/>
                                <w:szCs w:val="22"/>
                              </w:rPr>
                              <w:t>29/10/2019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E48F9" w:rsidRPr="00D324BE">
                              <w:rPr>
                                <w:rFonts w:ascii="Arial" w:hAnsi="Arial" w:cs="Arial"/>
                                <w:b/>
                                <w:color w:val="FFFFFF" w:themeColor="background1"/>
                                <w:sz w:val="22"/>
                                <w:szCs w:val="22"/>
                              </w:rPr>
                              <w:t>:</w:t>
                            </w:r>
                            <w:r w:rsidR="00EE48F9">
                              <w:rPr>
                                <w:rFonts w:ascii="Arial" w:hAnsi="Arial" w:cs="Arial"/>
                                <w:b/>
                                <w:color w:val="FFFFFF" w:themeColor="background1"/>
                                <w:sz w:val="22"/>
                                <w:szCs w:val="22"/>
                              </w:rPr>
                              <w:t xml:space="preserve"> 13190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48F9" w:rsidRPr="00EE48F9">
                        <w:rPr>
                          <w:rFonts w:ascii="Arial" w:hAnsi="Arial" w:cs="Arial"/>
                          <w:b/>
                          <w:color w:val="FFFFFF" w:themeColor="background1"/>
                          <w:sz w:val="22"/>
                          <w:szCs w:val="22"/>
                        </w:rPr>
                        <w:t>Catchment Coordinator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E48F9" w:rsidRPr="00EE48F9">
                        <w:rPr>
                          <w:rFonts w:ascii="Arial" w:hAnsi="Arial" w:cs="Arial"/>
                          <w:b/>
                          <w:color w:val="FFFFFF" w:themeColor="background1"/>
                          <w:sz w:val="22"/>
                          <w:szCs w:val="22"/>
                        </w:rPr>
                        <w:t>Brampton, Ely</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E48F9">
                        <w:rPr>
                          <w:rFonts w:ascii="Arial" w:hAnsi="Arial" w:cs="Arial"/>
                          <w:b/>
                          <w:color w:val="FFFFFF" w:themeColor="background1"/>
                          <w:sz w:val="22"/>
                          <w:szCs w:val="22"/>
                        </w:rPr>
                        <w:t>29/10/2019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E48F9" w:rsidRPr="00D324BE">
                        <w:rPr>
                          <w:rFonts w:ascii="Arial" w:hAnsi="Arial" w:cs="Arial"/>
                          <w:b/>
                          <w:color w:val="FFFFFF" w:themeColor="background1"/>
                          <w:sz w:val="22"/>
                          <w:szCs w:val="22"/>
                        </w:rPr>
                        <w:t>:</w:t>
                      </w:r>
                      <w:r w:rsidR="00EE48F9">
                        <w:rPr>
                          <w:rFonts w:ascii="Arial" w:hAnsi="Arial" w:cs="Arial"/>
                          <w:b/>
                          <w:color w:val="FFFFFF" w:themeColor="background1"/>
                          <w:sz w:val="22"/>
                          <w:szCs w:val="22"/>
                        </w:rPr>
                        <w:t xml:space="preserve"> 13190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85C8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85C8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EE48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E48F9" w:rsidRPr="00EE48F9">
        <w:rPr>
          <w:rFonts w:ascii="Arial" w:hAnsi="Arial" w:cs="Arial"/>
          <w:sz w:val="22"/>
          <w:szCs w:val="22"/>
        </w:rPr>
        <w:t>£34,879</w:t>
      </w:r>
    </w:p>
    <w:p w:rsidR="00910E02" w:rsidRDefault="00910E02" w:rsidP="00EE48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EE48F9">
        <w:rPr>
          <w:rFonts w:ascii="Arial" w:hAnsi="Arial" w:cs="Arial"/>
          <w:sz w:val="22"/>
          <w:szCs w:val="22"/>
        </w:rPr>
        <w:t xml:space="preserve"> </w:t>
      </w:r>
      <w:r w:rsidR="00EE48F9">
        <w:rPr>
          <w:rFonts w:ascii="Arial" w:hAnsi="Arial" w:cs="Arial"/>
          <w:sz w:val="22"/>
          <w:szCs w:val="22"/>
        </w:rPr>
        <w:tab/>
      </w:r>
      <w:r w:rsidR="00EE48F9" w:rsidRPr="00EE48F9">
        <w:rPr>
          <w:rFonts w:ascii="Arial" w:hAnsi="Arial" w:cs="Arial"/>
          <w:sz w:val="22"/>
          <w:szCs w:val="22"/>
        </w:rPr>
        <w:t>Brampton Office, Bromholme Lane, Brampton, Huntingdon PE28 4NE</w:t>
      </w:r>
    </w:p>
    <w:p w:rsidR="00EE48F9" w:rsidRPr="00EE48F9" w:rsidRDefault="00EE48F9" w:rsidP="00EE48F9">
      <w:pPr>
        <w:pStyle w:val="PlainText"/>
        <w:spacing w:line="276" w:lineRule="auto"/>
        <w:ind w:left="2880"/>
        <w:rPr>
          <w:rFonts w:ascii="Arial" w:hAnsi="Arial" w:cs="Arial"/>
          <w:sz w:val="22"/>
          <w:szCs w:val="22"/>
        </w:rPr>
      </w:pPr>
      <w:r w:rsidRPr="00EE48F9">
        <w:rPr>
          <w:rFonts w:ascii="Arial" w:hAnsi="Arial" w:cs="Arial"/>
          <w:sz w:val="22"/>
          <w:szCs w:val="22"/>
        </w:rPr>
        <w:t>Ely Office, Heron House, Prickwillow Road, Ely CB7 4TX</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E48F9">
        <w:rPr>
          <w:rFonts w:ascii="Arial" w:hAnsi="Arial" w:cs="Arial"/>
          <w:sz w:val="22"/>
          <w:szCs w:val="22"/>
        </w:rPr>
        <w:t>37</w:t>
      </w:r>
      <w:r w:rsidRPr="00EE48F9">
        <w:rPr>
          <w:rFonts w:ascii="Arial" w:hAnsi="Arial" w:cs="Arial"/>
          <w:sz w:val="22"/>
          <w:szCs w:val="22"/>
        </w:rPr>
        <w:t xml:space="preserve"> hours FTE, </w:t>
      </w:r>
      <w:r w:rsidR="00EE48F9" w:rsidRPr="00EE48F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E48F9">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EE48F9" w:rsidRPr="00EE48F9">
        <w:rPr>
          <w:rFonts w:ascii="Arial" w:eastAsia="Times New Roman" w:hAnsi="Arial" w:cs="Arial"/>
          <w:color w:val="17365D" w:themeColor="text2" w:themeShade="BF"/>
          <w:sz w:val="20"/>
          <w:szCs w:val="20"/>
          <w:lang w:val="en" w:eastAsia="en-GB"/>
        </w:rPr>
        <w:t>Catchment Coordinator</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B85C8F" w:rsidRPr="00B85C8F">
        <w:rPr>
          <w:rFonts w:ascii="Arial" w:eastAsia="Times New Roman" w:hAnsi="Arial" w:cs="Arial"/>
          <w:color w:val="17365D" w:themeColor="text2" w:themeShade="BF"/>
          <w:sz w:val="20"/>
          <w:szCs w:val="20"/>
          <w:lang w:val="en" w:eastAsia="en-GB"/>
        </w:rPr>
        <w:t xml:space="preserve">Partnerships &amp; Customers </w:t>
      </w:r>
      <w:bookmarkStart w:id="0" w:name="_GoBack"/>
      <w:bookmarkEnd w:id="0"/>
      <w:r w:rsidRPr="007E42E0">
        <w:rPr>
          <w:rFonts w:ascii="Arial" w:eastAsia="Times New Roman" w:hAnsi="Arial" w:cs="Arial"/>
          <w:color w:val="000000" w:themeColor="text1"/>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EE48F9" w:rsidRPr="00EE48F9">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Pr="00EE48F9" w:rsidRDefault="00B81DA8" w:rsidP="00E5041C">
      <w:pPr>
        <w:pStyle w:val="PlainText"/>
        <w:spacing w:line="276" w:lineRule="auto"/>
        <w:rPr>
          <w:rFonts w:ascii="Arial" w:hAnsi="Arial" w:cs="Arial"/>
          <w:color w:val="004C84"/>
          <w:sz w:val="48"/>
          <w:szCs w:val="48"/>
        </w:rPr>
      </w:pPr>
      <w:r w:rsidRPr="00EE48F9">
        <w:rPr>
          <w:rFonts w:ascii="Arial" w:hAnsi="Arial" w:cs="Arial"/>
          <w:noProof/>
          <w:sz w:val="48"/>
          <w:szCs w:val="48"/>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EE48F9">
        <w:rPr>
          <w:rFonts w:ascii="Arial" w:hAnsi="Arial" w:cs="Arial"/>
          <w:color w:val="004C84"/>
          <w:sz w:val="48"/>
          <w:szCs w:val="48"/>
        </w:rPr>
        <w:t>4. Fu</w:t>
      </w:r>
      <w:r w:rsidR="00E5041C" w:rsidRPr="00EE48F9">
        <w:rPr>
          <w:rFonts w:ascii="Arial" w:hAnsi="Arial" w:cs="Arial"/>
          <w:color w:val="004C84"/>
          <w:sz w:val="48"/>
          <w:szCs w:val="48"/>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The Environment Agency values a diverse workforce and welcomes applications from all sections of the community who wish to join a workforce which embraces difference and welcomes everyone.</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E48F9" w:rsidRPr="00EE48F9" w:rsidRDefault="00EE48F9" w:rsidP="00EE48F9">
      <w:pPr>
        <w:pStyle w:val="PlainText"/>
        <w:spacing w:line="276" w:lineRule="auto"/>
        <w:rPr>
          <w:rFonts w:ascii="Arial" w:hAnsi="Arial" w:cs="Arial"/>
          <w:sz w:val="22"/>
          <w:szCs w:val="22"/>
        </w:rPr>
      </w:pPr>
      <w:r w:rsidRPr="00EE48F9">
        <w:rPr>
          <w:rFonts w:ascii="Arial" w:hAnsi="Arial" w:cs="Arial"/>
          <w:sz w:val="22"/>
          <w:szCs w:val="22"/>
        </w:rPr>
        <w:t>The Environment Agency take part in incident response. If successful your line manager will discuss arrangements with you depending on your role and circumstances.</w:t>
      </w:r>
    </w:p>
    <w:p w:rsidR="00EE48F9" w:rsidRPr="00EE48F9" w:rsidRDefault="00EE48F9" w:rsidP="00EE48F9">
      <w:pPr>
        <w:pStyle w:val="PlainText"/>
        <w:spacing w:line="276" w:lineRule="auto"/>
        <w:rPr>
          <w:rFonts w:ascii="Arial" w:hAnsi="Arial" w:cs="Arial"/>
          <w:sz w:val="22"/>
          <w:szCs w:val="22"/>
        </w:rPr>
      </w:pPr>
      <w:r w:rsidRPr="00EE48F9">
        <w:rPr>
          <w:rFonts w:ascii="Arial" w:hAnsi="Arial" w:cs="Arial"/>
          <w:sz w:val="22"/>
          <w:szCs w:val="22"/>
        </w:rPr>
        <w:t>CVs / documents attached to your application will not be assessed for selection. It is your answers given to the competency questions below that will be used for interview selection so ensure you draw out your skills and experience in your responses.</w:t>
      </w:r>
    </w:p>
    <w:p w:rsidR="00EE48F9" w:rsidRPr="00EE48F9" w:rsidRDefault="00EE48F9" w:rsidP="00EE48F9">
      <w:pPr>
        <w:pStyle w:val="PlainText"/>
        <w:spacing w:line="276" w:lineRule="auto"/>
        <w:rPr>
          <w:rFonts w:ascii="Arial" w:hAnsi="Arial" w:cs="Arial"/>
          <w:sz w:val="22"/>
          <w:szCs w:val="22"/>
        </w:rPr>
      </w:pPr>
      <w:r w:rsidRPr="00EE48F9">
        <w:rPr>
          <w:rFonts w:ascii="Arial" w:hAnsi="Arial" w:cs="Arial"/>
          <w:sz w:val="22"/>
          <w:szCs w:val="22"/>
        </w:rPr>
        <w:t>If you have any questions please contact the hiring manager: Adam Clarke at adam.clarke@environment-agency.gov.uk or on 020302 55387 or Lou Mayer at lou.mayer@environment-agency.gov.uk or on 020302 55239</w:t>
      </w:r>
    </w:p>
    <w:p w:rsidR="00EE48F9" w:rsidRPr="00EE48F9" w:rsidRDefault="00EE48F9" w:rsidP="00EE48F9">
      <w:pPr>
        <w:pStyle w:val="PlainText"/>
        <w:spacing w:line="276" w:lineRule="auto"/>
        <w:rPr>
          <w:rFonts w:ascii="Arial" w:hAnsi="Arial" w:cs="Arial"/>
          <w:sz w:val="22"/>
          <w:szCs w:val="22"/>
        </w:rPr>
      </w:pPr>
      <w:r w:rsidRPr="00EE48F9">
        <w:rPr>
          <w:rFonts w:ascii="Arial" w:hAnsi="Arial" w:cs="Arial"/>
          <w:sz w:val="22"/>
          <w:szCs w:val="22"/>
        </w:rPr>
        <w:t>Please note late applications cannot be accepted under any circumstances.</w:t>
      </w:r>
    </w:p>
    <w:p w:rsidR="00E5041C" w:rsidRDefault="00EE48F9" w:rsidP="00E5041C">
      <w:pPr>
        <w:pStyle w:val="PlainText"/>
        <w:spacing w:line="276" w:lineRule="auto"/>
        <w:rPr>
          <w:rFonts w:ascii="Arial" w:hAnsi="Arial" w:cs="Arial"/>
          <w:sz w:val="22"/>
          <w:szCs w:val="22"/>
        </w:rPr>
      </w:pPr>
      <w:r w:rsidRPr="00EE48F9">
        <w:rPr>
          <w:rFonts w:ascii="Arial" w:hAnsi="Arial" w:cs="Arial"/>
          <w:sz w:val="22"/>
          <w:szCs w:val="22"/>
        </w:rPr>
        <w:t>Interviews are planned to be on 29th November 2019 and held in Norwich.</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85C8F">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85C8F"/>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48F9"/>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9C91-7751-4595-BF1B-15E085A1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2019-10-29T12:27:00Z</dcterms:created>
  <dcterms:modified xsi:type="dcterms:W3CDTF">2019-10-29T12:27:00Z</dcterms:modified>
</cp:coreProperties>
</file>