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BFD42F7" w14:textId="346654E4" w:rsidR="009C3D40" w:rsidRPr="005D497E" w:rsidRDefault="005D497E" w:rsidP="009C3D40">
      <w:pPr>
        <w:rPr>
          <w:rFonts w:ascii="Arial" w:hAnsi="Arial" w:cs="Arial"/>
          <w:color w:val="004C84"/>
          <w:sz w:val="56"/>
          <w:szCs w:val="56"/>
        </w:rPr>
      </w:pPr>
      <w:r w:rsidRPr="005D497E">
        <w:rPr>
          <w:rFonts w:ascii="Arial" w:hAnsi="Arial" w:cs="Arial"/>
          <w:color w:val="004C84"/>
          <w:sz w:val="56"/>
          <w:szCs w:val="56"/>
        </w:rPr>
        <w:t>National FCRM Development Portfolio - Team Leader</w:t>
      </w:r>
    </w:p>
    <w:p w14:paraId="0DFEC54A" w14:textId="77777777" w:rsidR="00AA2144" w:rsidRDefault="00AA2144">
      <w:pPr>
        <w:rPr>
          <w:rFonts w:ascii="Arial" w:hAnsi="Arial" w:cs="Arial"/>
          <w:color w:val="004C84"/>
          <w:sz w:val="44"/>
          <w:szCs w:val="56"/>
        </w:rPr>
      </w:pP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16C0A005"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5D497E" w:rsidRPr="005D497E">
                              <w:rPr>
                                <w:rFonts w:ascii="Arial" w:hAnsi="Arial" w:cs="Arial"/>
                                <w:b/>
                                <w:color w:val="FFFFFF" w:themeColor="background1"/>
                                <w:sz w:val="22"/>
                                <w:szCs w:val="22"/>
                              </w:rPr>
                              <w:t>National FCRM Development Portfolio - Team Leader</w:t>
                            </w:r>
                          </w:p>
                          <w:p w14:paraId="7D7A9355" w14:textId="503A4112"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5D497E">
                              <w:rPr>
                                <w:rFonts w:ascii="Arial" w:hAnsi="Arial" w:cs="Arial"/>
                                <w:b/>
                                <w:color w:val="FFFFFF" w:themeColor="background1"/>
                                <w:sz w:val="22"/>
                                <w:szCs w:val="22"/>
                              </w:rPr>
                              <w:t>National</w:t>
                            </w:r>
                          </w:p>
                          <w:p w14:paraId="6273123F" w14:textId="6217F0AE"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5D497E">
                              <w:rPr>
                                <w:rFonts w:ascii="Arial" w:hAnsi="Arial" w:cs="Arial"/>
                                <w:b/>
                                <w:color w:val="FFFFFF" w:themeColor="background1"/>
                                <w:sz w:val="22"/>
                                <w:szCs w:val="22"/>
                              </w:rPr>
                              <w:t>31</w:t>
                            </w:r>
                            <w:r w:rsidR="005D497E" w:rsidRPr="005D497E">
                              <w:rPr>
                                <w:rFonts w:ascii="Arial" w:hAnsi="Arial" w:cs="Arial"/>
                                <w:b/>
                                <w:color w:val="FFFFFF" w:themeColor="background1"/>
                                <w:sz w:val="22"/>
                                <w:szCs w:val="22"/>
                                <w:vertAlign w:val="superscript"/>
                              </w:rPr>
                              <w:t>st</w:t>
                            </w:r>
                            <w:r w:rsidR="005D497E">
                              <w:rPr>
                                <w:rFonts w:ascii="Arial" w:hAnsi="Arial" w:cs="Arial"/>
                                <w:b/>
                                <w:color w:val="FFFFFF" w:themeColor="background1"/>
                                <w:sz w:val="22"/>
                                <w:szCs w:val="22"/>
                              </w:rPr>
                              <w:t xml:space="preserve"> July 2022</w:t>
                            </w:r>
                          </w:p>
                          <w:p w14:paraId="738FEA27" w14:textId="16974941"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5D497E">
                              <w:rPr>
                                <w:rFonts w:ascii="Arial" w:hAnsi="Arial" w:cs="Arial"/>
                                <w:b/>
                                <w:color w:val="FFFFFF" w:themeColor="background1"/>
                                <w:sz w:val="22"/>
                                <w:szCs w:val="22"/>
                              </w:rPr>
                              <w:t xml:space="preserve"> 23660</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69A1C11E" w14:textId="16C0A005"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5D497E" w:rsidRPr="005D497E">
                        <w:rPr>
                          <w:rFonts w:ascii="Arial" w:hAnsi="Arial" w:cs="Arial"/>
                          <w:b/>
                          <w:color w:val="FFFFFF" w:themeColor="background1"/>
                          <w:sz w:val="22"/>
                          <w:szCs w:val="22"/>
                        </w:rPr>
                        <w:t>National FCRM Development Portfolio - Team Leader</w:t>
                      </w:r>
                    </w:p>
                    <w:p w14:paraId="7D7A9355" w14:textId="503A4112"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5D497E">
                        <w:rPr>
                          <w:rFonts w:ascii="Arial" w:hAnsi="Arial" w:cs="Arial"/>
                          <w:b/>
                          <w:color w:val="FFFFFF" w:themeColor="background1"/>
                          <w:sz w:val="22"/>
                          <w:szCs w:val="22"/>
                        </w:rPr>
                        <w:t>National</w:t>
                      </w:r>
                    </w:p>
                    <w:p w14:paraId="6273123F" w14:textId="6217F0AE"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5D497E">
                        <w:rPr>
                          <w:rFonts w:ascii="Arial" w:hAnsi="Arial" w:cs="Arial"/>
                          <w:b/>
                          <w:color w:val="FFFFFF" w:themeColor="background1"/>
                          <w:sz w:val="22"/>
                          <w:szCs w:val="22"/>
                        </w:rPr>
                        <w:t>31</w:t>
                      </w:r>
                      <w:r w:rsidR="005D497E" w:rsidRPr="005D497E">
                        <w:rPr>
                          <w:rFonts w:ascii="Arial" w:hAnsi="Arial" w:cs="Arial"/>
                          <w:b/>
                          <w:color w:val="FFFFFF" w:themeColor="background1"/>
                          <w:sz w:val="22"/>
                          <w:szCs w:val="22"/>
                          <w:vertAlign w:val="superscript"/>
                        </w:rPr>
                        <w:t>st</w:t>
                      </w:r>
                      <w:r w:rsidR="005D497E">
                        <w:rPr>
                          <w:rFonts w:ascii="Arial" w:hAnsi="Arial" w:cs="Arial"/>
                          <w:b/>
                          <w:color w:val="FFFFFF" w:themeColor="background1"/>
                          <w:sz w:val="22"/>
                          <w:szCs w:val="22"/>
                        </w:rPr>
                        <w:t xml:space="preserve"> July 2022</w:t>
                      </w:r>
                    </w:p>
                    <w:p w14:paraId="738FEA27" w14:textId="16974941"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5D497E">
                        <w:rPr>
                          <w:rFonts w:ascii="Arial" w:hAnsi="Arial" w:cs="Arial"/>
                          <w:b/>
                          <w:color w:val="FFFFFF" w:themeColor="background1"/>
                          <w:sz w:val="22"/>
                          <w:szCs w:val="22"/>
                        </w:rPr>
                        <w:t xml:space="preserve"> 23660</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7777777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5D497E"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5D497E"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79812B70"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5D497E" w:rsidRPr="005D497E">
        <w:rPr>
          <w:rFonts w:ascii="Arial" w:hAnsi="Arial" w:cs="Arial"/>
          <w:sz w:val="22"/>
          <w:szCs w:val="22"/>
        </w:rPr>
        <w:t>£36,389</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043CBD56" w:rsidR="00910E02" w:rsidRPr="00E01AC5" w:rsidRDefault="00910E02" w:rsidP="00910E02">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5D497E" w:rsidRPr="005D497E">
        <w:rPr>
          <w:rFonts w:ascii="Arial" w:hAnsi="Arial" w:cs="Arial"/>
          <w:sz w:val="22"/>
          <w:szCs w:val="22"/>
        </w:rPr>
        <w:t>National</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270DC918"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5D497E" w:rsidRPr="005D497E">
        <w:rPr>
          <w:rFonts w:ascii="Arial" w:hAnsi="Arial" w:cs="Arial"/>
          <w:sz w:val="22"/>
          <w:szCs w:val="22"/>
        </w:rPr>
        <w:t>37</w:t>
      </w:r>
      <w:r w:rsidRPr="005D497E">
        <w:rPr>
          <w:rFonts w:ascii="Arial" w:hAnsi="Arial" w:cs="Arial"/>
          <w:sz w:val="22"/>
          <w:szCs w:val="22"/>
        </w:rPr>
        <w:t xml:space="preserve"> hours FTE, </w:t>
      </w:r>
      <w:r w:rsidR="005D497E" w:rsidRPr="005D497E">
        <w:rPr>
          <w:rFonts w:ascii="Arial" w:hAnsi="Arial" w:cs="Arial"/>
          <w:sz w:val="22"/>
          <w:szCs w:val="22"/>
        </w:rPr>
        <w:t>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0D0A31F8"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5D497E" w:rsidRPr="005D497E">
        <w:rPr>
          <w:rFonts w:ascii="Arial" w:hAnsi="Arial" w:cs="Arial"/>
          <w:sz w:val="22"/>
          <w:szCs w:val="22"/>
        </w:rPr>
        <w:t>27</w:t>
      </w:r>
      <w:r w:rsidR="00981120" w:rsidRPr="00981120">
        <w:rPr>
          <w:rFonts w:ascii="Arial" w:hAnsi="Arial" w:cs="Arial"/>
          <w:sz w:val="22"/>
          <w:szCs w:val="22"/>
        </w:rPr>
        <w:t xml:space="preserve"> 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time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7777777"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77777777"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77777777"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all of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77777777" w:rsidR="00DF7984" w:rsidRPr="00D3039C" w:rsidRDefault="00DF7984" w:rsidP="00DF7984">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Our advert describes the da</w:t>
      </w:r>
      <w:r w:rsidR="00920C49" w:rsidRPr="00D3039C">
        <w:rPr>
          <w:rFonts w:ascii="Arial" w:eastAsia="Times New Roman" w:hAnsi="Arial" w:cs="Arial"/>
          <w:sz w:val="22"/>
          <w:szCs w:val="22"/>
          <w:lang w:val="en" w:eastAsia="en-GB"/>
        </w:rPr>
        <w:t xml:space="preserve">y to day activities of the role, the team it operates within and the </w:t>
      </w:r>
      <w:r w:rsidRPr="00D3039C">
        <w:rPr>
          <w:rFonts w:ascii="Arial" w:eastAsia="Times New Roman" w:hAnsi="Arial" w:cs="Arial"/>
          <w:sz w:val="22"/>
          <w:szCs w:val="22"/>
          <w:lang w:val="en" w:eastAsia="en-GB"/>
        </w:rPr>
        <w:t>skills</w:t>
      </w:r>
      <w:r w:rsidR="00920C49" w:rsidRPr="00D3039C">
        <w:rPr>
          <w:rFonts w:ascii="Arial" w:eastAsia="Times New Roman" w:hAnsi="Arial" w:cs="Arial"/>
          <w:sz w:val="22"/>
          <w:szCs w:val="22"/>
          <w:lang w:val="en" w:eastAsia="en-GB"/>
        </w:rPr>
        <w:t>/experience</w:t>
      </w:r>
      <w:r w:rsidRPr="00D3039C">
        <w:rPr>
          <w:rFonts w:ascii="Arial" w:eastAsia="Times New Roman" w:hAnsi="Arial" w:cs="Arial"/>
          <w:sz w:val="22"/>
          <w:szCs w:val="22"/>
          <w:lang w:val="en" w:eastAsia="en-GB"/>
        </w:rPr>
        <w:t xml:space="preserve"> </w:t>
      </w:r>
      <w:r w:rsidR="00920C49" w:rsidRPr="00D3039C">
        <w:rPr>
          <w:rFonts w:ascii="Arial" w:eastAsia="Times New Roman" w:hAnsi="Arial" w:cs="Arial"/>
          <w:sz w:val="22"/>
          <w:szCs w:val="22"/>
          <w:lang w:val="en" w:eastAsia="en-GB"/>
        </w:rPr>
        <w:t xml:space="preserve">we’re looking for from applicants.  This information </w:t>
      </w:r>
      <w:r w:rsidRPr="00D3039C">
        <w:rPr>
          <w:rFonts w:ascii="Arial" w:eastAsia="Times New Roman" w:hAnsi="Arial" w:cs="Arial"/>
          <w:sz w:val="22"/>
          <w:szCs w:val="22"/>
          <w:lang w:val="en" w:eastAsia="en-GB"/>
        </w:rPr>
        <w:t xml:space="preserve">should be read in conjunction with the job family </w:t>
      </w:r>
      <w:r w:rsidR="00920C49" w:rsidRPr="00D3039C">
        <w:rPr>
          <w:rFonts w:ascii="Arial" w:eastAsia="Times New Roman" w:hAnsi="Arial" w:cs="Arial"/>
          <w:sz w:val="22"/>
          <w:szCs w:val="22"/>
          <w:lang w:val="en" w:eastAsia="en-GB"/>
        </w:rPr>
        <w:t>role profile that we’ve provided.</w:t>
      </w:r>
    </w:p>
    <w:p w14:paraId="1FFFAC49"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2E8127CA" w14:textId="77777777" w:rsidR="007E42E0" w:rsidRPr="00D3039C" w:rsidRDefault="00920C49"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In the Environment Agency, o</w:t>
      </w:r>
      <w:r w:rsidR="007E42E0" w:rsidRPr="00D3039C">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2BE03DDC"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4B1F3B7" w14:textId="40856F69" w:rsidR="00920C49" w:rsidRPr="005D497E" w:rsidRDefault="00920C49" w:rsidP="00920C49">
      <w:pPr>
        <w:pStyle w:val="PlainText"/>
        <w:spacing w:after="120" w:line="276" w:lineRule="auto"/>
        <w:rPr>
          <w:rFonts w:ascii="Arial" w:eastAsia="Times New Roman" w:hAnsi="Arial" w:cs="Arial"/>
          <w:sz w:val="22"/>
          <w:szCs w:val="22"/>
          <w:lang w:val="en" w:eastAsia="en-GB"/>
        </w:rPr>
      </w:pPr>
      <w:r w:rsidRPr="005D497E">
        <w:rPr>
          <w:rFonts w:ascii="Arial" w:eastAsia="Times New Roman" w:hAnsi="Arial" w:cs="Arial"/>
          <w:sz w:val="22"/>
          <w:szCs w:val="22"/>
          <w:lang w:val="en" w:eastAsia="en-GB"/>
        </w:rPr>
        <w:t xml:space="preserve">The role of </w:t>
      </w:r>
      <w:r w:rsidR="005D497E" w:rsidRPr="005D497E">
        <w:rPr>
          <w:rFonts w:ascii="Arial" w:eastAsia="Times New Roman" w:hAnsi="Arial" w:cs="Arial"/>
          <w:sz w:val="22"/>
          <w:szCs w:val="22"/>
          <w:lang w:val="en" w:eastAsia="en-GB"/>
        </w:rPr>
        <w:t>National FCRM Development Portfolio - Team Leader</w:t>
      </w:r>
      <w:r w:rsidR="005D497E" w:rsidRPr="005D497E">
        <w:rPr>
          <w:rFonts w:ascii="Arial" w:eastAsia="Times New Roman" w:hAnsi="Arial" w:cs="Arial"/>
          <w:sz w:val="22"/>
          <w:szCs w:val="22"/>
          <w:lang w:val="en" w:eastAsia="en-GB"/>
        </w:rPr>
        <w:t xml:space="preserve"> </w:t>
      </w:r>
      <w:r w:rsidRPr="005D497E">
        <w:rPr>
          <w:rFonts w:ascii="Arial" w:eastAsia="Times New Roman" w:hAnsi="Arial" w:cs="Arial"/>
          <w:sz w:val="22"/>
          <w:szCs w:val="22"/>
          <w:lang w:val="en" w:eastAsia="en-GB"/>
        </w:rPr>
        <w:t xml:space="preserve">fits into our </w:t>
      </w:r>
      <w:r w:rsidR="005D497E" w:rsidRPr="005D497E">
        <w:rPr>
          <w:rFonts w:ascii="Arial" w:eastAsia="Times New Roman" w:hAnsi="Arial" w:cs="Arial"/>
          <w:sz w:val="22"/>
          <w:szCs w:val="22"/>
          <w:lang w:val="en" w:eastAsia="en-GB"/>
        </w:rPr>
        <w:t>Partnerships &amp; Customers</w:t>
      </w:r>
      <w:r w:rsidRPr="005D497E">
        <w:rPr>
          <w:rFonts w:ascii="Arial" w:eastAsia="Times New Roman" w:hAnsi="Arial" w:cs="Arial"/>
          <w:sz w:val="22"/>
          <w:szCs w:val="22"/>
          <w:lang w:val="en" w:eastAsia="en-GB"/>
        </w:rPr>
        <w:t xml:space="preserve"> job family at </w:t>
      </w:r>
      <w:r w:rsidR="005D497E" w:rsidRPr="005D497E">
        <w:rPr>
          <w:rFonts w:ascii="Arial" w:eastAsia="Times New Roman" w:hAnsi="Arial" w:cs="Arial"/>
          <w:sz w:val="22"/>
          <w:szCs w:val="22"/>
          <w:lang w:val="en" w:eastAsia="en-GB"/>
        </w:rPr>
        <w:t>Staff Grade 5</w:t>
      </w:r>
      <w:r w:rsidRPr="005D497E">
        <w:rPr>
          <w:rFonts w:ascii="Arial" w:eastAsia="Times New Roman" w:hAnsi="Arial" w:cs="Arial"/>
          <w:sz w:val="22"/>
          <w:szCs w:val="22"/>
          <w:lang w:val="en" w:eastAsia="en-GB"/>
        </w:rPr>
        <w:t xml:space="preserve">. </w:t>
      </w:r>
    </w:p>
    <w:p w14:paraId="49DFA8AB" w14:textId="50C0D2D2" w:rsidR="007E42E0" w:rsidRPr="00D3039C" w:rsidRDefault="007E42E0"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Please contact</w:t>
      </w:r>
      <w:r w:rsidR="00CB40A3" w:rsidRPr="00D3039C">
        <w:rPr>
          <w:rFonts w:ascii="Arial" w:eastAsia="Times New Roman" w:hAnsi="Arial" w:cs="Arial"/>
          <w:sz w:val="22"/>
          <w:szCs w:val="22"/>
          <w:lang w:val="en" w:eastAsia="en-GB"/>
        </w:rPr>
        <w:t xml:space="preserve"> </w:t>
      </w:r>
      <w:r w:rsidR="005D497E" w:rsidRPr="005D497E">
        <w:rPr>
          <w:rFonts w:ascii="Arial" w:eastAsia="Times New Roman" w:hAnsi="Arial" w:cs="Arial"/>
          <w:sz w:val="22"/>
          <w:szCs w:val="22"/>
          <w:lang w:val="en" w:eastAsia="en-GB"/>
        </w:rPr>
        <w:t>Frank Lopez, Resources Manager, on 07919305671 or email frank.lopez@environment-agency.gov.uk</w:t>
      </w:r>
      <w:r w:rsidRPr="00D3039C">
        <w:rPr>
          <w:rFonts w:ascii="Arial" w:eastAsia="Times New Roman" w:hAnsi="Arial" w:cs="Arial"/>
          <w:sz w:val="22"/>
          <w:szCs w:val="22"/>
          <w:lang w:val="en" w:eastAsia="en-GB"/>
        </w:rPr>
        <w:t xml:space="preserve"> </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vacancy manager</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 xml:space="preserve"> 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845BE53" w14:textId="533F4345"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617A3B17"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14:paraId="225E6728" w14:textId="77777777" w:rsidR="00E5041C" w:rsidRDefault="00E5041C" w:rsidP="00E5041C">
      <w:pPr>
        <w:pStyle w:val="PlainText"/>
        <w:spacing w:line="276" w:lineRule="auto"/>
        <w:rPr>
          <w:rFonts w:ascii="Arial" w:hAnsi="Arial" w:cs="Arial"/>
          <w:color w:val="0070C0"/>
          <w:sz w:val="22"/>
          <w:szCs w:val="22"/>
        </w:rPr>
      </w:pPr>
    </w:p>
    <w:p w14:paraId="5FFB195D" w14:textId="77777777" w:rsidR="005D497E" w:rsidRPr="005D497E" w:rsidRDefault="005D497E" w:rsidP="005D497E">
      <w:pPr>
        <w:pStyle w:val="PlainText"/>
        <w:spacing w:line="276" w:lineRule="auto"/>
        <w:rPr>
          <w:rFonts w:ascii="Arial" w:hAnsi="Arial" w:cs="Arial"/>
          <w:sz w:val="22"/>
          <w:szCs w:val="22"/>
        </w:rPr>
      </w:pPr>
      <w:r w:rsidRPr="005D497E">
        <w:rPr>
          <w:rFonts w:ascii="Arial" w:hAnsi="Arial" w:cs="Arial"/>
          <w:sz w:val="22"/>
          <w:szCs w:val="22"/>
        </w:rPr>
        <w:t>Grade Rate: £36,389</w:t>
      </w:r>
    </w:p>
    <w:p w14:paraId="3F08F51A" w14:textId="77777777" w:rsidR="005D497E" w:rsidRPr="005D497E" w:rsidRDefault="005D497E" w:rsidP="005D497E">
      <w:pPr>
        <w:pStyle w:val="PlainText"/>
        <w:spacing w:line="276" w:lineRule="auto"/>
        <w:rPr>
          <w:rFonts w:ascii="Arial" w:hAnsi="Arial" w:cs="Arial"/>
          <w:sz w:val="22"/>
          <w:szCs w:val="22"/>
        </w:rPr>
      </w:pPr>
    </w:p>
    <w:p w14:paraId="55AFCB00" w14:textId="77777777" w:rsidR="005D497E" w:rsidRPr="005D497E" w:rsidRDefault="005D497E" w:rsidP="005D497E">
      <w:pPr>
        <w:pStyle w:val="PlainText"/>
        <w:spacing w:line="276" w:lineRule="auto"/>
        <w:rPr>
          <w:rFonts w:ascii="Arial" w:hAnsi="Arial" w:cs="Arial"/>
          <w:sz w:val="22"/>
          <w:szCs w:val="22"/>
        </w:rPr>
      </w:pPr>
      <w:r w:rsidRPr="005D497E">
        <w:rPr>
          <w:rFonts w:ascii="Arial" w:hAnsi="Arial" w:cs="Arial"/>
          <w:sz w:val="22"/>
          <w:szCs w:val="22"/>
        </w:rPr>
        <w:t>Permanent Position (G5 Team Leader).</w:t>
      </w:r>
    </w:p>
    <w:p w14:paraId="540B8FB2" w14:textId="77777777" w:rsidR="005D497E" w:rsidRPr="005D497E" w:rsidRDefault="005D497E" w:rsidP="005D497E">
      <w:pPr>
        <w:pStyle w:val="PlainText"/>
        <w:spacing w:line="276" w:lineRule="auto"/>
        <w:rPr>
          <w:rFonts w:ascii="Arial" w:hAnsi="Arial" w:cs="Arial"/>
          <w:sz w:val="22"/>
          <w:szCs w:val="22"/>
        </w:rPr>
      </w:pPr>
    </w:p>
    <w:p w14:paraId="5A94918E" w14:textId="77777777" w:rsidR="005D497E" w:rsidRPr="005D497E" w:rsidRDefault="005D497E" w:rsidP="005D497E">
      <w:pPr>
        <w:pStyle w:val="PlainText"/>
        <w:spacing w:line="276" w:lineRule="auto"/>
        <w:rPr>
          <w:rFonts w:ascii="Arial" w:hAnsi="Arial" w:cs="Arial"/>
          <w:sz w:val="22"/>
          <w:szCs w:val="22"/>
        </w:rPr>
      </w:pPr>
      <w:r w:rsidRPr="005D497E">
        <w:rPr>
          <w:rFonts w:ascii="Arial" w:hAnsi="Arial" w:cs="Arial"/>
          <w:sz w:val="22"/>
          <w:szCs w:val="22"/>
        </w:rPr>
        <w:t>Our team is based in Bristol. But you can choose your base location from any of our offices across the country (subject to Facilities approval).</w:t>
      </w:r>
    </w:p>
    <w:p w14:paraId="10A0D206" w14:textId="77777777" w:rsidR="005D497E" w:rsidRPr="005D497E" w:rsidRDefault="005D497E" w:rsidP="005D497E">
      <w:pPr>
        <w:pStyle w:val="PlainText"/>
        <w:spacing w:line="276" w:lineRule="auto"/>
        <w:rPr>
          <w:rFonts w:ascii="Arial" w:hAnsi="Arial" w:cs="Arial"/>
          <w:sz w:val="22"/>
          <w:szCs w:val="22"/>
        </w:rPr>
      </w:pPr>
    </w:p>
    <w:p w14:paraId="04A5F711" w14:textId="77777777" w:rsidR="005D497E" w:rsidRPr="005D497E" w:rsidRDefault="005D497E" w:rsidP="005D497E">
      <w:pPr>
        <w:pStyle w:val="PlainText"/>
        <w:spacing w:line="276" w:lineRule="auto"/>
        <w:rPr>
          <w:rFonts w:ascii="Arial" w:hAnsi="Arial" w:cs="Arial"/>
          <w:sz w:val="22"/>
          <w:szCs w:val="22"/>
        </w:rPr>
      </w:pPr>
      <w:r w:rsidRPr="005D497E">
        <w:rPr>
          <w:rFonts w:ascii="Arial" w:hAnsi="Arial" w:cs="Arial"/>
          <w:sz w:val="22"/>
          <w:szCs w:val="22"/>
        </w:rPr>
        <w:t>Please note that interviews are likely be held in early September 2022. Video conference options will be made available.</w:t>
      </w:r>
    </w:p>
    <w:p w14:paraId="426A197D" w14:textId="3F8BEAB2" w:rsidR="00E5041C" w:rsidRPr="005D497E" w:rsidRDefault="005D497E" w:rsidP="005D497E">
      <w:pPr>
        <w:pStyle w:val="PlainText"/>
        <w:spacing w:line="276" w:lineRule="auto"/>
        <w:rPr>
          <w:rFonts w:ascii="Arial" w:hAnsi="Arial" w:cs="Arial"/>
          <w:sz w:val="22"/>
          <w:szCs w:val="22"/>
        </w:rPr>
      </w:pPr>
      <w:r w:rsidRPr="005D497E">
        <w:rPr>
          <w:rFonts w:ascii="Arial" w:hAnsi="Arial" w:cs="Arial"/>
          <w:sz w:val="22"/>
          <w:szCs w:val="22"/>
        </w:rPr>
        <w:t xml:space="preserve">For more details on this role please contact Frank Lopez, Resources Manager, on 07919305671 or email frank.lopez@environment-agency.gov.uk (unavailable between 8 Aug – 15 Aug) or instead contact Simon Little, Team Leader, on 07795390301 or email </w:t>
      </w:r>
      <w:hyperlink r:id="rId28" w:history="1">
        <w:r w:rsidRPr="005D497E">
          <w:rPr>
            <w:rStyle w:val="Hyperlink"/>
            <w:rFonts w:ascii="Arial" w:hAnsi="Arial" w:cs="Arial"/>
            <w:color w:val="auto"/>
            <w:sz w:val="22"/>
            <w:szCs w:val="22"/>
          </w:rPr>
          <w:t>simon.little@environment-agency.gov.uk</w:t>
        </w:r>
      </w:hyperlink>
      <w:r w:rsidRPr="005D497E">
        <w:rPr>
          <w:rFonts w:ascii="Arial" w:hAnsi="Arial" w:cs="Arial"/>
          <w:sz w:val="22"/>
          <w:szCs w:val="22"/>
        </w:rPr>
        <w:t>.</w:t>
      </w:r>
    </w:p>
    <w:p w14:paraId="60F31265" w14:textId="75B78594" w:rsidR="005D497E" w:rsidRDefault="005D497E" w:rsidP="005D497E">
      <w:pPr>
        <w:pStyle w:val="PlainText"/>
        <w:spacing w:line="276" w:lineRule="auto"/>
        <w:rPr>
          <w:rFonts w:ascii="Arial" w:hAnsi="Arial" w:cs="Arial"/>
          <w:color w:val="FF0000"/>
          <w:sz w:val="22"/>
          <w:szCs w:val="22"/>
        </w:rPr>
      </w:pPr>
    </w:p>
    <w:p w14:paraId="1C8C7395" w14:textId="533AD57F" w:rsidR="005D497E" w:rsidRDefault="005D497E" w:rsidP="005D497E">
      <w:pPr>
        <w:pStyle w:val="PlainText"/>
        <w:spacing w:line="276" w:lineRule="auto"/>
        <w:rPr>
          <w:rFonts w:ascii="Arial" w:hAnsi="Arial" w:cs="Arial"/>
          <w:color w:val="FF0000"/>
          <w:sz w:val="22"/>
          <w:szCs w:val="22"/>
        </w:rPr>
      </w:pPr>
    </w:p>
    <w:p w14:paraId="131D5616" w14:textId="677C4183" w:rsidR="005D497E" w:rsidRDefault="005D497E" w:rsidP="005D497E">
      <w:pPr>
        <w:pStyle w:val="PlainText"/>
        <w:spacing w:line="276" w:lineRule="auto"/>
        <w:rPr>
          <w:rFonts w:ascii="Arial" w:hAnsi="Arial" w:cs="Arial"/>
          <w:color w:val="FF0000"/>
          <w:sz w:val="22"/>
          <w:szCs w:val="22"/>
        </w:rPr>
      </w:pPr>
    </w:p>
    <w:p w14:paraId="24EA2F49" w14:textId="4724BE30" w:rsidR="005D497E" w:rsidRDefault="005D497E" w:rsidP="005D497E">
      <w:pPr>
        <w:pStyle w:val="PlainText"/>
        <w:spacing w:line="276" w:lineRule="auto"/>
        <w:rPr>
          <w:rFonts w:ascii="Arial" w:hAnsi="Arial" w:cs="Arial"/>
          <w:color w:val="FF0000"/>
          <w:sz w:val="22"/>
          <w:szCs w:val="22"/>
        </w:rPr>
      </w:pPr>
    </w:p>
    <w:p w14:paraId="67A119E4" w14:textId="2A6B3398" w:rsidR="005D497E" w:rsidRDefault="005D497E" w:rsidP="005D497E">
      <w:pPr>
        <w:pStyle w:val="PlainText"/>
        <w:spacing w:line="276" w:lineRule="auto"/>
        <w:rPr>
          <w:rFonts w:ascii="Arial" w:hAnsi="Arial" w:cs="Arial"/>
          <w:color w:val="FF0000"/>
          <w:sz w:val="22"/>
          <w:szCs w:val="22"/>
        </w:rPr>
      </w:pPr>
    </w:p>
    <w:p w14:paraId="6DA71A0B" w14:textId="3E9F114E" w:rsidR="005D497E" w:rsidRDefault="005D497E" w:rsidP="005D497E">
      <w:pPr>
        <w:pStyle w:val="PlainText"/>
        <w:spacing w:line="276" w:lineRule="auto"/>
        <w:rPr>
          <w:rFonts w:ascii="Arial" w:hAnsi="Arial" w:cs="Arial"/>
          <w:color w:val="FF0000"/>
          <w:sz w:val="22"/>
          <w:szCs w:val="22"/>
        </w:rPr>
      </w:pPr>
    </w:p>
    <w:p w14:paraId="7767BA2B" w14:textId="615E05D8" w:rsidR="005D497E" w:rsidRDefault="005D497E" w:rsidP="005D497E">
      <w:pPr>
        <w:pStyle w:val="PlainText"/>
        <w:spacing w:line="276" w:lineRule="auto"/>
        <w:rPr>
          <w:rFonts w:ascii="Arial" w:hAnsi="Arial" w:cs="Arial"/>
          <w:color w:val="FF0000"/>
          <w:sz w:val="22"/>
          <w:szCs w:val="22"/>
        </w:rPr>
      </w:pPr>
    </w:p>
    <w:p w14:paraId="6F1323FB" w14:textId="4C583F55" w:rsidR="005D497E" w:rsidRDefault="005D497E" w:rsidP="005D497E">
      <w:pPr>
        <w:pStyle w:val="PlainText"/>
        <w:spacing w:line="276" w:lineRule="auto"/>
        <w:rPr>
          <w:rFonts w:ascii="Arial" w:hAnsi="Arial" w:cs="Arial"/>
          <w:color w:val="FF0000"/>
          <w:sz w:val="22"/>
          <w:szCs w:val="22"/>
        </w:rPr>
      </w:pPr>
    </w:p>
    <w:p w14:paraId="70827020" w14:textId="23B6D9D4" w:rsidR="005D497E" w:rsidRDefault="005D497E" w:rsidP="005D497E">
      <w:pPr>
        <w:pStyle w:val="PlainText"/>
        <w:spacing w:line="276" w:lineRule="auto"/>
        <w:rPr>
          <w:rFonts w:ascii="Arial" w:hAnsi="Arial" w:cs="Arial"/>
          <w:color w:val="FF0000"/>
          <w:sz w:val="22"/>
          <w:szCs w:val="22"/>
        </w:rPr>
      </w:pPr>
    </w:p>
    <w:p w14:paraId="38CF5B81" w14:textId="05F63444" w:rsidR="005D497E" w:rsidRDefault="005D497E" w:rsidP="005D497E">
      <w:pPr>
        <w:pStyle w:val="PlainText"/>
        <w:spacing w:line="276" w:lineRule="auto"/>
        <w:rPr>
          <w:rFonts w:ascii="Arial" w:hAnsi="Arial" w:cs="Arial"/>
          <w:color w:val="FF0000"/>
          <w:sz w:val="22"/>
          <w:szCs w:val="22"/>
        </w:rPr>
      </w:pPr>
    </w:p>
    <w:p w14:paraId="513FC45B" w14:textId="165CC4FB" w:rsidR="005D497E" w:rsidRDefault="005D497E" w:rsidP="005D497E">
      <w:pPr>
        <w:pStyle w:val="PlainText"/>
        <w:spacing w:line="276" w:lineRule="auto"/>
        <w:rPr>
          <w:rFonts w:ascii="Arial" w:hAnsi="Arial" w:cs="Arial"/>
          <w:color w:val="FF0000"/>
          <w:sz w:val="22"/>
          <w:szCs w:val="22"/>
        </w:rPr>
      </w:pPr>
    </w:p>
    <w:p w14:paraId="7FFD9690" w14:textId="3E861A28" w:rsidR="005D497E" w:rsidRDefault="005D497E" w:rsidP="005D497E">
      <w:pPr>
        <w:pStyle w:val="PlainText"/>
        <w:spacing w:line="276" w:lineRule="auto"/>
        <w:rPr>
          <w:rFonts w:ascii="Arial" w:hAnsi="Arial" w:cs="Arial"/>
          <w:color w:val="FF0000"/>
          <w:sz w:val="22"/>
          <w:szCs w:val="22"/>
        </w:rPr>
      </w:pPr>
    </w:p>
    <w:p w14:paraId="39A65682" w14:textId="5C7E45B3" w:rsidR="005D497E" w:rsidRDefault="005D497E" w:rsidP="005D497E">
      <w:pPr>
        <w:pStyle w:val="PlainText"/>
        <w:spacing w:line="276" w:lineRule="auto"/>
        <w:rPr>
          <w:rFonts w:ascii="Arial" w:hAnsi="Arial" w:cs="Arial"/>
          <w:color w:val="FF0000"/>
          <w:sz w:val="22"/>
          <w:szCs w:val="22"/>
        </w:rPr>
      </w:pPr>
      <w:r>
        <w:rPr>
          <w:rFonts w:ascii="Arial" w:hAnsi="Arial" w:cs="Arial"/>
          <w:noProof/>
          <w:lang w:eastAsia="en-GB"/>
        </w:rPr>
        <w:lastRenderedPageBreak/>
        <w:drawing>
          <wp:anchor distT="0" distB="0" distL="114300" distR="114300" simplePos="0" relativeHeight="251717632" behindDoc="0" locked="0" layoutInCell="1" allowOverlap="1" wp14:anchorId="7344CFEC" wp14:editId="31E98027">
            <wp:simplePos x="0" y="0"/>
            <wp:positionH relativeFrom="page">
              <wp:posOffset>0</wp:posOffset>
            </wp:positionH>
            <wp:positionV relativeFrom="paragraph">
              <wp:posOffset>180975</wp:posOffset>
            </wp:positionV>
            <wp:extent cx="7560310" cy="2339975"/>
            <wp:effectExtent l="0" t="0" r="2540" b="3175"/>
            <wp:wrapThrough wrapText="bothSides">
              <wp:wrapPolygon edited="0">
                <wp:start x="0" y="0"/>
                <wp:lineTo x="0" y="21453"/>
                <wp:lineTo x="21553" y="21453"/>
                <wp:lineTo x="21553" y="0"/>
                <wp:lineTo x="0" y="0"/>
              </wp:wrapPolygon>
            </wp:wrapThrough>
            <wp:docPr id="3"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7EBD16BF" w14:textId="371EA84E" w:rsidR="005D497E" w:rsidRDefault="005D497E" w:rsidP="005D497E">
      <w:pPr>
        <w:pStyle w:val="PlainText"/>
        <w:spacing w:line="276" w:lineRule="auto"/>
        <w:rPr>
          <w:rFonts w:ascii="Arial" w:hAnsi="Arial" w:cs="Arial"/>
          <w:color w:val="FF0000"/>
          <w:sz w:val="22"/>
          <w:szCs w:val="22"/>
        </w:rPr>
      </w:pPr>
    </w:p>
    <w:p w14:paraId="2E2B892F" w14:textId="573AA98A" w:rsidR="005D497E" w:rsidRDefault="005D497E" w:rsidP="005D497E">
      <w:pPr>
        <w:pStyle w:val="PlainText"/>
        <w:spacing w:line="276" w:lineRule="auto"/>
        <w:rPr>
          <w:rFonts w:ascii="Arial" w:hAnsi="Arial" w:cs="Arial"/>
          <w:color w:val="FF0000"/>
          <w:sz w:val="22"/>
          <w:szCs w:val="22"/>
        </w:rPr>
      </w:pPr>
    </w:p>
    <w:p w14:paraId="0086E855" w14:textId="528BA625" w:rsidR="005D497E" w:rsidRDefault="005D497E" w:rsidP="005D497E">
      <w:pPr>
        <w:pStyle w:val="PlainText"/>
        <w:spacing w:line="276" w:lineRule="auto"/>
        <w:rPr>
          <w:rFonts w:ascii="Arial" w:hAnsi="Arial" w:cs="Arial"/>
          <w:color w:val="FF0000"/>
          <w:sz w:val="22"/>
          <w:szCs w:val="22"/>
        </w:rPr>
      </w:pPr>
    </w:p>
    <w:p w14:paraId="5271CC28" w14:textId="72B2035A" w:rsidR="005D497E" w:rsidRDefault="005D497E" w:rsidP="005D497E">
      <w:pPr>
        <w:pStyle w:val="PlainText"/>
        <w:spacing w:line="276" w:lineRule="auto"/>
        <w:rPr>
          <w:rFonts w:ascii="Arial" w:hAnsi="Arial" w:cs="Arial"/>
          <w:color w:val="FF0000"/>
          <w:sz w:val="22"/>
          <w:szCs w:val="22"/>
        </w:rPr>
      </w:pPr>
    </w:p>
    <w:p w14:paraId="32379852" w14:textId="19DB48C0" w:rsidR="005D497E" w:rsidRDefault="005D497E" w:rsidP="005D497E">
      <w:pPr>
        <w:pStyle w:val="PlainText"/>
        <w:spacing w:line="276" w:lineRule="auto"/>
        <w:rPr>
          <w:rFonts w:ascii="Arial" w:hAnsi="Arial" w:cs="Arial"/>
          <w:color w:val="FF0000"/>
          <w:sz w:val="22"/>
          <w:szCs w:val="22"/>
        </w:rPr>
      </w:pPr>
    </w:p>
    <w:p w14:paraId="0C82A1C1" w14:textId="0A841ED7" w:rsidR="005D497E" w:rsidRDefault="005D497E" w:rsidP="005D497E">
      <w:pPr>
        <w:pStyle w:val="PlainText"/>
        <w:spacing w:line="276" w:lineRule="auto"/>
        <w:rPr>
          <w:rFonts w:ascii="Arial" w:hAnsi="Arial" w:cs="Arial"/>
          <w:color w:val="FF0000"/>
          <w:sz w:val="22"/>
          <w:szCs w:val="22"/>
        </w:rPr>
      </w:pPr>
    </w:p>
    <w:p w14:paraId="099FDAA7" w14:textId="77777777" w:rsidR="005D497E" w:rsidRDefault="005D497E" w:rsidP="005D497E">
      <w:pPr>
        <w:pStyle w:val="PlainText"/>
        <w:spacing w:line="276" w:lineRule="auto"/>
        <w:rPr>
          <w:rFonts w:ascii="Arial" w:hAnsi="Arial" w:cs="Arial"/>
          <w:sz w:val="22"/>
          <w:szCs w:val="22"/>
        </w:rPr>
      </w:pP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77777777"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77777777"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77777777" w:rsidR="00E5041C" w:rsidRDefault="00E5041C"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9"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30"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77777777"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 xml:space="preserve">250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601D2EA2"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8"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5C4F0607"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9"/>
          <w:headerReference w:type="first" r:id="rId40"/>
          <w:footerReference w:type="first" r:id="rId41"/>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3"/>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77777777" w:rsidR="00884C7E" w:rsidRPr="00BF6983" w:rsidRDefault="00884C7E" w:rsidP="00884C7E">
            <w:pPr>
              <w:rPr>
                <w:rFonts w:ascii="Arial" w:hAnsi="Arial" w:cs="Arial"/>
                <w:sz w:val="18"/>
                <w:szCs w:val="18"/>
              </w:rPr>
            </w:pPr>
            <w:r w:rsidRPr="00BF6983">
              <w:rPr>
                <w:rFonts w:ascii="Arial" w:hAnsi="Arial" w:cs="Arial"/>
                <w:sz w:val="18"/>
                <w:szCs w:val="18"/>
              </w:rPr>
              <w:t>A career average revalued earnings (CARE) pension scheme. Contributions are based on your full time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77777777" w:rsidR="00422412" w:rsidRPr="00BF6983" w:rsidRDefault="00422412" w:rsidP="004A1A3B">
            <w:pPr>
              <w:rPr>
                <w:rFonts w:ascii="Arial" w:hAnsi="Arial" w:cs="Arial"/>
                <w:sz w:val="18"/>
                <w:szCs w:val="18"/>
              </w:rPr>
            </w:pPr>
            <w:r w:rsidRPr="00BF6983">
              <w:rPr>
                <w:rFonts w:ascii="Arial" w:hAnsi="Arial" w:cs="Arial"/>
                <w:sz w:val="18"/>
                <w:szCs w:val="18"/>
              </w:rPr>
              <w:t>A range of training courses, leadership development initiatives and access to L&amp;D materials are available, covering technical, managerial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4"/>
      <w:footerReference w:type="default" r:id="rId45"/>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D497E"/>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3039C"/>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30.wmf"/><Relationship Id="rId42" Type="http://schemas.openxmlformats.org/officeDocument/2006/relationships/image" Target="media/image18.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wmf"/><Relationship Id="rId38" Type="http://schemas.openxmlformats.org/officeDocument/2006/relationships/hyperlink" Target="mailto:ea_recruitment@gov.sscl.com"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www.gov.uk/government/organisations/environment-agency/about/recruitment"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20.wmf"/><Relationship Id="rId37" Type="http://schemas.openxmlformats.org/officeDocument/2006/relationships/image" Target="media/image15.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mailto:simon.little@environment-agency.gov.uk" TargetMode="External"/><Relationship Id="rId36" Type="http://schemas.openxmlformats.org/officeDocument/2006/relationships/image" Target="media/image140.wmf"/><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wmf"/><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hyperlink" Target="https://environmentagencycareers.co.uk" TargetMode="External"/><Relationship Id="rId35" Type="http://schemas.openxmlformats.org/officeDocument/2006/relationships/image" Target="media/image14.wmf"/><Relationship Id="rId43" Type="http://schemas.openxmlformats.org/officeDocument/2006/relationships/image" Target="media/image180.jpeg"/></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2568</Words>
  <Characters>14644</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17178</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2018-11-15T08:56:00Z</cp:lastPrinted>
  <dcterms:created xsi:type="dcterms:W3CDTF">2022-07-31T09:43:00Z</dcterms:created>
  <dcterms:modified xsi:type="dcterms:W3CDTF">2022-07-31T09:43:00Z</dcterms:modified>
</cp:coreProperties>
</file>