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11695F00" w:rsidR="00AA2144" w:rsidRPr="00FF2BA7" w:rsidRDefault="00FF2BA7">
      <w:pPr>
        <w:rPr>
          <w:rFonts w:ascii="Arial" w:hAnsi="Arial" w:cs="Arial"/>
          <w:color w:val="004C84"/>
          <w:sz w:val="56"/>
          <w:szCs w:val="56"/>
        </w:rPr>
      </w:pPr>
      <w:r w:rsidRPr="00FF2BA7">
        <w:rPr>
          <w:rFonts w:ascii="Arial" w:hAnsi="Arial" w:cs="Arial"/>
          <w:color w:val="004C84"/>
          <w:sz w:val="56"/>
          <w:szCs w:val="56"/>
        </w:rPr>
        <w:t>Flood Risk Programme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86B488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F2BA7" w:rsidRPr="00FF2BA7">
                              <w:rPr>
                                <w:rFonts w:ascii="Arial" w:hAnsi="Arial" w:cs="Arial"/>
                                <w:b/>
                                <w:color w:val="FFFFFF" w:themeColor="background1"/>
                                <w:sz w:val="22"/>
                                <w:szCs w:val="22"/>
                              </w:rPr>
                              <w:t>Flood Risk Programme Officer</w:t>
                            </w:r>
                          </w:p>
                          <w:p w14:paraId="7D7A9355" w14:textId="345FC31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F2BA7" w:rsidRPr="00FF2BA7">
                              <w:rPr>
                                <w:rFonts w:ascii="Arial" w:hAnsi="Arial" w:cs="Arial"/>
                                <w:b/>
                                <w:color w:val="FFFFFF" w:themeColor="background1"/>
                                <w:sz w:val="22"/>
                                <w:szCs w:val="22"/>
                              </w:rPr>
                              <w:t>Bodmin , Exeter</w:t>
                            </w:r>
                          </w:p>
                          <w:p w14:paraId="6273123F" w14:textId="5C4DAE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F2BA7">
                              <w:rPr>
                                <w:rFonts w:ascii="Arial" w:hAnsi="Arial" w:cs="Arial"/>
                                <w:b/>
                                <w:color w:val="FFFFFF" w:themeColor="background1"/>
                                <w:sz w:val="22"/>
                                <w:szCs w:val="22"/>
                              </w:rPr>
                              <w:t>15</w:t>
                            </w:r>
                            <w:r w:rsidR="00FF2BA7" w:rsidRPr="00FF2BA7">
                              <w:rPr>
                                <w:rFonts w:ascii="Arial" w:hAnsi="Arial" w:cs="Arial"/>
                                <w:b/>
                                <w:color w:val="FFFFFF" w:themeColor="background1"/>
                                <w:sz w:val="22"/>
                                <w:szCs w:val="22"/>
                                <w:vertAlign w:val="superscript"/>
                              </w:rPr>
                              <w:t>th</w:t>
                            </w:r>
                            <w:r w:rsidR="00FF2BA7">
                              <w:rPr>
                                <w:rFonts w:ascii="Arial" w:hAnsi="Arial" w:cs="Arial"/>
                                <w:b/>
                                <w:color w:val="FFFFFF" w:themeColor="background1"/>
                                <w:sz w:val="22"/>
                                <w:szCs w:val="22"/>
                              </w:rPr>
                              <w:t xml:space="preserve"> June 2022</w:t>
                            </w:r>
                          </w:p>
                          <w:p w14:paraId="738FEA27" w14:textId="5187081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F2BA7">
                              <w:rPr>
                                <w:rFonts w:ascii="Arial" w:hAnsi="Arial" w:cs="Arial"/>
                                <w:b/>
                                <w:color w:val="FFFFFF" w:themeColor="background1"/>
                                <w:sz w:val="22"/>
                                <w:szCs w:val="22"/>
                              </w:rPr>
                              <w:t xml:space="preserve"> 23046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86B488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F2BA7" w:rsidRPr="00FF2BA7">
                        <w:rPr>
                          <w:rFonts w:ascii="Arial" w:hAnsi="Arial" w:cs="Arial"/>
                          <w:b/>
                          <w:color w:val="FFFFFF" w:themeColor="background1"/>
                          <w:sz w:val="22"/>
                          <w:szCs w:val="22"/>
                        </w:rPr>
                        <w:t>Flood Risk Programme Officer</w:t>
                      </w:r>
                    </w:p>
                    <w:p w14:paraId="7D7A9355" w14:textId="345FC31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F2BA7" w:rsidRPr="00FF2BA7">
                        <w:rPr>
                          <w:rFonts w:ascii="Arial" w:hAnsi="Arial" w:cs="Arial"/>
                          <w:b/>
                          <w:color w:val="FFFFFF" w:themeColor="background1"/>
                          <w:sz w:val="22"/>
                          <w:szCs w:val="22"/>
                        </w:rPr>
                        <w:t>Bodmin , Exeter</w:t>
                      </w:r>
                    </w:p>
                    <w:p w14:paraId="6273123F" w14:textId="5C4DAED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F2BA7">
                        <w:rPr>
                          <w:rFonts w:ascii="Arial" w:hAnsi="Arial" w:cs="Arial"/>
                          <w:b/>
                          <w:color w:val="FFFFFF" w:themeColor="background1"/>
                          <w:sz w:val="22"/>
                          <w:szCs w:val="22"/>
                        </w:rPr>
                        <w:t>15</w:t>
                      </w:r>
                      <w:r w:rsidR="00FF2BA7" w:rsidRPr="00FF2BA7">
                        <w:rPr>
                          <w:rFonts w:ascii="Arial" w:hAnsi="Arial" w:cs="Arial"/>
                          <w:b/>
                          <w:color w:val="FFFFFF" w:themeColor="background1"/>
                          <w:sz w:val="22"/>
                          <w:szCs w:val="22"/>
                          <w:vertAlign w:val="superscript"/>
                        </w:rPr>
                        <w:t>th</w:t>
                      </w:r>
                      <w:r w:rsidR="00FF2BA7">
                        <w:rPr>
                          <w:rFonts w:ascii="Arial" w:hAnsi="Arial" w:cs="Arial"/>
                          <w:b/>
                          <w:color w:val="FFFFFF" w:themeColor="background1"/>
                          <w:sz w:val="22"/>
                          <w:szCs w:val="22"/>
                        </w:rPr>
                        <w:t xml:space="preserve"> June 2022</w:t>
                      </w:r>
                    </w:p>
                    <w:p w14:paraId="738FEA27" w14:textId="5187081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F2BA7">
                        <w:rPr>
                          <w:rFonts w:ascii="Arial" w:hAnsi="Arial" w:cs="Arial"/>
                          <w:b/>
                          <w:color w:val="FFFFFF" w:themeColor="background1"/>
                          <w:sz w:val="22"/>
                          <w:szCs w:val="22"/>
                        </w:rPr>
                        <w:t xml:space="preserve"> 23046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6052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6052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4C67E625" w:rsidR="00910E02" w:rsidRPr="00FF2BA7" w:rsidRDefault="00910E02" w:rsidP="00FF2BA7">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F2BA7" w:rsidRPr="00FF2BA7">
        <w:rPr>
          <w:rFonts w:ascii="Arial" w:hAnsi="Arial" w:cs="Arial"/>
          <w:sz w:val="22"/>
          <w:szCs w:val="22"/>
        </w:rPr>
        <w:t>£28,785</w:t>
      </w:r>
    </w:p>
    <w:p w14:paraId="4020FBC7" w14:textId="77777777" w:rsidR="00FF2BA7" w:rsidRPr="00E01AC5" w:rsidRDefault="00FF2BA7" w:rsidP="00FF2BA7">
      <w:pPr>
        <w:pStyle w:val="PlainText"/>
        <w:spacing w:line="276" w:lineRule="auto"/>
        <w:ind w:left="2268" w:hanging="2268"/>
        <w:rPr>
          <w:rFonts w:ascii="Arial" w:hAnsi="Arial" w:cs="Arial"/>
          <w:color w:val="FF0000"/>
          <w:sz w:val="22"/>
          <w:szCs w:val="22"/>
        </w:rPr>
      </w:pPr>
    </w:p>
    <w:p w14:paraId="3D9C23AD" w14:textId="77777777" w:rsidR="00FF2BA7" w:rsidRPr="00FF2BA7" w:rsidRDefault="00910E02" w:rsidP="00FF2BA7">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FF2BA7" w:rsidRPr="00FF2BA7">
        <w:rPr>
          <w:rFonts w:ascii="Arial" w:hAnsi="Arial" w:cs="Arial"/>
          <w:sz w:val="22"/>
          <w:szCs w:val="22"/>
        </w:rPr>
        <w:t>Sir John Moore House, Victoria Square, Bodmin, Cornwall PL31 1EB</w:t>
      </w:r>
    </w:p>
    <w:p w14:paraId="697A28F9" w14:textId="2A116DCE" w:rsidR="00910E02" w:rsidRPr="00FF2BA7" w:rsidRDefault="00FF2BA7" w:rsidP="00FF2BA7">
      <w:pPr>
        <w:pStyle w:val="PlainText"/>
        <w:spacing w:line="276" w:lineRule="auto"/>
        <w:ind w:left="2268" w:firstLine="612"/>
        <w:rPr>
          <w:rFonts w:ascii="Arial" w:hAnsi="Arial" w:cs="Arial"/>
          <w:sz w:val="22"/>
          <w:szCs w:val="22"/>
        </w:rPr>
      </w:pPr>
      <w:r w:rsidRPr="00FF2BA7">
        <w:rPr>
          <w:rFonts w:ascii="Arial" w:hAnsi="Arial" w:cs="Arial"/>
          <w:sz w:val="22"/>
          <w:szCs w:val="22"/>
        </w:rPr>
        <w:t>Manley House, Kestrel Way, Exeter EX2 7LQ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422DEACF" w:rsidR="00910E02" w:rsidRPr="00FF2BA7" w:rsidRDefault="00910E02" w:rsidP="00FF2BA7">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F2BA7" w:rsidRPr="00FF2BA7">
        <w:rPr>
          <w:rFonts w:ascii="Arial" w:hAnsi="Arial" w:cs="Arial"/>
          <w:sz w:val="22"/>
          <w:szCs w:val="22"/>
        </w:rPr>
        <w:t>37</w:t>
      </w:r>
      <w:r w:rsidRPr="00FF2BA7">
        <w:rPr>
          <w:rFonts w:ascii="Arial" w:hAnsi="Arial" w:cs="Arial"/>
          <w:sz w:val="22"/>
          <w:szCs w:val="22"/>
        </w:rPr>
        <w:t xml:space="preserve"> hours FTE, </w:t>
      </w:r>
      <w:r w:rsidR="00FF2BA7" w:rsidRPr="00FF2BA7">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6CD871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FF2BA7">
        <w:rPr>
          <w:rFonts w:ascii="Arial" w:hAnsi="Arial" w:cs="Arial"/>
          <w:sz w:val="22"/>
          <w:szCs w:val="22"/>
        </w:rPr>
        <w:t xml:space="preserve">be </w:t>
      </w:r>
      <w:r w:rsidR="00FF2BA7" w:rsidRPr="00FF2BA7">
        <w:rPr>
          <w:rFonts w:ascii="Arial" w:hAnsi="Arial" w:cs="Arial"/>
          <w:sz w:val="22"/>
          <w:szCs w:val="22"/>
        </w:rPr>
        <w:t>25</w:t>
      </w:r>
      <w:r w:rsidR="00981120" w:rsidRPr="00FF2BA7">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60527" w:rsidRDefault="00DF7984" w:rsidP="00DF7984">
      <w:pPr>
        <w:shd w:val="clear" w:color="auto" w:fill="FFFFFF"/>
        <w:rPr>
          <w:rFonts w:ascii="Arial" w:eastAsia="Times New Roman" w:hAnsi="Arial" w:cs="Arial"/>
          <w:sz w:val="22"/>
          <w:szCs w:val="22"/>
          <w:lang w:val="en" w:eastAsia="en-GB"/>
        </w:rPr>
      </w:pPr>
      <w:r w:rsidRPr="00D60527">
        <w:rPr>
          <w:rFonts w:ascii="Arial" w:eastAsia="Times New Roman" w:hAnsi="Arial" w:cs="Arial"/>
          <w:sz w:val="22"/>
          <w:szCs w:val="22"/>
          <w:lang w:val="en" w:eastAsia="en-GB"/>
        </w:rPr>
        <w:t>Our advert describes the da</w:t>
      </w:r>
      <w:r w:rsidR="00920C49" w:rsidRPr="00D60527">
        <w:rPr>
          <w:rFonts w:ascii="Arial" w:eastAsia="Times New Roman" w:hAnsi="Arial" w:cs="Arial"/>
          <w:sz w:val="22"/>
          <w:szCs w:val="22"/>
          <w:lang w:val="en" w:eastAsia="en-GB"/>
        </w:rPr>
        <w:t xml:space="preserve">y to day activities of the role, the team it operates within and the </w:t>
      </w:r>
      <w:r w:rsidRPr="00D60527">
        <w:rPr>
          <w:rFonts w:ascii="Arial" w:eastAsia="Times New Roman" w:hAnsi="Arial" w:cs="Arial"/>
          <w:sz w:val="22"/>
          <w:szCs w:val="22"/>
          <w:lang w:val="en" w:eastAsia="en-GB"/>
        </w:rPr>
        <w:t>skills</w:t>
      </w:r>
      <w:r w:rsidR="00920C49" w:rsidRPr="00D60527">
        <w:rPr>
          <w:rFonts w:ascii="Arial" w:eastAsia="Times New Roman" w:hAnsi="Arial" w:cs="Arial"/>
          <w:sz w:val="22"/>
          <w:szCs w:val="22"/>
          <w:lang w:val="en" w:eastAsia="en-GB"/>
        </w:rPr>
        <w:t>/experience</w:t>
      </w:r>
      <w:r w:rsidRPr="00D60527">
        <w:rPr>
          <w:rFonts w:ascii="Arial" w:eastAsia="Times New Roman" w:hAnsi="Arial" w:cs="Arial"/>
          <w:sz w:val="22"/>
          <w:szCs w:val="22"/>
          <w:lang w:val="en" w:eastAsia="en-GB"/>
        </w:rPr>
        <w:t xml:space="preserve"> </w:t>
      </w:r>
      <w:r w:rsidR="00920C49" w:rsidRPr="00D60527">
        <w:rPr>
          <w:rFonts w:ascii="Arial" w:eastAsia="Times New Roman" w:hAnsi="Arial" w:cs="Arial"/>
          <w:sz w:val="22"/>
          <w:szCs w:val="22"/>
          <w:lang w:val="en" w:eastAsia="en-GB"/>
        </w:rPr>
        <w:t xml:space="preserve">we’re looking for from applicants.  This information </w:t>
      </w:r>
      <w:r w:rsidRPr="00D60527">
        <w:rPr>
          <w:rFonts w:ascii="Arial" w:eastAsia="Times New Roman" w:hAnsi="Arial" w:cs="Arial"/>
          <w:sz w:val="22"/>
          <w:szCs w:val="22"/>
          <w:lang w:val="en" w:eastAsia="en-GB"/>
        </w:rPr>
        <w:t xml:space="preserve">should be read in conjunction with the job family </w:t>
      </w:r>
      <w:r w:rsidR="00920C49" w:rsidRPr="00D60527">
        <w:rPr>
          <w:rFonts w:ascii="Arial" w:eastAsia="Times New Roman" w:hAnsi="Arial" w:cs="Arial"/>
          <w:sz w:val="22"/>
          <w:szCs w:val="22"/>
          <w:lang w:val="en" w:eastAsia="en-GB"/>
        </w:rPr>
        <w:t>role profile that we’ve provided.</w:t>
      </w:r>
    </w:p>
    <w:p w14:paraId="1FFFAC49" w14:textId="77777777" w:rsidR="00DF7984" w:rsidRPr="00D60527"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D60527" w:rsidRDefault="00920C49" w:rsidP="007E42E0">
      <w:pPr>
        <w:shd w:val="clear" w:color="auto" w:fill="FFFFFF"/>
        <w:rPr>
          <w:rFonts w:ascii="Arial" w:eastAsia="Times New Roman" w:hAnsi="Arial" w:cs="Arial"/>
          <w:sz w:val="22"/>
          <w:szCs w:val="22"/>
          <w:lang w:val="en" w:eastAsia="en-GB"/>
        </w:rPr>
      </w:pPr>
      <w:r w:rsidRPr="00D60527">
        <w:rPr>
          <w:rFonts w:ascii="Arial" w:eastAsia="Times New Roman" w:hAnsi="Arial" w:cs="Arial"/>
          <w:sz w:val="22"/>
          <w:szCs w:val="22"/>
          <w:lang w:val="en" w:eastAsia="en-GB"/>
        </w:rPr>
        <w:t>In the Environment Agency, o</w:t>
      </w:r>
      <w:r w:rsidR="007E42E0" w:rsidRPr="00D60527">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D60527" w:rsidRDefault="007E42E0" w:rsidP="007E42E0">
      <w:pPr>
        <w:shd w:val="clear" w:color="auto" w:fill="FFFFFF"/>
        <w:rPr>
          <w:rFonts w:ascii="Arial" w:eastAsia="Times New Roman" w:hAnsi="Arial" w:cs="Arial"/>
          <w:sz w:val="22"/>
          <w:szCs w:val="22"/>
          <w:lang w:val="en" w:eastAsia="en-GB"/>
        </w:rPr>
      </w:pPr>
    </w:p>
    <w:p w14:paraId="57DCCD5E" w14:textId="4CBF8576" w:rsidR="00D60527" w:rsidRPr="00D60527" w:rsidRDefault="00920C49" w:rsidP="00D60527">
      <w:pPr>
        <w:pStyle w:val="PlainText"/>
        <w:spacing w:after="120" w:line="276" w:lineRule="auto"/>
        <w:rPr>
          <w:rFonts w:ascii="Arial" w:eastAsia="Times New Roman" w:hAnsi="Arial" w:cs="Arial"/>
          <w:sz w:val="22"/>
          <w:szCs w:val="22"/>
          <w:lang w:val="en" w:eastAsia="en-GB"/>
        </w:rPr>
      </w:pPr>
      <w:r w:rsidRPr="00D60527">
        <w:rPr>
          <w:rFonts w:ascii="Arial" w:eastAsia="Times New Roman" w:hAnsi="Arial" w:cs="Arial"/>
          <w:sz w:val="22"/>
          <w:szCs w:val="22"/>
          <w:lang w:val="en" w:eastAsia="en-GB"/>
        </w:rPr>
        <w:t xml:space="preserve">The role of </w:t>
      </w:r>
      <w:r w:rsidR="00FF2BA7" w:rsidRPr="00D60527">
        <w:rPr>
          <w:rFonts w:ascii="Arial" w:eastAsia="Times New Roman" w:hAnsi="Arial" w:cs="Arial"/>
          <w:sz w:val="22"/>
          <w:szCs w:val="22"/>
          <w:lang w:val="en" w:eastAsia="en-GB"/>
        </w:rPr>
        <w:t>Flood Risk Programme Officer</w:t>
      </w:r>
      <w:r w:rsidR="00FF2BA7" w:rsidRPr="00D60527">
        <w:rPr>
          <w:rFonts w:ascii="Arial" w:eastAsia="Times New Roman" w:hAnsi="Arial" w:cs="Arial"/>
          <w:sz w:val="22"/>
          <w:szCs w:val="22"/>
          <w:lang w:val="en" w:eastAsia="en-GB"/>
        </w:rPr>
        <w:t xml:space="preserve"> </w:t>
      </w:r>
      <w:r w:rsidRPr="00D60527">
        <w:rPr>
          <w:rFonts w:ascii="Arial" w:eastAsia="Times New Roman" w:hAnsi="Arial" w:cs="Arial"/>
          <w:sz w:val="22"/>
          <w:szCs w:val="22"/>
          <w:lang w:val="en" w:eastAsia="en-GB"/>
        </w:rPr>
        <w:t xml:space="preserve">fits into our </w:t>
      </w:r>
      <w:r w:rsidR="00D60527" w:rsidRPr="00D60527">
        <w:rPr>
          <w:rFonts w:ascii="Arial" w:eastAsia="Times New Roman" w:hAnsi="Arial" w:cs="Arial"/>
          <w:sz w:val="22"/>
          <w:szCs w:val="22"/>
          <w:lang w:val="en" w:eastAsia="en-GB"/>
        </w:rPr>
        <w:t>Asset Management</w:t>
      </w:r>
      <w:r w:rsidR="00D60527" w:rsidRPr="00D60527">
        <w:rPr>
          <w:rFonts w:ascii="Arial" w:eastAsia="Times New Roman" w:hAnsi="Arial" w:cs="Arial"/>
          <w:sz w:val="22"/>
          <w:szCs w:val="22"/>
          <w:lang w:val="en" w:eastAsia="en-GB"/>
        </w:rPr>
        <w:t xml:space="preserve"> </w:t>
      </w:r>
      <w:r w:rsidRPr="00D60527">
        <w:rPr>
          <w:rFonts w:ascii="Arial" w:eastAsia="Times New Roman" w:hAnsi="Arial" w:cs="Arial"/>
          <w:sz w:val="22"/>
          <w:szCs w:val="22"/>
          <w:lang w:val="en" w:eastAsia="en-GB"/>
        </w:rPr>
        <w:t xml:space="preserve">job family at </w:t>
      </w:r>
      <w:r w:rsidR="00D60527" w:rsidRPr="00D60527">
        <w:rPr>
          <w:rFonts w:ascii="Arial" w:eastAsia="Times New Roman" w:hAnsi="Arial" w:cs="Arial"/>
          <w:sz w:val="22"/>
          <w:szCs w:val="22"/>
          <w:lang w:val="en" w:eastAsia="en-GB"/>
        </w:rPr>
        <w:t>Staff Grade 4</w:t>
      </w:r>
      <w:r w:rsidR="00D60527" w:rsidRPr="00D60527">
        <w:rPr>
          <w:rFonts w:ascii="Arial" w:eastAsia="Times New Roman" w:hAnsi="Arial" w:cs="Arial"/>
          <w:sz w:val="22"/>
          <w:szCs w:val="22"/>
          <w:lang w:val="en" w:eastAsia="en-GB"/>
        </w:rPr>
        <w:t>.</w:t>
      </w:r>
    </w:p>
    <w:p w14:paraId="49DFA8AB" w14:textId="767F4EAD" w:rsidR="007E42E0" w:rsidRPr="00D60527" w:rsidRDefault="007E42E0" w:rsidP="00D60527">
      <w:pPr>
        <w:pStyle w:val="PlainText"/>
        <w:spacing w:after="120" w:line="276" w:lineRule="auto"/>
        <w:rPr>
          <w:rFonts w:ascii="Arial" w:eastAsia="Times New Roman" w:hAnsi="Arial" w:cs="Arial"/>
          <w:sz w:val="22"/>
          <w:szCs w:val="22"/>
          <w:lang w:val="en" w:eastAsia="en-GB"/>
        </w:rPr>
      </w:pPr>
      <w:r w:rsidRPr="00D60527">
        <w:rPr>
          <w:rFonts w:ascii="Arial" w:eastAsia="Times New Roman" w:hAnsi="Arial" w:cs="Arial"/>
          <w:sz w:val="22"/>
          <w:szCs w:val="22"/>
          <w:lang w:val="en" w:eastAsia="en-GB"/>
        </w:rPr>
        <w:t>Please contact</w:t>
      </w:r>
      <w:r w:rsidR="00CB40A3" w:rsidRPr="00D60527">
        <w:rPr>
          <w:rFonts w:ascii="Arial" w:eastAsia="Times New Roman" w:hAnsi="Arial" w:cs="Arial"/>
          <w:sz w:val="22"/>
          <w:szCs w:val="22"/>
          <w:lang w:val="en" w:eastAsia="en-GB"/>
        </w:rPr>
        <w:t xml:space="preserve"> </w:t>
      </w:r>
      <w:r w:rsidR="00D60527" w:rsidRPr="00D60527">
        <w:rPr>
          <w:rFonts w:ascii="Arial" w:eastAsia="Times New Roman" w:hAnsi="Arial" w:cs="Arial"/>
          <w:sz w:val="22"/>
          <w:szCs w:val="22"/>
          <w:lang w:val="en" w:eastAsia="en-GB"/>
        </w:rPr>
        <w:t>julie.dunstan@environment-agency.gov.uk</w:t>
      </w:r>
      <w:r w:rsidR="00D60527" w:rsidRPr="00D60527">
        <w:rPr>
          <w:rFonts w:ascii="Arial" w:eastAsia="Times New Roman" w:hAnsi="Arial" w:cs="Arial"/>
          <w:sz w:val="22"/>
          <w:szCs w:val="22"/>
          <w:lang w:val="en" w:eastAsia="en-GB"/>
        </w:rPr>
        <w:t xml:space="preserve"> </w:t>
      </w:r>
      <w:r w:rsidRPr="00D60527">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0CFA314C"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D60527"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w:t>
      </w:r>
      <w:r w:rsidRPr="00D60527">
        <w:rPr>
          <w:rFonts w:ascii="Arial" w:hAnsi="Arial" w:cs="Arial"/>
          <w:sz w:val="22"/>
          <w:szCs w:val="22"/>
        </w:rPr>
        <w:t xml:space="preserve">applications from Black, Asian and Minority Ethnic (BAME), disabled, female and LGBT+ candidates who are under-represented across our workforce. </w:t>
      </w:r>
    </w:p>
    <w:p w14:paraId="225E6728" w14:textId="77777777" w:rsidR="00E5041C" w:rsidRPr="00D60527" w:rsidRDefault="00E5041C" w:rsidP="00E5041C">
      <w:pPr>
        <w:pStyle w:val="PlainText"/>
        <w:spacing w:line="276" w:lineRule="auto"/>
        <w:rPr>
          <w:rFonts w:ascii="Arial" w:hAnsi="Arial" w:cs="Arial"/>
          <w:sz w:val="22"/>
          <w:szCs w:val="22"/>
        </w:rPr>
      </w:pPr>
    </w:p>
    <w:p w14:paraId="3324270F" w14:textId="77777777" w:rsidR="00D60527" w:rsidRPr="00D60527" w:rsidRDefault="00D60527" w:rsidP="00D60527">
      <w:pPr>
        <w:pStyle w:val="PlainText"/>
        <w:spacing w:line="276" w:lineRule="auto"/>
        <w:rPr>
          <w:rFonts w:ascii="Arial" w:hAnsi="Arial" w:cs="Arial"/>
          <w:sz w:val="22"/>
          <w:szCs w:val="22"/>
        </w:rPr>
      </w:pPr>
      <w:r w:rsidRPr="00D60527">
        <w:rPr>
          <w:rFonts w:ascii="Arial" w:hAnsi="Arial" w:cs="Arial"/>
          <w:sz w:val="22"/>
          <w:szCs w:val="22"/>
        </w:rPr>
        <w:t>For further information on the role please contact Julie Dunstan, DCIS Area Programme Team Leader (acting) julie.dunstan@environment-agency.gov.uk</w:t>
      </w:r>
    </w:p>
    <w:p w14:paraId="0CFB3F59" w14:textId="77777777" w:rsidR="00D60527" w:rsidRPr="00D60527" w:rsidRDefault="00D60527" w:rsidP="00D60527">
      <w:pPr>
        <w:pStyle w:val="PlainText"/>
        <w:spacing w:line="276" w:lineRule="auto"/>
        <w:rPr>
          <w:rFonts w:ascii="Arial" w:hAnsi="Arial" w:cs="Arial"/>
          <w:sz w:val="22"/>
          <w:szCs w:val="22"/>
        </w:rPr>
      </w:pPr>
    </w:p>
    <w:p w14:paraId="426A197D" w14:textId="7F968030" w:rsidR="00E5041C" w:rsidRPr="00D60527" w:rsidRDefault="00D60527" w:rsidP="00D60527">
      <w:pPr>
        <w:pStyle w:val="PlainText"/>
        <w:spacing w:line="276" w:lineRule="auto"/>
        <w:rPr>
          <w:rFonts w:ascii="Arial" w:hAnsi="Arial" w:cs="Arial"/>
          <w:sz w:val="22"/>
          <w:szCs w:val="22"/>
        </w:rPr>
      </w:pPr>
      <w:r w:rsidRPr="00D60527">
        <w:rPr>
          <w:rFonts w:ascii="Arial" w:hAnsi="Arial" w:cs="Arial"/>
          <w:sz w:val="22"/>
          <w:szCs w:val="22"/>
        </w:rPr>
        <w:t>Location: The team is based in Exeter and Bodmin. This role is currently being carried out as a hybrid arrangement between office and home-based working, with a phased return to offices.  Travel will be required between Exeter, Bodmin and elsewhere for external meetings to support project managers and colleagues across DCIS</w:t>
      </w:r>
    </w:p>
    <w:p w14:paraId="4BC0B3AA" w14:textId="3AB94EE9" w:rsidR="00D60527" w:rsidRPr="00D60527" w:rsidRDefault="00D60527" w:rsidP="00D60527">
      <w:pPr>
        <w:pStyle w:val="PlainText"/>
        <w:spacing w:line="276" w:lineRule="auto"/>
        <w:rPr>
          <w:rFonts w:ascii="Arial" w:hAnsi="Arial" w:cs="Arial"/>
          <w:sz w:val="22"/>
          <w:szCs w:val="22"/>
        </w:rPr>
      </w:pPr>
    </w:p>
    <w:p w14:paraId="7215056D" w14:textId="2B7E1D10" w:rsidR="00D60527" w:rsidRDefault="00D60527" w:rsidP="00D60527">
      <w:pPr>
        <w:pStyle w:val="PlainText"/>
        <w:spacing w:line="276" w:lineRule="auto"/>
        <w:rPr>
          <w:rFonts w:ascii="Arial" w:hAnsi="Arial" w:cs="Arial"/>
          <w:color w:val="FF0000"/>
          <w:sz w:val="22"/>
          <w:szCs w:val="22"/>
        </w:rPr>
      </w:pPr>
    </w:p>
    <w:p w14:paraId="202DA909" w14:textId="12BA76EB" w:rsidR="00D60527" w:rsidRDefault="00D60527" w:rsidP="00D60527">
      <w:pPr>
        <w:pStyle w:val="PlainText"/>
        <w:spacing w:line="276" w:lineRule="auto"/>
        <w:rPr>
          <w:rFonts w:ascii="Arial" w:hAnsi="Arial" w:cs="Arial"/>
          <w:color w:val="FF0000"/>
          <w:sz w:val="22"/>
          <w:szCs w:val="22"/>
        </w:rPr>
      </w:pPr>
    </w:p>
    <w:p w14:paraId="1670D523" w14:textId="01AD694C" w:rsidR="00D60527" w:rsidRDefault="00D60527" w:rsidP="00D60527">
      <w:pPr>
        <w:pStyle w:val="PlainText"/>
        <w:spacing w:line="276" w:lineRule="auto"/>
        <w:rPr>
          <w:rFonts w:ascii="Arial" w:hAnsi="Arial" w:cs="Arial"/>
          <w:color w:val="FF0000"/>
          <w:sz w:val="22"/>
          <w:szCs w:val="22"/>
        </w:rPr>
      </w:pPr>
    </w:p>
    <w:p w14:paraId="74AD4A52" w14:textId="37091118" w:rsidR="00D60527" w:rsidRDefault="00D60527" w:rsidP="00D60527">
      <w:pPr>
        <w:pStyle w:val="PlainText"/>
        <w:spacing w:line="276" w:lineRule="auto"/>
        <w:rPr>
          <w:rFonts w:ascii="Arial" w:hAnsi="Arial" w:cs="Arial"/>
          <w:color w:val="FF0000"/>
          <w:sz w:val="22"/>
          <w:szCs w:val="22"/>
        </w:rPr>
      </w:pPr>
    </w:p>
    <w:p w14:paraId="71E1A673" w14:textId="78BB76B8" w:rsidR="00D60527" w:rsidRDefault="00D60527" w:rsidP="00D60527">
      <w:pPr>
        <w:pStyle w:val="PlainText"/>
        <w:spacing w:line="276" w:lineRule="auto"/>
        <w:rPr>
          <w:rFonts w:ascii="Arial" w:hAnsi="Arial" w:cs="Arial"/>
          <w:color w:val="FF0000"/>
          <w:sz w:val="22"/>
          <w:szCs w:val="22"/>
        </w:rPr>
      </w:pPr>
    </w:p>
    <w:p w14:paraId="4AC6753E" w14:textId="3A8CA3DD" w:rsidR="00D60527" w:rsidRDefault="00D60527" w:rsidP="00D60527">
      <w:pPr>
        <w:pStyle w:val="PlainText"/>
        <w:spacing w:line="276" w:lineRule="auto"/>
        <w:rPr>
          <w:rFonts w:ascii="Arial" w:hAnsi="Arial" w:cs="Arial"/>
          <w:color w:val="FF0000"/>
          <w:sz w:val="22"/>
          <w:szCs w:val="22"/>
        </w:rPr>
      </w:pPr>
    </w:p>
    <w:p w14:paraId="4077350B" w14:textId="383AC615" w:rsidR="00D60527" w:rsidRDefault="00D60527" w:rsidP="00D60527">
      <w:pPr>
        <w:pStyle w:val="PlainText"/>
        <w:spacing w:line="276" w:lineRule="auto"/>
        <w:rPr>
          <w:rFonts w:ascii="Arial" w:hAnsi="Arial" w:cs="Arial"/>
          <w:color w:val="FF0000"/>
          <w:sz w:val="22"/>
          <w:szCs w:val="22"/>
        </w:rPr>
      </w:pPr>
    </w:p>
    <w:p w14:paraId="41CDDA5D" w14:textId="113EE73F" w:rsidR="00D60527" w:rsidRDefault="00D60527" w:rsidP="00D60527">
      <w:pPr>
        <w:pStyle w:val="PlainText"/>
        <w:spacing w:line="276" w:lineRule="auto"/>
        <w:rPr>
          <w:rFonts w:ascii="Arial" w:hAnsi="Arial" w:cs="Arial"/>
          <w:color w:val="FF0000"/>
          <w:sz w:val="22"/>
          <w:szCs w:val="22"/>
        </w:rPr>
      </w:pPr>
    </w:p>
    <w:p w14:paraId="353A1DF9" w14:textId="119CBB3E" w:rsidR="00D60527" w:rsidRDefault="00D60527" w:rsidP="00D60527">
      <w:pPr>
        <w:pStyle w:val="PlainText"/>
        <w:spacing w:line="276" w:lineRule="auto"/>
        <w:rPr>
          <w:rFonts w:ascii="Arial" w:hAnsi="Arial" w:cs="Arial"/>
          <w:color w:val="FF0000"/>
          <w:sz w:val="22"/>
          <w:szCs w:val="22"/>
        </w:rPr>
      </w:pPr>
    </w:p>
    <w:p w14:paraId="44C7EE93" w14:textId="451847F5" w:rsidR="00D60527" w:rsidRDefault="00D60527" w:rsidP="00D60527">
      <w:pPr>
        <w:pStyle w:val="PlainText"/>
        <w:spacing w:line="276" w:lineRule="auto"/>
        <w:rPr>
          <w:rFonts w:ascii="Arial" w:hAnsi="Arial" w:cs="Arial"/>
          <w:color w:val="FF0000"/>
          <w:sz w:val="22"/>
          <w:szCs w:val="22"/>
        </w:rPr>
      </w:pPr>
    </w:p>
    <w:p w14:paraId="4F8D5194" w14:textId="7B7F70DB" w:rsidR="00D60527" w:rsidRDefault="00D60527" w:rsidP="00D60527">
      <w:pPr>
        <w:pStyle w:val="PlainText"/>
        <w:spacing w:line="276" w:lineRule="auto"/>
        <w:rPr>
          <w:rFonts w:ascii="Arial" w:hAnsi="Arial" w:cs="Arial"/>
          <w:color w:val="FF0000"/>
          <w:sz w:val="22"/>
          <w:szCs w:val="22"/>
        </w:rPr>
      </w:pPr>
    </w:p>
    <w:p w14:paraId="63197672" w14:textId="62E1DB0A" w:rsidR="00D60527" w:rsidRDefault="00D60527" w:rsidP="00D60527">
      <w:pPr>
        <w:pStyle w:val="PlainText"/>
        <w:spacing w:line="276" w:lineRule="auto"/>
        <w:rPr>
          <w:rFonts w:ascii="Arial" w:hAnsi="Arial" w:cs="Arial"/>
          <w:color w:val="FF0000"/>
          <w:sz w:val="22"/>
          <w:szCs w:val="22"/>
        </w:rPr>
      </w:pPr>
    </w:p>
    <w:p w14:paraId="0D9CF07E" w14:textId="58C2CDCA" w:rsidR="00D60527" w:rsidRDefault="00D60527" w:rsidP="00D60527">
      <w:pPr>
        <w:pStyle w:val="PlainText"/>
        <w:spacing w:line="276" w:lineRule="auto"/>
        <w:rPr>
          <w:rFonts w:ascii="Arial" w:hAnsi="Arial" w:cs="Arial"/>
          <w:color w:val="FF0000"/>
          <w:sz w:val="22"/>
          <w:szCs w:val="22"/>
        </w:rPr>
      </w:pPr>
    </w:p>
    <w:p w14:paraId="445DAB2E" w14:textId="587CD3A9" w:rsidR="00D60527" w:rsidRDefault="00D60527" w:rsidP="00D60527">
      <w:pPr>
        <w:pStyle w:val="PlainText"/>
        <w:spacing w:line="276" w:lineRule="auto"/>
        <w:rPr>
          <w:rFonts w:ascii="Arial" w:hAnsi="Arial" w:cs="Arial"/>
          <w:color w:val="FF0000"/>
          <w:sz w:val="22"/>
          <w:szCs w:val="22"/>
        </w:rPr>
      </w:pPr>
    </w:p>
    <w:p w14:paraId="47D0CCF7" w14:textId="30540004" w:rsidR="00D60527" w:rsidRDefault="00D60527" w:rsidP="00D60527">
      <w:pPr>
        <w:pStyle w:val="PlainText"/>
        <w:spacing w:line="276" w:lineRule="auto"/>
        <w:rPr>
          <w:rFonts w:ascii="Arial" w:hAnsi="Arial" w:cs="Arial"/>
          <w:color w:val="FF0000"/>
          <w:sz w:val="22"/>
          <w:szCs w:val="22"/>
        </w:rPr>
      </w:pPr>
    </w:p>
    <w:p w14:paraId="21915C97" w14:textId="6099DD1A" w:rsidR="00D60527" w:rsidRDefault="00D60527" w:rsidP="00D60527">
      <w:pPr>
        <w:pStyle w:val="PlainText"/>
        <w:spacing w:line="276" w:lineRule="auto"/>
        <w:rPr>
          <w:rFonts w:ascii="Arial" w:hAnsi="Arial" w:cs="Arial"/>
          <w:color w:val="FF0000"/>
          <w:sz w:val="22"/>
          <w:szCs w:val="22"/>
        </w:rPr>
      </w:pPr>
    </w:p>
    <w:p w14:paraId="64160D24" w14:textId="57229965" w:rsidR="00D60527" w:rsidRDefault="00D60527" w:rsidP="00D60527">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563A4A3" wp14:editId="3AAFDF1A">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9351E48" w14:textId="45D77B76" w:rsidR="00D60527" w:rsidRDefault="00D60527" w:rsidP="00D60527">
      <w:pPr>
        <w:pStyle w:val="PlainText"/>
        <w:spacing w:line="276" w:lineRule="auto"/>
        <w:rPr>
          <w:rFonts w:ascii="Arial" w:hAnsi="Arial" w:cs="Arial"/>
          <w:color w:val="FF0000"/>
          <w:sz w:val="22"/>
          <w:szCs w:val="22"/>
        </w:rPr>
      </w:pPr>
    </w:p>
    <w:p w14:paraId="6A57B01E" w14:textId="77777777" w:rsidR="00D60527" w:rsidRDefault="00D60527" w:rsidP="00D60527">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410C6476" w:rsidR="00E5041C" w:rsidRDefault="00E5041C" w:rsidP="00A7799E">
      <w:pPr>
        <w:pStyle w:val="PlainText"/>
        <w:spacing w:line="276" w:lineRule="auto"/>
        <w:rPr>
          <w:rFonts w:ascii="Arial" w:hAnsi="Arial" w:cs="Arial"/>
          <w:sz w:val="22"/>
          <w:szCs w:val="22"/>
        </w:rPr>
      </w:pPr>
    </w:p>
    <w:p w14:paraId="1376DC7C" w14:textId="51F53DD0" w:rsidR="00D60527" w:rsidRDefault="00D60527" w:rsidP="00A7799E">
      <w:pPr>
        <w:pStyle w:val="PlainText"/>
        <w:spacing w:line="276" w:lineRule="auto"/>
        <w:rPr>
          <w:rFonts w:ascii="Arial" w:hAnsi="Arial" w:cs="Arial"/>
          <w:sz w:val="22"/>
          <w:szCs w:val="22"/>
        </w:rPr>
      </w:pPr>
    </w:p>
    <w:p w14:paraId="48513A51" w14:textId="6F370286" w:rsidR="00D60527" w:rsidRDefault="00D60527" w:rsidP="00A7799E">
      <w:pPr>
        <w:pStyle w:val="PlainText"/>
        <w:spacing w:line="276" w:lineRule="auto"/>
        <w:rPr>
          <w:rFonts w:ascii="Arial" w:hAnsi="Arial" w:cs="Arial"/>
          <w:sz w:val="22"/>
          <w:szCs w:val="22"/>
        </w:rPr>
      </w:pPr>
    </w:p>
    <w:p w14:paraId="2C68CB5D" w14:textId="4B4E6BDA" w:rsidR="00D60527" w:rsidRDefault="00D60527" w:rsidP="00A7799E">
      <w:pPr>
        <w:pStyle w:val="PlainText"/>
        <w:spacing w:line="276" w:lineRule="auto"/>
        <w:rPr>
          <w:rFonts w:ascii="Arial" w:hAnsi="Arial" w:cs="Arial"/>
          <w:sz w:val="22"/>
          <w:szCs w:val="22"/>
        </w:rPr>
      </w:pPr>
    </w:p>
    <w:p w14:paraId="1A8C6576" w14:textId="171D1C7D" w:rsidR="00D60527" w:rsidRDefault="00D60527" w:rsidP="00A7799E">
      <w:pPr>
        <w:pStyle w:val="PlainText"/>
        <w:spacing w:line="276" w:lineRule="auto"/>
        <w:rPr>
          <w:rFonts w:ascii="Arial" w:hAnsi="Arial" w:cs="Arial"/>
          <w:sz w:val="22"/>
          <w:szCs w:val="22"/>
        </w:rPr>
      </w:pPr>
    </w:p>
    <w:p w14:paraId="52DA98DD" w14:textId="27272BA1" w:rsidR="00D60527" w:rsidRDefault="00D60527" w:rsidP="00A7799E">
      <w:pPr>
        <w:pStyle w:val="PlainText"/>
        <w:spacing w:line="276" w:lineRule="auto"/>
        <w:rPr>
          <w:rFonts w:ascii="Arial" w:hAnsi="Arial" w:cs="Arial"/>
          <w:sz w:val="22"/>
          <w:szCs w:val="22"/>
        </w:rPr>
      </w:pPr>
    </w:p>
    <w:p w14:paraId="24C1950F" w14:textId="3180248F" w:rsidR="00D60527" w:rsidRDefault="00D60527" w:rsidP="00A7799E">
      <w:pPr>
        <w:pStyle w:val="PlainText"/>
        <w:spacing w:line="276" w:lineRule="auto"/>
        <w:rPr>
          <w:rFonts w:ascii="Arial" w:hAnsi="Arial" w:cs="Arial"/>
          <w:sz w:val="22"/>
          <w:szCs w:val="22"/>
        </w:rPr>
      </w:pPr>
    </w:p>
    <w:p w14:paraId="1C076010" w14:textId="61FCFEAE" w:rsidR="00D60527" w:rsidRDefault="00D60527" w:rsidP="00A7799E">
      <w:pPr>
        <w:pStyle w:val="PlainText"/>
        <w:spacing w:line="276" w:lineRule="auto"/>
        <w:rPr>
          <w:rFonts w:ascii="Arial" w:hAnsi="Arial" w:cs="Arial"/>
          <w:sz w:val="22"/>
          <w:szCs w:val="22"/>
        </w:rPr>
      </w:pPr>
    </w:p>
    <w:p w14:paraId="41C3543E" w14:textId="7D83B21A" w:rsidR="00D60527" w:rsidRDefault="00D60527" w:rsidP="00A7799E">
      <w:pPr>
        <w:pStyle w:val="PlainText"/>
        <w:spacing w:line="276" w:lineRule="auto"/>
        <w:rPr>
          <w:rFonts w:ascii="Arial" w:hAnsi="Arial" w:cs="Arial"/>
          <w:sz w:val="22"/>
          <w:szCs w:val="22"/>
        </w:rPr>
      </w:pPr>
    </w:p>
    <w:p w14:paraId="405478A5" w14:textId="03A52CAF" w:rsidR="00D60527" w:rsidRDefault="00D60527" w:rsidP="00A7799E">
      <w:pPr>
        <w:pStyle w:val="PlainText"/>
        <w:spacing w:line="276" w:lineRule="auto"/>
        <w:rPr>
          <w:rFonts w:ascii="Arial" w:hAnsi="Arial" w:cs="Arial"/>
          <w:sz w:val="22"/>
          <w:szCs w:val="22"/>
        </w:rPr>
      </w:pPr>
    </w:p>
    <w:p w14:paraId="72AFE7C6" w14:textId="615B8B97" w:rsidR="00D60527" w:rsidRDefault="00D60527" w:rsidP="00A7799E">
      <w:pPr>
        <w:pStyle w:val="PlainText"/>
        <w:spacing w:line="276" w:lineRule="auto"/>
        <w:rPr>
          <w:rFonts w:ascii="Arial" w:hAnsi="Arial" w:cs="Arial"/>
          <w:sz w:val="22"/>
          <w:szCs w:val="22"/>
        </w:rPr>
      </w:pPr>
    </w:p>
    <w:p w14:paraId="10071905" w14:textId="77777777" w:rsidR="00D60527" w:rsidRDefault="00D60527"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60527"/>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 w:val="00FF2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2537</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16965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2022-06-15T12:39:00Z</dcterms:created>
  <dcterms:modified xsi:type="dcterms:W3CDTF">2022-06-15T12:39:00Z</dcterms:modified>
</cp:coreProperties>
</file>