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6DA37DE6" w14:textId="77777777" w:rsidR="00FA224A" w:rsidRPr="00FA224A" w:rsidRDefault="00FA224A" w:rsidP="00FA224A">
      <w:pPr>
        <w:rPr>
          <w:rFonts w:ascii="Arial" w:hAnsi="Arial" w:cs="Arial"/>
          <w:color w:val="004C84"/>
          <w:sz w:val="72"/>
          <w:szCs w:val="72"/>
        </w:rPr>
      </w:pPr>
    </w:p>
    <w:p w14:paraId="0DFEC54A" w14:textId="3421E5A1" w:rsidR="00AA2144" w:rsidRPr="00FA224A" w:rsidRDefault="00FA224A" w:rsidP="00FA224A">
      <w:pPr>
        <w:rPr>
          <w:rFonts w:ascii="Arial" w:hAnsi="Arial" w:cs="Arial"/>
          <w:color w:val="004C84"/>
          <w:sz w:val="56"/>
          <w:szCs w:val="56"/>
        </w:rPr>
      </w:pPr>
      <w:r w:rsidRPr="00FA224A">
        <w:rPr>
          <w:rFonts w:ascii="Arial" w:hAnsi="Arial" w:cs="Arial"/>
          <w:color w:val="004C84"/>
          <w:sz w:val="56"/>
          <w:szCs w:val="56"/>
        </w:rPr>
        <w:t>Flow compliance/WQ Planning specialists: Wastewater Recovery programme</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7121FCB7" w:rsidR="00D324BE" w:rsidRPr="00FA224A" w:rsidRDefault="00D324BE" w:rsidP="00FA224A">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FA224A" w:rsidRPr="00FA224A">
                              <w:rPr>
                                <w:rFonts w:ascii="Arial" w:hAnsi="Arial" w:cs="Arial"/>
                                <w:b/>
                                <w:color w:val="FFFFFF" w:themeColor="background1"/>
                                <w:sz w:val="22"/>
                                <w:szCs w:val="22"/>
                              </w:rPr>
                              <w:t>Flow compliance/WQ Planning specialists: Wastewater Recovery programme</w:t>
                            </w:r>
                          </w:p>
                          <w:p w14:paraId="7D7A9355" w14:textId="0E807893" w:rsidR="00D324BE" w:rsidRPr="00D324BE" w:rsidRDefault="00D324BE" w:rsidP="00FA224A">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FA224A" w:rsidRPr="00FA224A">
                              <w:rPr>
                                <w:rFonts w:ascii="Arial" w:hAnsi="Arial" w:cs="Arial"/>
                                <w:b/>
                                <w:color w:val="FFFFFF" w:themeColor="background1"/>
                                <w:sz w:val="22"/>
                                <w:szCs w:val="22"/>
                              </w:rPr>
                              <w:t>National</w:t>
                            </w:r>
                          </w:p>
                          <w:p w14:paraId="6273123F" w14:textId="5B0CE61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FA224A">
                              <w:rPr>
                                <w:rFonts w:ascii="Arial" w:hAnsi="Arial" w:cs="Arial"/>
                                <w:b/>
                                <w:color w:val="FFFFFF" w:themeColor="background1"/>
                                <w:sz w:val="22"/>
                                <w:szCs w:val="22"/>
                              </w:rPr>
                              <w:t>24</w:t>
                            </w:r>
                            <w:r w:rsidR="00FA224A" w:rsidRPr="00FA224A">
                              <w:rPr>
                                <w:rFonts w:ascii="Arial" w:hAnsi="Arial" w:cs="Arial"/>
                                <w:b/>
                                <w:color w:val="FFFFFF" w:themeColor="background1"/>
                                <w:sz w:val="22"/>
                                <w:szCs w:val="22"/>
                                <w:vertAlign w:val="superscript"/>
                              </w:rPr>
                              <w:t>th</w:t>
                            </w:r>
                            <w:r w:rsidR="00FA224A">
                              <w:rPr>
                                <w:rFonts w:ascii="Arial" w:hAnsi="Arial" w:cs="Arial"/>
                                <w:b/>
                                <w:color w:val="FFFFFF" w:themeColor="background1"/>
                                <w:sz w:val="22"/>
                                <w:szCs w:val="22"/>
                              </w:rPr>
                              <w:t xml:space="preserve"> July 2022</w:t>
                            </w:r>
                          </w:p>
                          <w:p w14:paraId="738FEA27" w14:textId="34578C7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FA224A">
                              <w:rPr>
                                <w:rFonts w:ascii="Arial" w:hAnsi="Arial" w:cs="Arial"/>
                                <w:b/>
                                <w:color w:val="FFFFFF" w:themeColor="background1"/>
                                <w:sz w:val="22"/>
                                <w:szCs w:val="22"/>
                              </w:rPr>
                              <w:t xml:space="preserve"> 23534</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7121FCB7" w:rsidR="00D324BE" w:rsidRPr="00FA224A" w:rsidRDefault="00D324BE" w:rsidP="00FA224A">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FA224A" w:rsidRPr="00FA224A">
                        <w:rPr>
                          <w:rFonts w:ascii="Arial" w:hAnsi="Arial" w:cs="Arial"/>
                          <w:b/>
                          <w:color w:val="FFFFFF" w:themeColor="background1"/>
                          <w:sz w:val="22"/>
                          <w:szCs w:val="22"/>
                        </w:rPr>
                        <w:t>Flow compliance/WQ Planning specialists: Wastewater Recovery programme</w:t>
                      </w:r>
                    </w:p>
                    <w:p w14:paraId="7D7A9355" w14:textId="0E807893" w:rsidR="00D324BE" w:rsidRPr="00D324BE" w:rsidRDefault="00D324BE" w:rsidP="00FA224A">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FA224A" w:rsidRPr="00FA224A">
                        <w:rPr>
                          <w:rFonts w:ascii="Arial" w:hAnsi="Arial" w:cs="Arial"/>
                          <w:b/>
                          <w:color w:val="FFFFFF" w:themeColor="background1"/>
                          <w:sz w:val="22"/>
                          <w:szCs w:val="22"/>
                        </w:rPr>
                        <w:t>National</w:t>
                      </w:r>
                    </w:p>
                    <w:p w14:paraId="6273123F" w14:textId="5B0CE61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FA224A">
                        <w:rPr>
                          <w:rFonts w:ascii="Arial" w:hAnsi="Arial" w:cs="Arial"/>
                          <w:b/>
                          <w:color w:val="FFFFFF" w:themeColor="background1"/>
                          <w:sz w:val="22"/>
                          <w:szCs w:val="22"/>
                        </w:rPr>
                        <w:t>24</w:t>
                      </w:r>
                      <w:r w:rsidR="00FA224A" w:rsidRPr="00FA224A">
                        <w:rPr>
                          <w:rFonts w:ascii="Arial" w:hAnsi="Arial" w:cs="Arial"/>
                          <w:b/>
                          <w:color w:val="FFFFFF" w:themeColor="background1"/>
                          <w:sz w:val="22"/>
                          <w:szCs w:val="22"/>
                          <w:vertAlign w:val="superscript"/>
                        </w:rPr>
                        <w:t>th</w:t>
                      </w:r>
                      <w:r w:rsidR="00FA224A">
                        <w:rPr>
                          <w:rFonts w:ascii="Arial" w:hAnsi="Arial" w:cs="Arial"/>
                          <w:b/>
                          <w:color w:val="FFFFFF" w:themeColor="background1"/>
                          <w:sz w:val="22"/>
                          <w:szCs w:val="22"/>
                        </w:rPr>
                        <w:t xml:space="preserve"> July 2022</w:t>
                      </w:r>
                    </w:p>
                    <w:p w14:paraId="738FEA27" w14:textId="34578C7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FA224A">
                        <w:rPr>
                          <w:rFonts w:ascii="Arial" w:hAnsi="Arial" w:cs="Arial"/>
                          <w:b/>
                          <w:color w:val="FFFFFF" w:themeColor="background1"/>
                          <w:sz w:val="22"/>
                          <w:szCs w:val="22"/>
                        </w:rPr>
                        <w:t xml:space="preserve"> 23534</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FA224A"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FA224A"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2057F5B7" w14:textId="748649D6" w:rsidR="00910E02" w:rsidRPr="00FA224A" w:rsidRDefault="00910E02" w:rsidP="00FA224A">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FA224A" w:rsidRPr="00FA224A">
        <w:rPr>
          <w:rFonts w:ascii="Arial" w:hAnsi="Arial" w:cs="Arial"/>
          <w:sz w:val="22"/>
          <w:szCs w:val="22"/>
        </w:rPr>
        <w:t>£36,389</w:t>
      </w:r>
    </w:p>
    <w:p w14:paraId="5ECB8C3A" w14:textId="77777777" w:rsidR="00FA224A" w:rsidRPr="00E01AC5" w:rsidRDefault="00FA224A" w:rsidP="00FA224A">
      <w:pPr>
        <w:pStyle w:val="PlainText"/>
        <w:spacing w:line="276" w:lineRule="auto"/>
        <w:ind w:left="2268" w:hanging="2268"/>
        <w:rPr>
          <w:rFonts w:ascii="Arial" w:hAnsi="Arial" w:cs="Arial"/>
          <w:color w:val="FF0000"/>
          <w:sz w:val="22"/>
          <w:szCs w:val="22"/>
        </w:rPr>
      </w:pPr>
    </w:p>
    <w:p w14:paraId="697A28F9" w14:textId="245D22A6" w:rsidR="00910E02" w:rsidRPr="00E01AC5" w:rsidRDefault="00910E02" w:rsidP="00FA224A">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FA224A" w:rsidRPr="00FA224A">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5623CE15" w14:textId="1CB16897" w:rsidR="00910E02" w:rsidRDefault="00910E02" w:rsidP="00FA224A">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FA224A" w:rsidRPr="00FA224A">
        <w:rPr>
          <w:rFonts w:ascii="Arial" w:hAnsi="Arial" w:cs="Arial"/>
          <w:sz w:val="22"/>
          <w:szCs w:val="22"/>
        </w:rPr>
        <w:t>37</w:t>
      </w:r>
      <w:r w:rsidRPr="00FA224A">
        <w:rPr>
          <w:rFonts w:ascii="Arial" w:hAnsi="Arial" w:cs="Arial"/>
          <w:sz w:val="22"/>
          <w:szCs w:val="22"/>
        </w:rPr>
        <w:t xml:space="preserve"> hours FTE,</w:t>
      </w:r>
      <w:r w:rsidR="00FA224A" w:rsidRPr="00FA224A">
        <w:rPr>
          <w:rFonts w:ascii="Arial" w:hAnsi="Arial" w:cs="Arial"/>
          <w:sz w:val="22"/>
          <w:szCs w:val="22"/>
        </w:rPr>
        <w:t xml:space="preserve"> </w:t>
      </w:r>
      <w:r w:rsidR="00FA224A" w:rsidRPr="00FA224A">
        <w:rPr>
          <w:rFonts w:ascii="Arial" w:hAnsi="Arial" w:cs="Arial"/>
          <w:sz w:val="22"/>
          <w:szCs w:val="22"/>
        </w:rPr>
        <w:t>Permanent</w:t>
      </w:r>
    </w:p>
    <w:p w14:paraId="5D062938" w14:textId="77777777" w:rsidR="00FA224A" w:rsidRPr="00FA224A" w:rsidRDefault="00FA224A" w:rsidP="00FA224A">
      <w:pPr>
        <w:pStyle w:val="PlainText"/>
        <w:spacing w:line="276" w:lineRule="auto"/>
        <w:rPr>
          <w:rFonts w:ascii="Arial" w:hAnsi="Arial" w:cs="Arial"/>
          <w:color w:val="FF0000"/>
          <w:sz w:val="22"/>
          <w:szCs w:val="22"/>
        </w:rPr>
      </w:pPr>
    </w:p>
    <w:p w14:paraId="36A5CE33" w14:textId="28E85690"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w:t>
      </w:r>
      <w:r w:rsidR="00981120" w:rsidRPr="00FA224A">
        <w:rPr>
          <w:rFonts w:ascii="Arial" w:hAnsi="Arial" w:cs="Arial"/>
          <w:sz w:val="22"/>
          <w:szCs w:val="22"/>
        </w:rPr>
        <w:t xml:space="preserve">role will be </w:t>
      </w:r>
      <w:r w:rsidR="00FA224A" w:rsidRPr="00FA224A">
        <w:rPr>
          <w:rFonts w:ascii="Arial" w:hAnsi="Arial" w:cs="Arial"/>
          <w:sz w:val="22"/>
          <w:szCs w:val="22"/>
        </w:rPr>
        <w:t>27</w:t>
      </w:r>
      <w:r w:rsidR="00981120" w:rsidRPr="00FA224A">
        <w:rPr>
          <w:rFonts w:ascii="Arial" w:hAnsi="Arial" w:cs="Arial"/>
          <w:sz w:val="22"/>
          <w:szCs w:val="22"/>
        </w:rPr>
        <w:t xml:space="preserve"> days </w:t>
      </w:r>
      <w:r w:rsidR="00981120" w:rsidRPr="00981120">
        <w:rPr>
          <w:rFonts w:ascii="Arial" w:hAnsi="Arial" w:cs="Arial"/>
          <w:sz w:val="22"/>
          <w:szCs w:val="22"/>
        </w:rPr>
        <w:t xml:space="preserve">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FA224A" w:rsidRDefault="00DF7984" w:rsidP="00DF7984">
      <w:pPr>
        <w:shd w:val="clear" w:color="auto" w:fill="FFFFFF"/>
        <w:rPr>
          <w:rFonts w:ascii="Arial" w:eastAsia="Times New Roman" w:hAnsi="Arial" w:cs="Arial"/>
          <w:sz w:val="22"/>
          <w:szCs w:val="22"/>
          <w:lang w:val="en" w:eastAsia="en-GB"/>
        </w:rPr>
      </w:pPr>
      <w:r w:rsidRPr="00FA224A">
        <w:rPr>
          <w:rFonts w:ascii="Arial" w:eastAsia="Times New Roman" w:hAnsi="Arial" w:cs="Arial"/>
          <w:sz w:val="22"/>
          <w:szCs w:val="22"/>
          <w:lang w:val="en" w:eastAsia="en-GB"/>
        </w:rPr>
        <w:t>Our advert describes the da</w:t>
      </w:r>
      <w:r w:rsidR="00920C49" w:rsidRPr="00FA224A">
        <w:rPr>
          <w:rFonts w:ascii="Arial" w:eastAsia="Times New Roman" w:hAnsi="Arial" w:cs="Arial"/>
          <w:sz w:val="22"/>
          <w:szCs w:val="22"/>
          <w:lang w:val="en" w:eastAsia="en-GB"/>
        </w:rPr>
        <w:t xml:space="preserve">y to day activities of the role, the team it operates within and the </w:t>
      </w:r>
      <w:r w:rsidRPr="00FA224A">
        <w:rPr>
          <w:rFonts w:ascii="Arial" w:eastAsia="Times New Roman" w:hAnsi="Arial" w:cs="Arial"/>
          <w:sz w:val="22"/>
          <w:szCs w:val="22"/>
          <w:lang w:val="en" w:eastAsia="en-GB"/>
        </w:rPr>
        <w:t>skills</w:t>
      </w:r>
      <w:r w:rsidR="00920C49" w:rsidRPr="00FA224A">
        <w:rPr>
          <w:rFonts w:ascii="Arial" w:eastAsia="Times New Roman" w:hAnsi="Arial" w:cs="Arial"/>
          <w:sz w:val="22"/>
          <w:szCs w:val="22"/>
          <w:lang w:val="en" w:eastAsia="en-GB"/>
        </w:rPr>
        <w:t>/experience</w:t>
      </w:r>
      <w:r w:rsidRPr="00FA224A">
        <w:rPr>
          <w:rFonts w:ascii="Arial" w:eastAsia="Times New Roman" w:hAnsi="Arial" w:cs="Arial"/>
          <w:sz w:val="22"/>
          <w:szCs w:val="22"/>
          <w:lang w:val="en" w:eastAsia="en-GB"/>
        </w:rPr>
        <w:t xml:space="preserve"> </w:t>
      </w:r>
      <w:r w:rsidR="00920C49" w:rsidRPr="00FA224A">
        <w:rPr>
          <w:rFonts w:ascii="Arial" w:eastAsia="Times New Roman" w:hAnsi="Arial" w:cs="Arial"/>
          <w:sz w:val="22"/>
          <w:szCs w:val="22"/>
          <w:lang w:val="en" w:eastAsia="en-GB"/>
        </w:rPr>
        <w:t xml:space="preserve">we’re looking for from applicants.  This information </w:t>
      </w:r>
      <w:r w:rsidRPr="00FA224A">
        <w:rPr>
          <w:rFonts w:ascii="Arial" w:eastAsia="Times New Roman" w:hAnsi="Arial" w:cs="Arial"/>
          <w:sz w:val="22"/>
          <w:szCs w:val="22"/>
          <w:lang w:val="en" w:eastAsia="en-GB"/>
        </w:rPr>
        <w:t xml:space="preserve">should be read in conjunction with the job family </w:t>
      </w:r>
      <w:r w:rsidR="00920C49" w:rsidRPr="00FA224A">
        <w:rPr>
          <w:rFonts w:ascii="Arial" w:eastAsia="Times New Roman" w:hAnsi="Arial" w:cs="Arial"/>
          <w:sz w:val="22"/>
          <w:szCs w:val="22"/>
          <w:lang w:val="en" w:eastAsia="en-GB"/>
        </w:rPr>
        <w:t>role profile that we’ve provided.</w:t>
      </w:r>
    </w:p>
    <w:p w14:paraId="1FFFAC49" w14:textId="77777777" w:rsidR="00DF7984" w:rsidRPr="00FA224A" w:rsidRDefault="00DF7984" w:rsidP="007E42E0">
      <w:pPr>
        <w:shd w:val="clear" w:color="auto" w:fill="FFFFFF"/>
        <w:rPr>
          <w:rFonts w:ascii="Arial" w:eastAsia="Times New Roman" w:hAnsi="Arial" w:cs="Arial"/>
          <w:sz w:val="22"/>
          <w:szCs w:val="22"/>
          <w:lang w:val="en" w:eastAsia="en-GB"/>
        </w:rPr>
      </w:pPr>
    </w:p>
    <w:p w14:paraId="2E8127CA" w14:textId="77777777" w:rsidR="007E42E0" w:rsidRPr="00FA224A" w:rsidRDefault="00920C49" w:rsidP="007E42E0">
      <w:pPr>
        <w:shd w:val="clear" w:color="auto" w:fill="FFFFFF"/>
        <w:rPr>
          <w:rFonts w:ascii="Arial" w:eastAsia="Times New Roman" w:hAnsi="Arial" w:cs="Arial"/>
          <w:sz w:val="22"/>
          <w:szCs w:val="22"/>
          <w:lang w:val="en" w:eastAsia="en-GB"/>
        </w:rPr>
      </w:pPr>
      <w:r w:rsidRPr="00FA224A">
        <w:rPr>
          <w:rFonts w:ascii="Arial" w:eastAsia="Times New Roman" w:hAnsi="Arial" w:cs="Arial"/>
          <w:sz w:val="22"/>
          <w:szCs w:val="22"/>
          <w:lang w:val="en" w:eastAsia="en-GB"/>
        </w:rPr>
        <w:t>In the Environment Agency, o</w:t>
      </w:r>
      <w:r w:rsidR="007E42E0" w:rsidRPr="00FA224A">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FA224A" w:rsidRDefault="007E42E0" w:rsidP="007E42E0">
      <w:pPr>
        <w:shd w:val="clear" w:color="auto" w:fill="FFFFFF"/>
        <w:rPr>
          <w:rFonts w:ascii="Arial" w:eastAsia="Times New Roman" w:hAnsi="Arial" w:cs="Arial"/>
          <w:sz w:val="22"/>
          <w:szCs w:val="22"/>
          <w:lang w:val="en" w:eastAsia="en-GB"/>
        </w:rPr>
      </w:pPr>
    </w:p>
    <w:p w14:paraId="54B1F3B7" w14:textId="39E1F386" w:rsidR="00920C49" w:rsidRPr="00FA224A" w:rsidRDefault="00920C49" w:rsidP="00FA224A">
      <w:pPr>
        <w:pStyle w:val="PlainText"/>
        <w:spacing w:after="120" w:line="276" w:lineRule="auto"/>
        <w:rPr>
          <w:rFonts w:ascii="Arial" w:eastAsia="Times New Roman" w:hAnsi="Arial" w:cs="Arial"/>
          <w:sz w:val="22"/>
          <w:szCs w:val="22"/>
          <w:lang w:val="en" w:eastAsia="en-GB"/>
        </w:rPr>
      </w:pPr>
      <w:r w:rsidRPr="00FA224A">
        <w:rPr>
          <w:rFonts w:ascii="Arial" w:eastAsia="Times New Roman" w:hAnsi="Arial" w:cs="Arial"/>
          <w:sz w:val="22"/>
          <w:szCs w:val="22"/>
          <w:lang w:val="en" w:eastAsia="en-GB"/>
        </w:rPr>
        <w:t xml:space="preserve">The role of </w:t>
      </w:r>
      <w:r w:rsidR="00FA224A" w:rsidRPr="00FA224A">
        <w:rPr>
          <w:rFonts w:ascii="Arial" w:eastAsia="Times New Roman" w:hAnsi="Arial" w:cs="Arial"/>
          <w:sz w:val="22"/>
          <w:szCs w:val="22"/>
          <w:lang w:val="en" w:eastAsia="en-GB"/>
        </w:rPr>
        <w:t xml:space="preserve">Flow compliance/WQ Planning specialists: Wastewater Recovery programme </w:t>
      </w:r>
      <w:r w:rsidRPr="00FA224A">
        <w:rPr>
          <w:rFonts w:ascii="Arial" w:eastAsia="Times New Roman" w:hAnsi="Arial" w:cs="Arial"/>
          <w:sz w:val="22"/>
          <w:szCs w:val="22"/>
          <w:lang w:val="en" w:eastAsia="en-GB"/>
        </w:rPr>
        <w:t xml:space="preserve">fits into our </w:t>
      </w:r>
      <w:r w:rsidR="00FA224A" w:rsidRPr="00FA224A">
        <w:rPr>
          <w:rFonts w:ascii="Arial" w:eastAsia="Times New Roman" w:hAnsi="Arial" w:cs="Arial"/>
          <w:sz w:val="22"/>
          <w:szCs w:val="22"/>
          <w:lang w:val="en" w:eastAsia="en-GB"/>
        </w:rPr>
        <w:t>Technical &amp; Scientific Services</w:t>
      </w:r>
      <w:r w:rsidR="00FA224A" w:rsidRPr="00FA224A">
        <w:rPr>
          <w:rFonts w:ascii="Arial" w:eastAsia="Times New Roman" w:hAnsi="Arial" w:cs="Arial"/>
          <w:sz w:val="22"/>
          <w:szCs w:val="22"/>
          <w:lang w:val="en" w:eastAsia="en-GB"/>
        </w:rPr>
        <w:t xml:space="preserve"> </w:t>
      </w:r>
      <w:r w:rsidRPr="00FA224A">
        <w:rPr>
          <w:rFonts w:ascii="Arial" w:eastAsia="Times New Roman" w:hAnsi="Arial" w:cs="Arial"/>
          <w:sz w:val="22"/>
          <w:szCs w:val="22"/>
          <w:lang w:val="en" w:eastAsia="en-GB"/>
        </w:rPr>
        <w:t xml:space="preserve">job family at </w:t>
      </w:r>
      <w:r w:rsidR="00FA224A" w:rsidRPr="00FA224A">
        <w:rPr>
          <w:rFonts w:ascii="Arial" w:eastAsia="Times New Roman" w:hAnsi="Arial" w:cs="Arial"/>
          <w:sz w:val="22"/>
          <w:szCs w:val="22"/>
          <w:lang w:val="en" w:eastAsia="en-GB"/>
        </w:rPr>
        <w:t>Staff Grade 5</w:t>
      </w:r>
      <w:r w:rsidR="00FA224A" w:rsidRPr="00FA224A">
        <w:rPr>
          <w:rFonts w:ascii="Arial" w:eastAsia="Times New Roman" w:hAnsi="Arial" w:cs="Arial"/>
          <w:sz w:val="22"/>
          <w:szCs w:val="22"/>
          <w:lang w:val="en" w:eastAsia="en-GB"/>
        </w:rPr>
        <w:t>.</w:t>
      </w:r>
    </w:p>
    <w:p w14:paraId="49DFA8AB" w14:textId="6A542F89" w:rsidR="007E42E0" w:rsidRPr="00FA224A" w:rsidRDefault="007E42E0" w:rsidP="00FA224A">
      <w:pPr>
        <w:shd w:val="clear" w:color="auto" w:fill="FFFFFF"/>
        <w:rPr>
          <w:rFonts w:ascii="Arial" w:eastAsia="Times New Roman" w:hAnsi="Arial" w:cs="Arial"/>
          <w:sz w:val="22"/>
          <w:szCs w:val="22"/>
          <w:lang w:val="en" w:eastAsia="en-GB"/>
        </w:rPr>
      </w:pPr>
      <w:r w:rsidRPr="00FA224A">
        <w:rPr>
          <w:rFonts w:ascii="Arial" w:eastAsia="Times New Roman" w:hAnsi="Arial" w:cs="Arial"/>
          <w:sz w:val="22"/>
          <w:szCs w:val="22"/>
          <w:lang w:val="en" w:eastAsia="en-GB"/>
        </w:rPr>
        <w:t>Please contact</w:t>
      </w:r>
      <w:r w:rsidR="00CB40A3" w:rsidRPr="00FA224A">
        <w:rPr>
          <w:rFonts w:ascii="Arial" w:eastAsia="Times New Roman" w:hAnsi="Arial" w:cs="Arial"/>
          <w:sz w:val="22"/>
          <w:szCs w:val="22"/>
          <w:lang w:val="en" w:eastAsia="en-GB"/>
        </w:rPr>
        <w:t xml:space="preserve"> </w:t>
      </w:r>
      <w:r w:rsidR="00FA224A" w:rsidRPr="00FA224A">
        <w:rPr>
          <w:rFonts w:ascii="Arial" w:eastAsia="Times New Roman" w:hAnsi="Arial" w:cs="Arial"/>
          <w:sz w:val="22"/>
          <w:szCs w:val="22"/>
          <w:lang w:val="en" w:eastAsia="en-GB"/>
        </w:rPr>
        <w:t>katie.whitlock@environment-agency.gov.uk</w:t>
      </w:r>
      <w:r w:rsidR="00FA224A" w:rsidRPr="00FA224A">
        <w:rPr>
          <w:rFonts w:ascii="Arial" w:eastAsia="Times New Roman" w:hAnsi="Arial" w:cs="Arial"/>
          <w:sz w:val="22"/>
          <w:szCs w:val="22"/>
          <w:lang w:val="en" w:eastAsia="en-GB"/>
        </w:rPr>
        <w:t xml:space="preserve"> </w:t>
      </w:r>
      <w:r w:rsidRPr="00FA224A">
        <w:rPr>
          <w:rFonts w:ascii="Arial" w:eastAsia="Times New Roman" w:hAnsi="Arial" w:cs="Arial"/>
          <w:sz w:val="22"/>
          <w:szCs w:val="22"/>
          <w:lang w:val="en" w:eastAsia="en-GB"/>
        </w:rPr>
        <w:t>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845BE53" w14:textId="3AB07DD3"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Pr="00FA224A"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w:t>
      </w:r>
      <w:r w:rsidRPr="00FA224A">
        <w:rPr>
          <w:rFonts w:ascii="Arial" w:hAnsi="Arial" w:cs="Arial"/>
          <w:sz w:val="22"/>
          <w:szCs w:val="22"/>
        </w:rPr>
        <w:t xml:space="preserve">applications from Black, Asian and Minority Ethnic (BAME), disabled, female and LGBT+ candidates who are under-represented across our workforce. </w:t>
      </w:r>
    </w:p>
    <w:p w14:paraId="225E6728" w14:textId="77777777" w:rsidR="00E5041C" w:rsidRPr="00FA224A" w:rsidRDefault="00E5041C" w:rsidP="00E5041C">
      <w:pPr>
        <w:pStyle w:val="PlainText"/>
        <w:spacing w:line="276" w:lineRule="auto"/>
        <w:rPr>
          <w:rFonts w:ascii="Arial" w:hAnsi="Arial" w:cs="Arial"/>
          <w:sz w:val="22"/>
          <w:szCs w:val="22"/>
        </w:rPr>
      </w:pPr>
    </w:p>
    <w:p w14:paraId="161EE590" w14:textId="77777777" w:rsidR="00FA224A" w:rsidRPr="00FA224A" w:rsidRDefault="00FA224A" w:rsidP="00FA224A">
      <w:pPr>
        <w:pStyle w:val="PlainText"/>
        <w:spacing w:line="276" w:lineRule="auto"/>
        <w:rPr>
          <w:rFonts w:ascii="Arial" w:hAnsi="Arial" w:cs="Arial"/>
          <w:sz w:val="22"/>
          <w:szCs w:val="22"/>
        </w:rPr>
      </w:pPr>
      <w:r w:rsidRPr="00FA224A">
        <w:rPr>
          <w:rFonts w:ascii="Arial" w:hAnsi="Arial" w:cs="Arial"/>
          <w:sz w:val="22"/>
          <w:szCs w:val="22"/>
        </w:rPr>
        <w:t xml:space="preserve">Office base location is flexible with occasional travel and/or stay overnight to attend meetings where possible.  We are an inclusive team and will seek to offer hybrid options for those unable to travel. </w:t>
      </w:r>
    </w:p>
    <w:p w14:paraId="3A5976D7" w14:textId="77777777" w:rsidR="00FA224A" w:rsidRPr="00FA224A" w:rsidRDefault="00FA224A" w:rsidP="00FA224A">
      <w:pPr>
        <w:pStyle w:val="PlainText"/>
        <w:spacing w:line="276" w:lineRule="auto"/>
        <w:rPr>
          <w:rFonts w:ascii="Arial" w:hAnsi="Arial" w:cs="Arial"/>
          <w:sz w:val="22"/>
          <w:szCs w:val="22"/>
        </w:rPr>
      </w:pPr>
    </w:p>
    <w:p w14:paraId="1530F26C" w14:textId="77777777" w:rsidR="00FA224A" w:rsidRPr="00FA224A" w:rsidRDefault="00FA224A" w:rsidP="00FA224A">
      <w:pPr>
        <w:pStyle w:val="PlainText"/>
        <w:spacing w:line="276" w:lineRule="auto"/>
        <w:rPr>
          <w:rFonts w:ascii="Arial" w:hAnsi="Arial" w:cs="Arial"/>
          <w:sz w:val="22"/>
          <w:szCs w:val="22"/>
        </w:rPr>
      </w:pPr>
      <w:r w:rsidRPr="00FA224A">
        <w:rPr>
          <w:rFonts w:ascii="Arial" w:hAnsi="Arial" w:cs="Arial"/>
          <w:sz w:val="22"/>
          <w:szCs w:val="22"/>
        </w:rPr>
        <w:t>We promote an inclusive culture, welcoming all applicants, including disabled, neurodiverse, LGBT+ or Black Asian and Minority Ethnic colleagues. Job share applications also encouraged.</w:t>
      </w:r>
    </w:p>
    <w:p w14:paraId="11D0C452" w14:textId="77777777" w:rsidR="00FA224A" w:rsidRPr="00FA224A" w:rsidRDefault="00FA224A" w:rsidP="00FA224A">
      <w:pPr>
        <w:pStyle w:val="PlainText"/>
        <w:spacing w:line="276" w:lineRule="auto"/>
        <w:rPr>
          <w:rFonts w:ascii="Arial" w:hAnsi="Arial" w:cs="Arial"/>
          <w:sz w:val="22"/>
          <w:szCs w:val="22"/>
        </w:rPr>
      </w:pPr>
    </w:p>
    <w:p w14:paraId="11084247" w14:textId="77777777" w:rsidR="00FA224A" w:rsidRPr="00FA224A" w:rsidRDefault="00FA224A" w:rsidP="00FA224A">
      <w:pPr>
        <w:pStyle w:val="PlainText"/>
        <w:spacing w:line="276" w:lineRule="auto"/>
        <w:rPr>
          <w:rFonts w:ascii="Arial" w:hAnsi="Arial" w:cs="Arial"/>
          <w:sz w:val="22"/>
          <w:szCs w:val="22"/>
        </w:rPr>
      </w:pPr>
      <w:r w:rsidRPr="00FA224A">
        <w:rPr>
          <w:rFonts w:ascii="Arial" w:hAnsi="Arial" w:cs="Arial"/>
          <w:sz w:val="22"/>
          <w:szCs w:val="22"/>
        </w:rPr>
        <w:t xml:space="preserve">  **Please note all interviews will be conducted remotely via MS Teams. Further information will be provided to candidates in advance of interviews.**, likely to be early September.</w:t>
      </w:r>
    </w:p>
    <w:p w14:paraId="426A197D" w14:textId="1FCE5473" w:rsidR="00E5041C" w:rsidRPr="00FA224A" w:rsidRDefault="00FA224A" w:rsidP="00FA224A">
      <w:pPr>
        <w:pStyle w:val="PlainText"/>
        <w:spacing w:line="276" w:lineRule="auto"/>
        <w:rPr>
          <w:rFonts w:ascii="Arial" w:hAnsi="Arial" w:cs="Arial"/>
          <w:sz w:val="22"/>
          <w:szCs w:val="22"/>
        </w:rPr>
      </w:pPr>
      <w:r w:rsidRPr="00FA224A">
        <w:rPr>
          <w:rFonts w:ascii="Arial" w:hAnsi="Arial" w:cs="Arial"/>
          <w:sz w:val="22"/>
          <w:szCs w:val="22"/>
        </w:rPr>
        <w:t>For further information please contact Clare Blacklidge (07733 307589) or Rachel Standen (07825 025308).</w:t>
      </w:r>
    </w:p>
    <w:p w14:paraId="498A6FF5" w14:textId="5EF5DBF9" w:rsidR="00FA224A" w:rsidRPr="00FA224A" w:rsidRDefault="00FA224A" w:rsidP="00FA224A">
      <w:pPr>
        <w:pStyle w:val="PlainText"/>
        <w:spacing w:line="276" w:lineRule="auto"/>
        <w:rPr>
          <w:rFonts w:ascii="Arial" w:hAnsi="Arial" w:cs="Arial"/>
          <w:sz w:val="22"/>
          <w:szCs w:val="22"/>
        </w:rPr>
      </w:pPr>
    </w:p>
    <w:p w14:paraId="1904D4B9" w14:textId="69617AF2" w:rsidR="00FA224A" w:rsidRDefault="00FA224A" w:rsidP="00FA224A">
      <w:pPr>
        <w:pStyle w:val="PlainText"/>
        <w:spacing w:line="276" w:lineRule="auto"/>
        <w:rPr>
          <w:rFonts w:ascii="Arial" w:hAnsi="Arial" w:cs="Arial"/>
          <w:color w:val="FF0000"/>
          <w:sz w:val="22"/>
          <w:szCs w:val="22"/>
        </w:rPr>
      </w:pPr>
    </w:p>
    <w:p w14:paraId="5BB68987" w14:textId="04C6E44D" w:rsidR="00FA224A" w:rsidRDefault="00FA224A" w:rsidP="00FA224A">
      <w:pPr>
        <w:pStyle w:val="PlainText"/>
        <w:spacing w:line="276" w:lineRule="auto"/>
        <w:rPr>
          <w:rFonts w:ascii="Arial" w:hAnsi="Arial" w:cs="Arial"/>
          <w:color w:val="FF0000"/>
          <w:sz w:val="22"/>
          <w:szCs w:val="22"/>
        </w:rPr>
      </w:pPr>
    </w:p>
    <w:p w14:paraId="5D3112CC" w14:textId="3EAAF81F" w:rsidR="00FA224A" w:rsidRDefault="00FA224A" w:rsidP="00FA224A">
      <w:pPr>
        <w:pStyle w:val="PlainText"/>
        <w:spacing w:line="276" w:lineRule="auto"/>
        <w:rPr>
          <w:rFonts w:ascii="Arial" w:hAnsi="Arial" w:cs="Arial"/>
          <w:color w:val="FF0000"/>
          <w:sz w:val="22"/>
          <w:szCs w:val="22"/>
        </w:rPr>
      </w:pPr>
    </w:p>
    <w:p w14:paraId="3FFD9933" w14:textId="7EEB0E7E" w:rsidR="00FA224A" w:rsidRDefault="00FA224A" w:rsidP="00FA224A">
      <w:pPr>
        <w:pStyle w:val="PlainText"/>
        <w:spacing w:line="276" w:lineRule="auto"/>
        <w:rPr>
          <w:rFonts w:ascii="Arial" w:hAnsi="Arial" w:cs="Arial"/>
          <w:color w:val="FF0000"/>
          <w:sz w:val="22"/>
          <w:szCs w:val="22"/>
        </w:rPr>
      </w:pPr>
    </w:p>
    <w:p w14:paraId="1A97F73B" w14:textId="52F444DC" w:rsidR="00FA224A" w:rsidRDefault="00FA224A" w:rsidP="00FA224A">
      <w:pPr>
        <w:pStyle w:val="PlainText"/>
        <w:spacing w:line="276" w:lineRule="auto"/>
        <w:rPr>
          <w:rFonts w:ascii="Arial" w:hAnsi="Arial" w:cs="Arial"/>
          <w:color w:val="FF0000"/>
          <w:sz w:val="22"/>
          <w:szCs w:val="22"/>
        </w:rPr>
      </w:pPr>
    </w:p>
    <w:p w14:paraId="00028F22" w14:textId="7D39AB58" w:rsidR="00FA224A" w:rsidRDefault="00FA224A" w:rsidP="00FA224A">
      <w:pPr>
        <w:pStyle w:val="PlainText"/>
        <w:spacing w:line="276" w:lineRule="auto"/>
        <w:rPr>
          <w:rFonts w:ascii="Arial" w:hAnsi="Arial" w:cs="Arial"/>
          <w:color w:val="FF0000"/>
          <w:sz w:val="22"/>
          <w:szCs w:val="22"/>
        </w:rPr>
      </w:pPr>
    </w:p>
    <w:p w14:paraId="286F3E51" w14:textId="4EB667B1" w:rsidR="00FA224A" w:rsidRDefault="00FA224A" w:rsidP="00FA224A">
      <w:pPr>
        <w:pStyle w:val="PlainText"/>
        <w:spacing w:line="276" w:lineRule="auto"/>
        <w:rPr>
          <w:rFonts w:ascii="Arial" w:hAnsi="Arial" w:cs="Arial"/>
          <w:color w:val="FF0000"/>
          <w:sz w:val="22"/>
          <w:szCs w:val="22"/>
        </w:rPr>
      </w:pPr>
    </w:p>
    <w:p w14:paraId="46B4C8F8" w14:textId="208E9981" w:rsidR="00FA224A" w:rsidRDefault="00FA224A" w:rsidP="00FA224A">
      <w:pPr>
        <w:pStyle w:val="PlainText"/>
        <w:spacing w:line="276" w:lineRule="auto"/>
        <w:rPr>
          <w:rFonts w:ascii="Arial" w:hAnsi="Arial" w:cs="Arial"/>
          <w:color w:val="FF0000"/>
          <w:sz w:val="22"/>
          <w:szCs w:val="22"/>
        </w:rPr>
      </w:pPr>
    </w:p>
    <w:p w14:paraId="19A3A150" w14:textId="35703D6D" w:rsidR="00FA224A" w:rsidRDefault="00FA224A" w:rsidP="00FA224A">
      <w:pPr>
        <w:pStyle w:val="PlainText"/>
        <w:spacing w:line="276" w:lineRule="auto"/>
        <w:rPr>
          <w:rFonts w:ascii="Arial" w:hAnsi="Arial" w:cs="Arial"/>
          <w:color w:val="FF0000"/>
          <w:sz w:val="22"/>
          <w:szCs w:val="22"/>
        </w:rPr>
      </w:pPr>
    </w:p>
    <w:p w14:paraId="2DF13D64" w14:textId="1ACCE10C" w:rsidR="00FA224A" w:rsidRDefault="00FA224A" w:rsidP="00FA224A">
      <w:pPr>
        <w:pStyle w:val="PlainText"/>
        <w:spacing w:line="276" w:lineRule="auto"/>
        <w:rPr>
          <w:rFonts w:ascii="Arial" w:hAnsi="Arial" w:cs="Arial"/>
          <w:color w:val="FF0000"/>
          <w:sz w:val="22"/>
          <w:szCs w:val="22"/>
        </w:rPr>
      </w:pPr>
    </w:p>
    <w:p w14:paraId="40E25A48" w14:textId="46AE5C97" w:rsidR="00FA224A" w:rsidRDefault="00FA224A" w:rsidP="00FA224A">
      <w:pPr>
        <w:pStyle w:val="PlainText"/>
        <w:spacing w:line="276" w:lineRule="auto"/>
        <w:rPr>
          <w:rFonts w:ascii="Arial" w:hAnsi="Arial" w:cs="Arial"/>
          <w:color w:val="FF0000"/>
          <w:sz w:val="22"/>
          <w:szCs w:val="22"/>
        </w:rPr>
      </w:pPr>
    </w:p>
    <w:p w14:paraId="2A22DDEE" w14:textId="16A8BB78" w:rsidR="00FA224A" w:rsidRDefault="00FA224A" w:rsidP="00FA224A">
      <w:pPr>
        <w:pStyle w:val="PlainText"/>
        <w:spacing w:line="276" w:lineRule="auto"/>
        <w:rPr>
          <w:rFonts w:ascii="Arial" w:hAnsi="Arial" w:cs="Arial"/>
          <w:color w:val="FF0000"/>
          <w:sz w:val="22"/>
          <w:szCs w:val="22"/>
        </w:rPr>
      </w:pPr>
    </w:p>
    <w:p w14:paraId="7D2304D6" w14:textId="49C5F283" w:rsidR="00FA224A" w:rsidRDefault="00FA224A" w:rsidP="00FA224A">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49F55671" wp14:editId="6402187F">
            <wp:simplePos x="0" y="0"/>
            <wp:positionH relativeFrom="column">
              <wp:posOffset>-701040</wp:posOffset>
            </wp:positionH>
            <wp:positionV relativeFrom="paragraph">
              <wp:posOffset>182245</wp:posOffset>
            </wp:positionV>
            <wp:extent cx="7560310" cy="2339975"/>
            <wp:effectExtent l="19050" t="0" r="2540" b="0"/>
            <wp:wrapTopAndBottom/>
            <wp:docPr id="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0110407" w14:textId="77777777" w:rsidR="00FA224A" w:rsidRDefault="00FA224A" w:rsidP="00FA224A">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27D435F8" w:rsidR="00E5041C" w:rsidRDefault="00E5041C" w:rsidP="00E5041C">
      <w:pPr>
        <w:pStyle w:val="PlainText"/>
        <w:spacing w:line="276" w:lineRule="auto"/>
        <w:rPr>
          <w:rFonts w:ascii="Arial" w:hAnsi="Arial" w:cs="Arial"/>
          <w:sz w:val="22"/>
          <w:szCs w:val="22"/>
        </w:rPr>
      </w:pPr>
    </w:p>
    <w:p w14:paraId="13273221" w14:textId="61BAE498" w:rsidR="00FA224A" w:rsidRDefault="00FA224A" w:rsidP="00E5041C">
      <w:pPr>
        <w:pStyle w:val="PlainText"/>
        <w:spacing w:line="276" w:lineRule="auto"/>
        <w:rPr>
          <w:rFonts w:ascii="Arial" w:hAnsi="Arial" w:cs="Arial"/>
          <w:sz w:val="22"/>
          <w:szCs w:val="22"/>
        </w:rPr>
      </w:pPr>
    </w:p>
    <w:p w14:paraId="59E0756E" w14:textId="1305F17A" w:rsidR="00FA224A" w:rsidRDefault="00FA224A" w:rsidP="00E5041C">
      <w:pPr>
        <w:pStyle w:val="PlainText"/>
        <w:spacing w:line="276" w:lineRule="auto"/>
        <w:rPr>
          <w:rFonts w:ascii="Arial" w:hAnsi="Arial" w:cs="Arial"/>
          <w:sz w:val="22"/>
          <w:szCs w:val="22"/>
        </w:rPr>
      </w:pPr>
    </w:p>
    <w:p w14:paraId="660D9A1A" w14:textId="32DDCDE8" w:rsidR="00FA224A" w:rsidRDefault="00FA224A" w:rsidP="00E5041C">
      <w:pPr>
        <w:pStyle w:val="PlainText"/>
        <w:spacing w:line="276" w:lineRule="auto"/>
        <w:rPr>
          <w:rFonts w:ascii="Arial" w:hAnsi="Arial" w:cs="Arial"/>
          <w:sz w:val="22"/>
          <w:szCs w:val="22"/>
        </w:rPr>
      </w:pPr>
    </w:p>
    <w:p w14:paraId="02311DCB" w14:textId="3150A66D" w:rsidR="00FA224A" w:rsidRDefault="00FA224A" w:rsidP="00E5041C">
      <w:pPr>
        <w:pStyle w:val="PlainText"/>
        <w:spacing w:line="276" w:lineRule="auto"/>
        <w:rPr>
          <w:rFonts w:ascii="Arial" w:hAnsi="Arial" w:cs="Arial"/>
          <w:sz w:val="22"/>
          <w:szCs w:val="22"/>
        </w:rPr>
      </w:pPr>
    </w:p>
    <w:p w14:paraId="7E0D677B" w14:textId="6347E041" w:rsidR="00FA224A" w:rsidRDefault="00FA224A" w:rsidP="00E5041C">
      <w:pPr>
        <w:pStyle w:val="PlainText"/>
        <w:spacing w:line="276" w:lineRule="auto"/>
        <w:rPr>
          <w:rFonts w:ascii="Arial" w:hAnsi="Arial" w:cs="Arial"/>
          <w:sz w:val="22"/>
          <w:szCs w:val="22"/>
        </w:rPr>
      </w:pPr>
    </w:p>
    <w:p w14:paraId="57730025" w14:textId="71D95FCF" w:rsidR="00FA224A" w:rsidRDefault="00FA224A" w:rsidP="00E5041C">
      <w:pPr>
        <w:pStyle w:val="PlainText"/>
        <w:spacing w:line="276" w:lineRule="auto"/>
        <w:rPr>
          <w:rFonts w:ascii="Arial" w:hAnsi="Arial" w:cs="Arial"/>
          <w:sz w:val="22"/>
          <w:szCs w:val="22"/>
        </w:rPr>
      </w:pPr>
    </w:p>
    <w:p w14:paraId="3B3D7645" w14:textId="3FEF0876" w:rsidR="00FA224A" w:rsidRDefault="00FA224A" w:rsidP="00E5041C">
      <w:pPr>
        <w:pStyle w:val="PlainText"/>
        <w:spacing w:line="276" w:lineRule="auto"/>
        <w:rPr>
          <w:rFonts w:ascii="Arial" w:hAnsi="Arial" w:cs="Arial"/>
          <w:sz w:val="22"/>
          <w:szCs w:val="22"/>
        </w:rPr>
      </w:pPr>
    </w:p>
    <w:p w14:paraId="50247713" w14:textId="21F8F66F" w:rsidR="00FA224A" w:rsidRDefault="00FA224A" w:rsidP="00E5041C">
      <w:pPr>
        <w:pStyle w:val="PlainText"/>
        <w:spacing w:line="276" w:lineRule="auto"/>
        <w:rPr>
          <w:rFonts w:ascii="Arial" w:hAnsi="Arial" w:cs="Arial"/>
          <w:sz w:val="22"/>
          <w:szCs w:val="22"/>
        </w:rPr>
      </w:pPr>
    </w:p>
    <w:p w14:paraId="6712D4B1" w14:textId="5876785F" w:rsidR="00FA224A" w:rsidRDefault="00FA224A" w:rsidP="00E5041C">
      <w:pPr>
        <w:pStyle w:val="PlainText"/>
        <w:spacing w:line="276" w:lineRule="auto"/>
        <w:rPr>
          <w:rFonts w:ascii="Arial" w:hAnsi="Arial" w:cs="Arial"/>
          <w:sz w:val="22"/>
          <w:szCs w:val="22"/>
        </w:rPr>
      </w:pPr>
    </w:p>
    <w:p w14:paraId="53F4A7D5" w14:textId="6BD76F9E" w:rsidR="00FA224A" w:rsidRDefault="00FA224A" w:rsidP="00E5041C">
      <w:pPr>
        <w:pStyle w:val="PlainText"/>
        <w:spacing w:line="276" w:lineRule="auto"/>
        <w:rPr>
          <w:rFonts w:ascii="Arial" w:hAnsi="Arial" w:cs="Arial"/>
          <w:sz w:val="22"/>
          <w:szCs w:val="22"/>
        </w:rPr>
      </w:pPr>
    </w:p>
    <w:p w14:paraId="42E1E70D" w14:textId="6F69B1DD" w:rsidR="00FA224A" w:rsidRDefault="00FA224A" w:rsidP="00E5041C">
      <w:pPr>
        <w:pStyle w:val="PlainText"/>
        <w:spacing w:line="276" w:lineRule="auto"/>
        <w:rPr>
          <w:rFonts w:ascii="Arial" w:hAnsi="Arial" w:cs="Arial"/>
          <w:sz w:val="22"/>
          <w:szCs w:val="22"/>
        </w:rPr>
      </w:pPr>
    </w:p>
    <w:p w14:paraId="44D96AD0" w14:textId="63E38D65" w:rsidR="00FA224A" w:rsidRDefault="00FA224A" w:rsidP="00E5041C">
      <w:pPr>
        <w:pStyle w:val="PlainText"/>
        <w:spacing w:line="276" w:lineRule="auto"/>
        <w:rPr>
          <w:rFonts w:ascii="Arial" w:hAnsi="Arial" w:cs="Arial"/>
          <w:sz w:val="22"/>
          <w:szCs w:val="22"/>
        </w:rPr>
      </w:pPr>
    </w:p>
    <w:p w14:paraId="2BB441BF" w14:textId="3D4AFF00" w:rsidR="00FA224A" w:rsidRDefault="00FA224A" w:rsidP="00E5041C">
      <w:pPr>
        <w:pStyle w:val="PlainText"/>
        <w:spacing w:line="276" w:lineRule="auto"/>
        <w:rPr>
          <w:rFonts w:ascii="Arial" w:hAnsi="Arial" w:cs="Arial"/>
          <w:sz w:val="22"/>
          <w:szCs w:val="22"/>
        </w:rPr>
      </w:pPr>
    </w:p>
    <w:p w14:paraId="012568D6" w14:textId="1333984F" w:rsidR="00FA224A" w:rsidRDefault="00FA224A" w:rsidP="00E5041C">
      <w:pPr>
        <w:pStyle w:val="PlainText"/>
        <w:spacing w:line="276" w:lineRule="auto"/>
        <w:rPr>
          <w:rFonts w:ascii="Arial" w:hAnsi="Arial" w:cs="Arial"/>
          <w:sz w:val="22"/>
          <w:szCs w:val="22"/>
        </w:rPr>
      </w:pPr>
    </w:p>
    <w:p w14:paraId="3D66DBE1" w14:textId="2E0E092A" w:rsidR="00FA224A" w:rsidRDefault="00FA224A" w:rsidP="00E5041C">
      <w:pPr>
        <w:pStyle w:val="PlainText"/>
        <w:spacing w:line="276" w:lineRule="auto"/>
        <w:rPr>
          <w:rFonts w:ascii="Arial" w:hAnsi="Arial" w:cs="Arial"/>
          <w:sz w:val="22"/>
          <w:szCs w:val="22"/>
        </w:rPr>
      </w:pPr>
    </w:p>
    <w:p w14:paraId="6B8257E3" w14:textId="77777777" w:rsidR="00FA224A" w:rsidRPr="0069665F" w:rsidRDefault="00FA224A"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A224A"/>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2568</Words>
  <Characters>14638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17172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Oakley Berry</cp:lastModifiedBy>
  <cp:revision>2</cp:revision>
  <cp:lastPrinted>2018-11-15T08:56:00Z</cp:lastPrinted>
  <dcterms:created xsi:type="dcterms:W3CDTF">2022-07-24T11:54:00Z</dcterms:created>
  <dcterms:modified xsi:type="dcterms:W3CDTF">2022-07-24T11:54:00Z</dcterms:modified>
</cp:coreProperties>
</file>