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799"/>
        <w:gridCol w:w="4343"/>
        <w:gridCol w:w="5997"/>
      </w:tblGrid>
      <w:tr w:rsidR="00C1390A" w:rsidRPr="005269C5" w:rsidTr="00C1390A">
        <w:trPr>
          <w:cantSplit/>
          <w:tblHeader/>
        </w:trPr>
        <w:tc>
          <w:tcPr>
            <w:tcW w:w="2319" w:type="dxa"/>
          </w:tcPr>
          <w:p w:rsidR="00C1390A" w:rsidRPr="00AA00F2" w:rsidRDefault="00C1390A" w:rsidP="00C1390A">
            <w:pPr>
              <w:pStyle w:val="Capabilities"/>
              <w:rPr>
                <w:b/>
                <w:bCs/>
              </w:rPr>
            </w:pPr>
            <w:r w:rsidRPr="00AA00F2">
              <w:rPr>
                <w:b/>
                <w:bCs/>
              </w:rPr>
              <w:t>Capability</w:t>
            </w:r>
          </w:p>
        </w:tc>
        <w:tc>
          <w:tcPr>
            <w:tcW w:w="1799" w:type="dxa"/>
          </w:tcPr>
          <w:p w:rsidR="00C1390A" w:rsidRPr="00AA00F2" w:rsidRDefault="00C1390A" w:rsidP="00C1390A">
            <w:pPr>
              <w:pStyle w:val="Capabilities"/>
              <w:rPr>
                <w:b/>
                <w:bCs/>
              </w:rPr>
            </w:pPr>
            <w:r w:rsidRPr="00AA00F2">
              <w:rPr>
                <w:b/>
                <w:bCs/>
              </w:rPr>
              <w:t>Capability type</w:t>
            </w:r>
          </w:p>
        </w:tc>
        <w:tc>
          <w:tcPr>
            <w:tcW w:w="4343" w:type="dxa"/>
          </w:tcPr>
          <w:p w:rsidR="00C1390A" w:rsidRPr="00AA00F2" w:rsidRDefault="00C1390A" w:rsidP="00C1390A">
            <w:pPr>
              <w:pStyle w:val="Capabilities"/>
              <w:rPr>
                <w:b/>
                <w:bCs/>
              </w:rPr>
            </w:pPr>
            <w:r w:rsidRPr="00AA00F2">
              <w:rPr>
                <w:b/>
                <w:bCs/>
              </w:rPr>
              <w:t>Definition</w:t>
            </w:r>
          </w:p>
        </w:tc>
        <w:tc>
          <w:tcPr>
            <w:tcW w:w="5997" w:type="dxa"/>
          </w:tcPr>
          <w:p w:rsidR="00C1390A" w:rsidRPr="00AA00F2" w:rsidRDefault="00C1390A" w:rsidP="00C1390A">
            <w:pPr>
              <w:pStyle w:val="Capabilities"/>
              <w:rPr>
                <w:b/>
                <w:bCs/>
              </w:rPr>
            </w:pPr>
            <w:r w:rsidRPr="00AA00F2">
              <w:rPr>
                <w:b/>
                <w:bCs/>
              </w:rPr>
              <w:t>Indicators</w:t>
            </w:r>
          </w:p>
        </w:tc>
      </w:tr>
      <w:tr w:rsidR="00C1390A" w:rsidRPr="00976137" w:rsidTr="0007415D">
        <w:trPr>
          <w:cantSplit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A" w:rsidRDefault="00C1390A" w:rsidP="00C1390A">
            <w:pPr>
              <w:pStyle w:val="Heading2"/>
            </w:pPr>
            <w:bookmarkStart w:id="0" w:name="_Toc200881466"/>
            <w:r>
              <w:t>Focuses on Customers</w:t>
            </w:r>
            <w:r w:rsidRPr="00EC2513">
              <w:t xml:space="preserve"> and </w:t>
            </w:r>
            <w:bookmarkEnd w:id="0"/>
            <w:r w:rsidRPr="00EC2513">
              <w:t>Partners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A" w:rsidRPr="000C666A" w:rsidRDefault="00C1390A" w:rsidP="00C1390A">
            <w:pPr>
              <w:pStyle w:val="Capabilities"/>
            </w:pPr>
            <w:r>
              <w:t>Personal Effective</w:t>
            </w:r>
            <w:r w:rsidRPr="000C666A">
              <w:t>ness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A" w:rsidRDefault="00C1390A" w:rsidP="00C1390A">
            <w:pPr>
              <w:pStyle w:val="Capabilities"/>
            </w:pPr>
            <w:bookmarkStart w:id="1" w:name="_GoBack"/>
            <w:r w:rsidRPr="0007415D">
              <w:t>A</w:t>
            </w:r>
            <w:bookmarkEnd w:id="1"/>
            <w:r w:rsidRPr="0007415D">
              <w:t>ddresses the needs of internal and external customers, provides rapid and effective responses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A" w:rsidRPr="009A0E05" w:rsidRDefault="00C1390A" w:rsidP="00C1390A">
            <w:pPr>
              <w:pStyle w:val="Capabilityindicators"/>
            </w:pPr>
            <w:r w:rsidRPr="009A0E05">
              <w:t>Recognises the concept of both internal and external customers</w:t>
            </w:r>
            <w:r>
              <w:t xml:space="preserve"> and t</w:t>
            </w:r>
            <w:r w:rsidRPr="009A0E05">
              <w:t xml:space="preserve">reats </w:t>
            </w:r>
            <w:r>
              <w:t>both</w:t>
            </w:r>
            <w:r w:rsidRPr="009A0E05">
              <w:t xml:space="preserve"> equally well</w:t>
            </w:r>
            <w:r>
              <w:t>.</w:t>
            </w:r>
          </w:p>
          <w:p w:rsidR="00C1390A" w:rsidRDefault="00C1390A" w:rsidP="00C1390A">
            <w:pPr>
              <w:pStyle w:val="Capabilityindicators"/>
            </w:pPr>
            <w:r>
              <w:t>Identifies and addresses the needs of customers, delivering what is promised and ensuring that they are satisfied with the outcomes.</w:t>
            </w:r>
          </w:p>
          <w:p w:rsidR="00C1390A" w:rsidRPr="009A0E05" w:rsidRDefault="00C1390A" w:rsidP="00C1390A">
            <w:pPr>
              <w:pStyle w:val="Capabilityindicators"/>
            </w:pPr>
            <w:r w:rsidRPr="009A0E05">
              <w:t>Takes personal responsibility to meet customer needs; is polite, courteous and professional</w:t>
            </w:r>
          </w:p>
          <w:p w:rsidR="00C1390A" w:rsidRDefault="00C1390A" w:rsidP="00C1390A">
            <w:pPr>
              <w:pStyle w:val="Capabilityindicators"/>
            </w:pPr>
            <w:r>
              <w:t>Ensures customers receive consistent and clear messages supported by accurate and timely information.</w:t>
            </w:r>
          </w:p>
          <w:p w:rsidR="00C1390A" w:rsidRPr="009A0E05" w:rsidRDefault="00C1390A" w:rsidP="00C1390A">
            <w:pPr>
              <w:pStyle w:val="Capabilityindicators"/>
            </w:pPr>
            <w:r w:rsidRPr="009A0E05">
              <w:t>Regularly monitors and measures customer satisfaction</w:t>
            </w:r>
            <w:r>
              <w:t xml:space="preserve"> and l</w:t>
            </w:r>
            <w:r w:rsidRPr="009A0E05">
              <w:t>ooks for ways to improve customer service</w:t>
            </w:r>
          </w:p>
          <w:p w:rsidR="00C1390A" w:rsidRDefault="00C1390A" w:rsidP="00C1390A">
            <w:pPr>
              <w:pStyle w:val="Capabilityindicators"/>
            </w:pPr>
            <w:r>
              <w:t xml:space="preserve">Anticipates and balances the needs of a range of customers with conflicting priorities. </w:t>
            </w:r>
          </w:p>
          <w:p w:rsidR="00C1390A" w:rsidRDefault="00C1390A" w:rsidP="00C1390A">
            <w:pPr>
              <w:pStyle w:val="Capabilityindicators"/>
            </w:pPr>
            <w:r>
              <w:t>Keeps customers informed and manages expectations</w:t>
            </w:r>
          </w:p>
          <w:p w:rsidR="00C1390A" w:rsidRPr="00976137" w:rsidRDefault="00C1390A" w:rsidP="00C1390A">
            <w:pPr>
              <w:pStyle w:val="Capabilityindicators"/>
            </w:pPr>
            <w:r w:rsidRPr="009A0E05">
              <w:t xml:space="preserve">Handles complaints effectively, defuses </w:t>
            </w:r>
            <w:r>
              <w:t xml:space="preserve">anger and </w:t>
            </w:r>
            <w:r w:rsidRPr="009A0E05">
              <w:t>tension and</w:t>
            </w:r>
            <w:r>
              <w:t xml:space="preserve"> resolves problems</w:t>
            </w:r>
            <w:r w:rsidRPr="009A0E05">
              <w:t xml:space="preserve"> </w:t>
            </w:r>
          </w:p>
        </w:tc>
      </w:tr>
      <w:tr w:rsidR="00C1390A" w:rsidRPr="005269C5" w:rsidTr="0007415D">
        <w:trPr>
          <w:cantSplit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A" w:rsidRPr="005269C5" w:rsidRDefault="00C1390A" w:rsidP="00C1390A">
            <w:pPr>
              <w:pStyle w:val="Heading2"/>
            </w:pPr>
            <w:bookmarkStart w:id="2" w:name="_Toc200881476"/>
            <w:r>
              <w:t xml:space="preserve">Delivers Results </w:t>
            </w:r>
            <w:proofErr w:type="gramStart"/>
            <w:r>
              <w:t>Through</w:t>
            </w:r>
            <w:proofErr w:type="gramEnd"/>
            <w:r>
              <w:t xml:space="preserve"> Others</w:t>
            </w:r>
            <w:bookmarkEnd w:id="2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A" w:rsidRPr="005269C5" w:rsidRDefault="00C1390A" w:rsidP="00C1390A">
            <w:pPr>
              <w:pStyle w:val="Capabilities"/>
            </w:pPr>
            <w:r>
              <w:t>Management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A" w:rsidRDefault="00C1390A" w:rsidP="00C1390A">
            <w:pPr>
              <w:pStyle w:val="Capabilities"/>
            </w:pPr>
            <w:r>
              <w:t>Harnesses the team to deliver results on time, to required standards and in line with organisational processes and procedures.</w:t>
            </w:r>
          </w:p>
          <w:p w:rsidR="00C1390A" w:rsidRPr="005269C5" w:rsidRDefault="00C1390A" w:rsidP="00C1390A">
            <w:pPr>
              <w:pStyle w:val="Capabilities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A" w:rsidRDefault="00C1390A" w:rsidP="00C1390A">
            <w:pPr>
              <w:pStyle w:val="Capabilityindicators"/>
            </w:pPr>
            <w:r>
              <w:t>Translates key performance indicators and the local contribution into a team work plan and individual objectives. Communicates this effectively to team and colleagues</w:t>
            </w:r>
          </w:p>
          <w:p w:rsidR="00C1390A" w:rsidRDefault="00C1390A" w:rsidP="00C1390A">
            <w:pPr>
              <w:pStyle w:val="Capabilityindicators"/>
            </w:pPr>
            <w:r>
              <w:t>Assigns workload and resources to achieve plans in line with both business priorities and an accurate profile of the team’s capabilities</w:t>
            </w:r>
          </w:p>
          <w:p w:rsidR="00C1390A" w:rsidRDefault="00C1390A" w:rsidP="00C1390A">
            <w:pPr>
              <w:pStyle w:val="Capabilityindicators"/>
            </w:pPr>
            <w:r>
              <w:t>Secures resources and orchestrates the activities of others to delivers results</w:t>
            </w:r>
          </w:p>
          <w:p w:rsidR="00C1390A" w:rsidRDefault="00C1390A" w:rsidP="00C1390A">
            <w:pPr>
              <w:pStyle w:val="Capabilityindicators"/>
            </w:pPr>
            <w:r>
              <w:t>Successfully obtains others’ commitment to undertake work by gaining their acceptance and involvement</w:t>
            </w:r>
          </w:p>
          <w:p w:rsidR="00C1390A" w:rsidRDefault="00C1390A" w:rsidP="00C1390A">
            <w:pPr>
              <w:pStyle w:val="Capabilityindicators"/>
            </w:pPr>
            <w:r>
              <w:t xml:space="preserve">Monitors progress against key performance indicators, providing timely support to address shortfalls </w:t>
            </w:r>
          </w:p>
          <w:p w:rsidR="00C1390A" w:rsidRDefault="00C1390A" w:rsidP="00C1390A">
            <w:pPr>
              <w:pStyle w:val="Capabilityindicators"/>
            </w:pPr>
            <w:r>
              <w:t>Ensures the team gets the required data right first time, identifying causes of poor data and fixing or escalated appropriately</w:t>
            </w:r>
          </w:p>
          <w:p w:rsidR="00C1390A" w:rsidRDefault="00C1390A" w:rsidP="00C1390A">
            <w:pPr>
              <w:pStyle w:val="Capabilityindicators"/>
            </w:pPr>
            <w:r>
              <w:t xml:space="preserve">Improves what is delivered by welcoming challenge and through constant process improvement </w:t>
            </w:r>
          </w:p>
          <w:p w:rsidR="00C1390A" w:rsidRDefault="00C1390A" w:rsidP="00C1390A">
            <w:pPr>
              <w:pStyle w:val="Capabilityindicators"/>
            </w:pPr>
            <w:r>
              <w:t xml:space="preserve">Is flexible and manages conflicting demands in light of changing circumstances </w:t>
            </w:r>
          </w:p>
          <w:p w:rsidR="00C1390A" w:rsidRDefault="00C1390A" w:rsidP="00C1390A">
            <w:pPr>
              <w:pStyle w:val="Capabilityindicators"/>
            </w:pPr>
            <w:r>
              <w:t xml:space="preserve">Achieves tangible results by delegating (with support) suitable responsibilities and by encouraging the team to take personal responsibility for their actions </w:t>
            </w:r>
          </w:p>
          <w:p w:rsidR="00C1390A" w:rsidRDefault="00C1390A" w:rsidP="00C1390A">
            <w:pPr>
              <w:pStyle w:val="Capabilityindicators"/>
            </w:pPr>
            <w:r>
              <w:t>Uses a risk-based approach when prioritising activities and allocating resources</w:t>
            </w:r>
          </w:p>
          <w:p w:rsidR="00C1390A" w:rsidRPr="005269C5" w:rsidRDefault="00C1390A" w:rsidP="00C1390A">
            <w:pPr>
              <w:pStyle w:val="Capabilityindicators"/>
            </w:pPr>
            <w:r>
              <w:t>Develops and manages budget (relevant to level of responsibility required by role), ensuring all environment agency processes and procedures are correctly followed</w:t>
            </w:r>
          </w:p>
        </w:tc>
      </w:tr>
      <w:tr w:rsidR="00C1390A" w:rsidRPr="000C666A" w:rsidTr="0007415D">
        <w:trPr>
          <w:cantSplit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A" w:rsidRPr="0007415D" w:rsidRDefault="00C1390A" w:rsidP="00C1390A">
            <w:pPr>
              <w:pStyle w:val="Heading2"/>
            </w:pPr>
            <w:bookmarkStart w:id="3" w:name="_Toc200881467"/>
            <w:r>
              <w:t>Focuses on Efficiency, Innovation and Quality</w:t>
            </w:r>
            <w:bookmarkEnd w:id="3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A" w:rsidRPr="000C666A" w:rsidRDefault="00C1390A" w:rsidP="00C1390A">
            <w:pPr>
              <w:pStyle w:val="Capabilities"/>
            </w:pPr>
            <w:r>
              <w:t>Personal Effective</w:t>
            </w:r>
            <w:r w:rsidRPr="000C666A">
              <w:t>ness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A" w:rsidRPr="0007415D" w:rsidRDefault="00C1390A" w:rsidP="00C1390A">
            <w:pPr>
              <w:pStyle w:val="Capabilities"/>
            </w:pPr>
            <w:r>
              <w:t>Identifies and seizes the opportunity to create, introduce and implement new or improved methods, processes and without, compromising quality or accuracy.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A" w:rsidRPr="00FC19C0" w:rsidRDefault="00C1390A" w:rsidP="00C1390A">
            <w:pPr>
              <w:pStyle w:val="Capabilityindicators"/>
            </w:pPr>
            <w:r w:rsidRPr="00FC19C0">
              <w:t>Takes responsibility for the quality and timeliness of own work, admits errors when necessary and quickly takes action to rectify</w:t>
            </w:r>
          </w:p>
          <w:p w:rsidR="00C1390A" w:rsidRPr="003743B9" w:rsidRDefault="00C1390A" w:rsidP="00C1390A">
            <w:pPr>
              <w:pStyle w:val="Capabilityindicators"/>
            </w:pPr>
            <w:r w:rsidRPr="00FC19C0">
              <w:t>Demonstrates</w:t>
            </w:r>
            <w:r>
              <w:t xml:space="preserve"> an </w:t>
            </w:r>
            <w:r w:rsidRPr="003743B9">
              <w:t>ongoing concern to improve performance and increase efficiency.</w:t>
            </w:r>
          </w:p>
          <w:p w:rsidR="00C1390A" w:rsidRDefault="00C1390A" w:rsidP="00C1390A">
            <w:pPr>
              <w:pStyle w:val="Capabilityindicators"/>
            </w:pPr>
            <w:r>
              <w:t xml:space="preserve">Checks and ensures the accuracy of information received and produces work that is right first time. </w:t>
            </w:r>
          </w:p>
          <w:p w:rsidR="00C1390A" w:rsidRDefault="00C1390A" w:rsidP="00C1390A">
            <w:pPr>
              <w:pStyle w:val="Capabilityindicators"/>
            </w:pPr>
            <w:r>
              <w:t>Puts in place checks to ensure that plans and processes are being carried out to the required degree of accuracy.</w:t>
            </w:r>
          </w:p>
          <w:p w:rsidR="00C1390A" w:rsidRDefault="00C1390A" w:rsidP="00C1390A">
            <w:pPr>
              <w:pStyle w:val="Capabilityindicators"/>
            </w:pPr>
            <w:r>
              <w:t>Actively seeks and implements opportunities to maximise efficiency and effectiveness of self and the team.</w:t>
            </w:r>
          </w:p>
          <w:p w:rsidR="00C1390A" w:rsidRDefault="00C1390A" w:rsidP="00C1390A">
            <w:pPr>
              <w:pStyle w:val="Capabilityindicators"/>
            </w:pPr>
            <w:r>
              <w:t>Ensures that data and information are always delivered in an accurate, timely and legal manner.</w:t>
            </w:r>
          </w:p>
          <w:p w:rsidR="00C1390A" w:rsidRPr="0007415D" w:rsidRDefault="00C1390A" w:rsidP="00C1390A">
            <w:pPr>
              <w:pStyle w:val="Capabilityindicators"/>
            </w:pPr>
            <w:r>
              <w:t>Proactively looks for better ways of doing things; learns from events and seeks to improve future performance.</w:t>
            </w:r>
          </w:p>
        </w:tc>
      </w:tr>
      <w:tr w:rsidR="00C1390A" w:rsidRPr="000C666A" w:rsidTr="0007415D">
        <w:trPr>
          <w:cantSplit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A" w:rsidRDefault="00C1390A" w:rsidP="00C1390A">
            <w:pPr>
              <w:pStyle w:val="Heading2"/>
            </w:pPr>
            <w:bookmarkStart w:id="4" w:name="_Toc200881471"/>
            <w:r>
              <w:t>Takes Decisions and Solves Problems</w:t>
            </w:r>
            <w:bookmarkEnd w:id="4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A" w:rsidRPr="000C666A" w:rsidRDefault="00C1390A" w:rsidP="00C1390A">
            <w:pPr>
              <w:pStyle w:val="Capabilities"/>
            </w:pPr>
            <w:r>
              <w:t>Personal Effective</w:t>
            </w:r>
            <w:r w:rsidRPr="000C666A">
              <w:t>ness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A" w:rsidRDefault="00C1390A" w:rsidP="00C1390A">
            <w:pPr>
              <w:pStyle w:val="Capabilities"/>
            </w:pPr>
            <w:r>
              <w:t xml:space="preserve">Finds and delivers optimal solutions by effectively analysing all the information, probing to develop alternatives and taking sound and timely decisions. 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A" w:rsidRPr="0007415D" w:rsidRDefault="00C1390A" w:rsidP="00C1390A">
            <w:pPr>
              <w:pStyle w:val="Capabilityindicators"/>
            </w:pPr>
            <w:r w:rsidRPr="0007415D">
              <w:t>Uses previous experience and careful analysis to identify potential problems, effective solutions and arrive at sound decisions.</w:t>
            </w:r>
          </w:p>
          <w:p w:rsidR="00C1390A" w:rsidRPr="0007415D" w:rsidRDefault="00C1390A" w:rsidP="00C1390A">
            <w:pPr>
              <w:pStyle w:val="Capabilityindicators"/>
            </w:pPr>
            <w:r w:rsidRPr="0007415D">
              <w:t>Identifies and asks appropriate questions to explore and detect root causes of problems or sources and quality of evidence.</w:t>
            </w:r>
          </w:p>
          <w:p w:rsidR="00C1390A" w:rsidRPr="0007415D" w:rsidRDefault="00C1390A" w:rsidP="00C1390A">
            <w:pPr>
              <w:pStyle w:val="Capabilityindicators"/>
            </w:pPr>
            <w:r w:rsidRPr="0007415D">
              <w:t xml:space="preserve">Applies sound techniques to </w:t>
            </w:r>
            <w:r w:rsidRPr="00515AE7">
              <w:t>analyse</w:t>
            </w:r>
            <w:r w:rsidRPr="0007415D">
              <w:t xml:space="preserve"> problems, generate options and select best course of action.</w:t>
            </w:r>
          </w:p>
          <w:p w:rsidR="00C1390A" w:rsidRPr="0007415D" w:rsidRDefault="00C1390A" w:rsidP="00C1390A">
            <w:pPr>
              <w:pStyle w:val="Capabilityindicators"/>
            </w:pPr>
            <w:r w:rsidRPr="0007415D">
              <w:t>Seeks out and considers the best available information before making decisions. Probes, checks and confirms veracity of data as appropriate.</w:t>
            </w:r>
          </w:p>
          <w:p w:rsidR="00C1390A" w:rsidRDefault="00C1390A" w:rsidP="00C1390A">
            <w:pPr>
              <w:pStyle w:val="Capabilityindicators"/>
            </w:pPr>
            <w:r>
              <w:t xml:space="preserve">Confronts head-on difficult situations where major decisions have to be made quickly. </w:t>
            </w:r>
          </w:p>
          <w:p w:rsidR="00C1390A" w:rsidRDefault="00C1390A" w:rsidP="00C1390A">
            <w:pPr>
              <w:pStyle w:val="Capabilityindicators"/>
            </w:pPr>
            <w:r>
              <w:t>Makes sound decisions based on complex or incomplete information and/or within limited timescales.</w:t>
            </w:r>
          </w:p>
          <w:p w:rsidR="00C1390A" w:rsidRPr="0007415D" w:rsidRDefault="00C1390A" w:rsidP="00C1390A">
            <w:pPr>
              <w:pStyle w:val="Capabilityindicators"/>
            </w:pPr>
            <w:r w:rsidRPr="0007415D">
              <w:t>Escalates issues when they are beyond own limitations and/or have consequences further than own responsibilities.</w:t>
            </w:r>
          </w:p>
        </w:tc>
      </w:tr>
      <w:tr w:rsidR="00C1390A" w:rsidRPr="005269C5" w:rsidTr="00C1390A">
        <w:trPr>
          <w:cantSplit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A" w:rsidRDefault="00C1390A" w:rsidP="00D85AA8">
            <w:pPr>
              <w:pStyle w:val="Heading2"/>
            </w:pPr>
            <w:bookmarkStart w:id="5" w:name="_Toc200881479"/>
            <w:r>
              <w:t>Leads People</w:t>
            </w:r>
            <w:bookmarkEnd w:id="5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A" w:rsidRDefault="00C1390A" w:rsidP="00D85AA8">
            <w:pPr>
              <w:pStyle w:val="Capabilities"/>
            </w:pPr>
            <w:r>
              <w:t>Management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A" w:rsidRPr="00C1390A" w:rsidRDefault="00C1390A" w:rsidP="00D85AA8">
            <w:pPr>
              <w:pStyle w:val="Capabilities"/>
            </w:pPr>
            <w:r>
              <w:t>Provides leadership that inspires and motivates others to achieve their personal goals and the goals of the Environment Agency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A" w:rsidRDefault="00C1390A" w:rsidP="00D85AA8">
            <w:pPr>
              <w:pStyle w:val="Capabilityindicators"/>
            </w:pPr>
            <w:r>
              <w:t>Inspires the team through personal commitment, enthusiasm and by demonstrating personal accountability for their performance</w:t>
            </w:r>
          </w:p>
          <w:p w:rsidR="00C1390A" w:rsidRDefault="00C1390A" w:rsidP="00D85AA8">
            <w:pPr>
              <w:pStyle w:val="Capabilityindicators"/>
            </w:pPr>
            <w:r>
              <w:t>Builds a positive team spirit and identity by creating a shared vision, challenging negative attitudes, promoting co-operation and mutual support, encouraging excellence, celebrating success, and defending actions</w:t>
            </w:r>
          </w:p>
          <w:p w:rsidR="00C1390A" w:rsidRDefault="00C1390A" w:rsidP="00D85AA8">
            <w:pPr>
              <w:pStyle w:val="Capabilityindicators"/>
            </w:pPr>
            <w:r>
              <w:t>Acts as a role model for the conduct and actions expected of the team and an advocate for the environment agency’s vision, values, culture and policies</w:t>
            </w:r>
          </w:p>
          <w:p w:rsidR="00C1390A" w:rsidRDefault="00C1390A" w:rsidP="00D85AA8">
            <w:pPr>
              <w:pStyle w:val="Capabilityindicators"/>
            </w:pPr>
            <w:r>
              <w:t xml:space="preserve">Finds out what motivates people to enable them to perform at their best </w:t>
            </w:r>
          </w:p>
          <w:p w:rsidR="00C1390A" w:rsidRDefault="00C1390A" w:rsidP="00D85AA8">
            <w:pPr>
              <w:pStyle w:val="Capabilityindicators"/>
            </w:pPr>
            <w:r>
              <w:t>Engages and inspires the team with a meaningful translation of how their role enables the environment agency to achieve the local contribution, the corporate strategy and making it happen</w:t>
            </w:r>
          </w:p>
          <w:p w:rsidR="00C1390A" w:rsidRDefault="00C1390A" w:rsidP="00D85AA8">
            <w:pPr>
              <w:pStyle w:val="Capabilityindicators"/>
            </w:pPr>
            <w:r>
              <w:t xml:space="preserve">Encourages the team to identify measures that will improve performance and encourages a continuous improvement mind-set </w:t>
            </w:r>
          </w:p>
          <w:p w:rsidR="00C1390A" w:rsidRPr="005269C5" w:rsidRDefault="00C1390A" w:rsidP="00D85AA8">
            <w:pPr>
              <w:pStyle w:val="Capabilityindicators"/>
            </w:pPr>
            <w:r>
              <w:t>Motivates and enthuses a diverse range of people by adopting a flexible leadership style, adopting the most appropriate style for the situation and the people involved.</w:t>
            </w:r>
          </w:p>
        </w:tc>
      </w:tr>
    </w:tbl>
    <w:p w:rsidR="00FE76AF" w:rsidRDefault="00FE76AF"/>
    <w:sectPr w:rsidR="00FE76AF" w:rsidSect="0007415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0A" w:rsidRDefault="00C1390A" w:rsidP="00C1390A">
      <w:pPr>
        <w:spacing w:before="0"/>
      </w:pPr>
      <w:r>
        <w:separator/>
      </w:r>
    </w:p>
  </w:endnote>
  <w:endnote w:type="continuationSeparator" w:id="0">
    <w:p w:rsidR="00C1390A" w:rsidRDefault="00C1390A" w:rsidP="00C139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0A" w:rsidRDefault="00C1390A" w:rsidP="00C1390A">
      <w:pPr>
        <w:spacing w:before="0"/>
      </w:pPr>
      <w:r>
        <w:separator/>
      </w:r>
    </w:p>
  </w:footnote>
  <w:footnote w:type="continuationSeparator" w:id="0">
    <w:p w:rsidR="00C1390A" w:rsidRDefault="00C1390A" w:rsidP="00C1390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F57" w:rsidRPr="00C1390A" w:rsidRDefault="00541F57" w:rsidP="00541F57">
    <w:pPr>
      <w:rPr>
        <w:rFonts w:ascii="Arial" w:hAnsi="Arial" w:cs="Arial"/>
        <w:b/>
      </w:rPr>
    </w:pPr>
    <w:r w:rsidRPr="00C1390A">
      <w:rPr>
        <w:rFonts w:ascii="Arial" w:hAnsi="Arial" w:cs="Arial"/>
        <w:b/>
      </w:rPr>
      <w:t>Capability Indicators –</w:t>
    </w:r>
    <w:r>
      <w:rPr>
        <w:rFonts w:ascii="Arial" w:hAnsi="Arial" w:cs="Arial"/>
        <w:b/>
      </w:rPr>
      <w:t xml:space="preserve"> </w:t>
    </w:r>
    <w:r w:rsidRPr="00C1390A">
      <w:rPr>
        <w:rFonts w:ascii="Arial" w:hAnsi="Arial" w:cs="Arial"/>
        <w:b/>
      </w:rPr>
      <w:t xml:space="preserve">Please provide examples of how your experience meets these capability indicators in your application and if successful in your interview. </w:t>
    </w:r>
  </w:p>
  <w:p w:rsidR="00541F57" w:rsidRPr="00541F57" w:rsidRDefault="00541F57" w:rsidP="00541F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B3152"/>
    <w:multiLevelType w:val="hybridMultilevel"/>
    <w:tmpl w:val="0C903382"/>
    <w:lvl w:ilvl="0" w:tplc="2AF2142C">
      <w:start w:val="1"/>
      <w:numFmt w:val="bullet"/>
      <w:pStyle w:val="Capabilityindicators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  <w:i w:val="0"/>
        <w:color w:val="auto"/>
        <w:sz w:val="20"/>
      </w:rPr>
    </w:lvl>
    <w:lvl w:ilvl="1" w:tplc="3780A3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0"/>
      </w:rPr>
    </w:lvl>
    <w:lvl w:ilvl="2" w:tplc="577E0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CA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C0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44B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81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4A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660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5D"/>
    <w:rsid w:val="0007415D"/>
    <w:rsid w:val="00541F57"/>
    <w:rsid w:val="005909A8"/>
    <w:rsid w:val="00C1390A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2FDF4-7077-47B0-9C29-3BD479D9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15D"/>
    <w:pPr>
      <w:spacing w:before="120"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7415D"/>
    <w:pPr>
      <w:widowControl w:val="0"/>
      <w:spacing w:before="0"/>
      <w:outlineLvl w:val="1"/>
    </w:pPr>
    <w:rPr>
      <w:rFonts w:ascii="Arial" w:hAnsi="Arial" w:cs="Arial"/>
      <w:bCs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415D"/>
    <w:rPr>
      <w:rFonts w:eastAsia="Times New Roman"/>
      <w:bCs/>
      <w:iCs/>
      <w:sz w:val="20"/>
      <w:szCs w:val="28"/>
      <w:lang w:eastAsia="en-GB"/>
    </w:rPr>
  </w:style>
  <w:style w:type="paragraph" w:customStyle="1" w:styleId="Capabilityindicators">
    <w:name w:val="Capability indicators"/>
    <w:basedOn w:val="Normal"/>
    <w:link w:val="CapabilityindicatorsChar"/>
    <w:rsid w:val="0007415D"/>
    <w:pPr>
      <w:numPr>
        <w:numId w:val="1"/>
      </w:numPr>
      <w:spacing w:before="0"/>
    </w:pPr>
    <w:rPr>
      <w:rFonts w:ascii="Arial" w:hAnsi="Arial"/>
      <w:sz w:val="20"/>
    </w:rPr>
  </w:style>
  <w:style w:type="character" w:customStyle="1" w:styleId="CapabilityindicatorsChar">
    <w:name w:val="Capability indicators Char"/>
    <w:link w:val="Capabilityindicators"/>
    <w:rsid w:val="0007415D"/>
    <w:rPr>
      <w:rFonts w:eastAsia="Times New Roman" w:cs="Times New Roman"/>
      <w:sz w:val="20"/>
      <w:lang w:eastAsia="en-GB"/>
    </w:rPr>
  </w:style>
  <w:style w:type="paragraph" w:customStyle="1" w:styleId="Capabilities">
    <w:name w:val="Capabilities"/>
    <w:basedOn w:val="Capabilityindicators"/>
    <w:link w:val="CapabilitiesCharChar"/>
    <w:rsid w:val="0007415D"/>
    <w:pPr>
      <w:numPr>
        <w:numId w:val="0"/>
      </w:numPr>
    </w:pPr>
  </w:style>
  <w:style w:type="character" w:customStyle="1" w:styleId="CapabilitiesCharChar">
    <w:name w:val="Capabilities Char Char"/>
    <w:basedOn w:val="CapabilityindicatorsChar"/>
    <w:link w:val="Capabilities"/>
    <w:rsid w:val="0007415D"/>
    <w:rPr>
      <w:rFonts w:eastAsia="Times New Roman" w:cs="Times New Roman"/>
      <w:sz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390A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1390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1390A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1390A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Scully, Jo</dc:creator>
  <cp:keywords/>
  <dc:description/>
  <cp:lastModifiedBy>Scully, Jo</cp:lastModifiedBy>
  <cp:revision>2</cp:revision>
  <dcterms:created xsi:type="dcterms:W3CDTF">2019-02-26T15:05:00Z</dcterms:created>
  <dcterms:modified xsi:type="dcterms:W3CDTF">2019-02-26T15:16:00Z</dcterms:modified>
</cp:coreProperties>
</file>