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DD52C7">
      <w:pPr>
        <w:rPr>
          <w:rFonts w:ascii="Arial" w:hAnsi="Arial" w:cs="Arial"/>
          <w:color w:val="004C84"/>
          <w:sz w:val="44"/>
          <w:szCs w:val="56"/>
        </w:rPr>
      </w:pPr>
      <w:r w:rsidRPr="00DD52C7">
        <w:rPr>
          <w:rFonts w:ascii="Arial" w:hAnsi="Arial" w:cs="Arial"/>
          <w:color w:val="004C84"/>
          <w:sz w:val="72"/>
          <w:szCs w:val="72"/>
        </w:rPr>
        <w:t>Project Manager 3</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DD52C7" w:rsidRPr="00DD52C7">
        <w:rPr>
          <w:rFonts w:ascii="Arial" w:hAnsi="Arial" w:cs="Arial"/>
          <w:color w:val="004C84"/>
          <w:sz w:val="22"/>
          <w:szCs w:val="22"/>
        </w:rPr>
        <w:t>Project Manager 3</w:t>
      </w:r>
    </w:p>
    <w:p w:rsidR="002A6840" w:rsidRPr="002F0588" w:rsidRDefault="00DD52C7" w:rsidP="00DD52C7">
      <w:pPr>
        <w:pStyle w:val="PlainText"/>
        <w:spacing w:line="276" w:lineRule="auto"/>
        <w:rPr>
          <w:rFonts w:ascii="Arial" w:hAnsi="Arial" w:cs="Arial"/>
          <w:color w:val="004C84"/>
          <w:sz w:val="22"/>
          <w:szCs w:val="22"/>
        </w:rPr>
      </w:pPr>
      <w:r>
        <w:rPr>
          <w:rFonts w:ascii="Arial" w:hAnsi="Arial" w:cs="Arial"/>
          <w:color w:val="004C84"/>
          <w:sz w:val="22"/>
          <w:szCs w:val="22"/>
        </w:rPr>
        <w:t>Job location: Bridgwater</w:t>
      </w:r>
      <w:r w:rsidRPr="00DD52C7">
        <w:rPr>
          <w:rFonts w:ascii="Arial" w:hAnsi="Arial" w:cs="Arial"/>
          <w:color w:val="004C84"/>
          <w:sz w:val="22"/>
          <w:szCs w:val="22"/>
        </w:rPr>
        <w:t>, Exeter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DD52C7">
        <w:rPr>
          <w:rFonts w:ascii="Arial" w:hAnsi="Arial" w:cs="Arial"/>
          <w:color w:val="004C84"/>
          <w:sz w:val="22"/>
          <w:szCs w:val="22"/>
        </w:rPr>
        <w:t>13</w:t>
      </w:r>
      <w:r w:rsidR="00DD52C7" w:rsidRPr="00DD52C7">
        <w:rPr>
          <w:rFonts w:ascii="Arial" w:hAnsi="Arial" w:cs="Arial"/>
          <w:color w:val="004C84"/>
          <w:sz w:val="22"/>
          <w:szCs w:val="22"/>
          <w:vertAlign w:val="superscript"/>
        </w:rPr>
        <w:t>th</w:t>
      </w:r>
      <w:r w:rsidR="00DD52C7">
        <w:rPr>
          <w:rFonts w:ascii="Arial" w:hAnsi="Arial" w:cs="Arial"/>
          <w:color w:val="004C84"/>
          <w:sz w:val="22"/>
          <w:szCs w:val="22"/>
        </w:rPr>
        <w:t xml:space="preserve">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DD52C7">
        <w:rPr>
          <w:rFonts w:ascii="Arial" w:hAnsi="Arial" w:cs="Arial"/>
          <w:color w:val="004C84"/>
          <w:sz w:val="22"/>
          <w:szCs w:val="22"/>
        </w:rPr>
        <w:t xml:space="preserve"> 4272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DD52C7"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DD52C7" w:rsidP="007B5661">
      <w:pPr>
        <w:pStyle w:val="PlainText"/>
        <w:spacing w:line="276" w:lineRule="auto"/>
        <w:rPr>
          <w:rFonts w:ascii="Arial" w:hAnsi="Arial" w:cs="Arial"/>
          <w:sz w:val="22"/>
          <w:szCs w:val="22"/>
        </w:rPr>
      </w:pPr>
      <w:r w:rsidRPr="00DD52C7">
        <w:rPr>
          <w:rFonts w:ascii="Arial" w:hAnsi="Arial" w:cs="Arial"/>
          <w:sz w:val="22"/>
          <w:szCs w:val="22"/>
        </w:rPr>
        <w:t>To manage the delivery of low to medium risk multi-disciplinary projects within the constraints of agreed budget, programme and quality criteria, ensuring successful outcomes are achieved.</w:t>
      </w:r>
    </w:p>
    <w:p w:rsidR="00DD52C7" w:rsidRPr="002F0588" w:rsidRDefault="00DD52C7"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1.  Contribute to the development and delivery of the departmental business plan, providing professional / technical expertise to support operational priorities in line with legislation, Environment Agency policy and required environmental outcomes.</w:t>
      </w: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2.  Guide, advise and support team members to resolve local issues and incidents, ensuring that decisions are made on sound technical grounds and in line with best practice and timeframes.</w:t>
      </w: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3. Monitor progress of work, identify gaps in the delivery of priorities and take remedial action to enhance the service and ensure appropriate reallocation of time and effort.</w:t>
      </w: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4.  Produce required documentation and reports to agreed quality standards to support operational work, management decisions, public enquiries, court appeals etc, so that information, evidence and Environment Agency interests are accurately and effectively presented.</w:t>
      </w: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5.  Contribute to the successful implementation of emergency plans, including acting as ‘site controller’ during incidents to ensure effective, timely and safe response to emergency incidents.</w:t>
      </w: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6.  Participate in or lead local projects and working groups to achieve well planned and managed integrated solutions that progress effective change and improvement in the organisation and support the best environmental outcomes.</w:t>
      </w: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7.   Develop and maintain a strong customer focus to ensure effective relationship building and partnership working to achieve environmental goals.</w:t>
      </w:r>
    </w:p>
    <w:p w:rsidR="007B5661" w:rsidRDefault="00DD52C7" w:rsidP="00DD52C7">
      <w:pPr>
        <w:pStyle w:val="PlainText"/>
        <w:spacing w:line="276" w:lineRule="auto"/>
        <w:rPr>
          <w:rFonts w:ascii="Arial" w:hAnsi="Arial" w:cs="Arial"/>
          <w:sz w:val="22"/>
          <w:szCs w:val="22"/>
        </w:rPr>
      </w:pPr>
      <w:r w:rsidRPr="00DD52C7">
        <w:rPr>
          <w:rFonts w:ascii="Arial" w:hAnsi="Arial" w:cs="Arial"/>
          <w:sz w:val="22"/>
          <w:szCs w:val="22"/>
        </w:rPr>
        <w:t>8.  Encourage and develop a safety conscious culture within the team to deliver work programmes without risk to the health &amp; safety of the team or any other individual.</w:t>
      </w:r>
    </w:p>
    <w:p w:rsidR="00DD52C7" w:rsidRPr="002F0588" w:rsidRDefault="00DD52C7" w:rsidP="00DD52C7">
      <w:pPr>
        <w:pStyle w:val="PlainText"/>
        <w:spacing w:line="276" w:lineRule="auto"/>
        <w:rPr>
          <w:rFonts w:ascii="Arial" w:hAnsi="Arial" w:cs="Arial"/>
          <w:sz w:val="22"/>
          <w:szCs w:val="22"/>
        </w:rPr>
      </w:pPr>
    </w:p>
    <w:p w:rsidR="00DD52C7" w:rsidRDefault="00DD52C7" w:rsidP="00DD52C7">
      <w:pPr>
        <w:pStyle w:val="PlainText"/>
        <w:spacing w:after="120" w:line="276" w:lineRule="auto"/>
        <w:rPr>
          <w:rFonts w:ascii="Arial" w:hAnsi="Arial" w:cs="Arial"/>
          <w:b/>
          <w:color w:val="004C84"/>
          <w:sz w:val="28"/>
          <w:szCs w:val="28"/>
        </w:rPr>
      </w:pPr>
    </w:p>
    <w:p w:rsidR="00DD52C7" w:rsidRDefault="00DD52C7" w:rsidP="00DD52C7">
      <w:pPr>
        <w:pStyle w:val="PlainText"/>
        <w:spacing w:after="120" w:line="276" w:lineRule="auto"/>
        <w:rPr>
          <w:rFonts w:ascii="Arial" w:hAnsi="Arial" w:cs="Arial"/>
          <w:b/>
          <w:color w:val="004C84"/>
          <w:sz w:val="28"/>
          <w:szCs w:val="28"/>
        </w:rPr>
      </w:pPr>
    </w:p>
    <w:p w:rsidR="00DD52C7" w:rsidRDefault="00DD52C7" w:rsidP="00DD52C7">
      <w:pPr>
        <w:pStyle w:val="PlainText"/>
        <w:spacing w:after="120" w:line="276" w:lineRule="auto"/>
        <w:rPr>
          <w:rFonts w:ascii="Arial" w:hAnsi="Arial" w:cs="Arial"/>
          <w:b/>
          <w:color w:val="004C84"/>
          <w:sz w:val="28"/>
          <w:szCs w:val="28"/>
        </w:rPr>
      </w:pPr>
    </w:p>
    <w:p w:rsidR="00DD52C7" w:rsidRDefault="00DD52C7" w:rsidP="00DD52C7">
      <w:pPr>
        <w:pStyle w:val="PlainText"/>
        <w:spacing w:after="120" w:line="276" w:lineRule="auto"/>
        <w:rPr>
          <w:rFonts w:ascii="Arial" w:hAnsi="Arial" w:cs="Arial"/>
          <w:b/>
          <w:color w:val="004C84"/>
          <w:sz w:val="28"/>
          <w:szCs w:val="28"/>
        </w:rPr>
      </w:pPr>
    </w:p>
    <w:p w:rsidR="00DD52C7" w:rsidRPr="00DD52C7" w:rsidRDefault="007B5661" w:rsidP="00DD52C7">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Educated to degree or equivalent in an engineering or environmental discipline or equivalent.</w:t>
      </w:r>
    </w:p>
    <w:p w:rsidR="00DD52C7" w:rsidRPr="00DD52C7" w:rsidRDefault="00DD52C7" w:rsidP="00DD52C7">
      <w:pPr>
        <w:pStyle w:val="PlainText"/>
        <w:spacing w:line="276" w:lineRule="auto"/>
        <w:rPr>
          <w:rFonts w:ascii="Arial" w:hAnsi="Arial" w:cs="Arial"/>
          <w:sz w:val="22"/>
          <w:szCs w:val="22"/>
        </w:rPr>
      </w:pP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 xml:space="preserve">Professional membership of Institute of Chartered Engineers (ICE), Chartered Institution of Water and Environmental Management (CIWEM) or Royal Institution of Chartered Surveyors (RICS), or be committed to achieving this.  </w:t>
      </w:r>
    </w:p>
    <w:p w:rsidR="00DD52C7" w:rsidRPr="00DD52C7" w:rsidRDefault="00DD52C7" w:rsidP="00DD52C7">
      <w:pPr>
        <w:pStyle w:val="PlainText"/>
        <w:spacing w:line="276" w:lineRule="auto"/>
        <w:rPr>
          <w:rFonts w:ascii="Arial" w:hAnsi="Arial" w:cs="Arial"/>
          <w:sz w:val="22"/>
          <w:szCs w:val="22"/>
        </w:rPr>
      </w:pP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 xml:space="preserve">PRINCE 2 Foundation status or be willing to work towards it.  </w:t>
      </w:r>
    </w:p>
    <w:p w:rsidR="007B5661" w:rsidRPr="002F0588" w:rsidRDefault="007B5661" w:rsidP="007B5661">
      <w:pPr>
        <w:pStyle w:val="PlainText"/>
        <w:spacing w:line="276" w:lineRule="auto"/>
        <w:rPr>
          <w:rFonts w:ascii="Arial" w:hAnsi="Arial" w:cs="Arial"/>
          <w:sz w:val="22"/>
          <w:szCs w:val="22"/>
        </w:rPr>
      </w:pPr>
    </w:p>
    <w:p w:rsidR="00DD52C7" w:rsidRPr="00DD52C7" w:rsidRDefault="007B5661" w:rsidP="00DD52C7">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 xml:space="preserve">Demonstrate exceptional communication skills in order to effectively ascertain your customers’ needs and perceptions and balance stakeholder demands. </w:t>
      </w:r>
    </w:p>
    <w:p w:rsidR="00DD52C7" w:rsidRPr="00DD52C7" w:rsidRDefault="00DD52C7" w:rsidP="00DD52C7">
      <w:pPr>
        <w:pStyle w:val="PlainText"/>
        <w:spacing w:line="276" w:lineRule="auto"/>
        <w:rPr>
          <w:rFonts w:ascii="Arial" w:hAnsi="Arial" w:cs="Arial"/>
          <w:sz w:val="22"/>
          <w:szCs w:val="22"/>
        </w:rPr>
      </w:pP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Experience of project management and contract management in order to successfully deliver a wide range of projects</w:t>
      </w:r>
      <w:r>
        <w:rPr>
          <w:rFonts w:ascii="Arial" w:hAnsi="Arial" w:cs="Arial"/>
          <w:sz w:val="22"/>
          <w:szCs w:val="22"/>
        </w:rPr>
        <w:t xml:space="preserve"> according to agreed outcomes. </w:t>
      </w:r>
    </w:p>
    <w:p w:rsidR="00DD52C7" w:rsidRPr="00DD52C7" w:rsidRDefault="00DD52C7" w:rsidP="00DD52C7">
      <w:pPr>
        <w:pStyle w:val="PlainText"/>
        <w:spacing w:line="276" w:lineRule="auto"/>
        <w:rPr>
          <w:rFonts w:ascii="Arial" w:hAnsi="Arial" w:cs="Arial"/>
          <w:sz w:val="22"/>
          <w:szCs w:val="22"/>
        </w:rPr>
      </w:pPr>
    </w:p>
    <w:p w:rsid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 xml:space="preserve">You will be a champion of environmental and safety practices in the projects you deliver and you will also have the opportunity to participate in national initiatives to innovate and improve practices and procedures. </w:t>
      </w:r>
    </w:p>
    <w:p w:rsidR="00DD52C7" w:rsidRPr="00DD52C7" w:rsidRDefault="00DD52C7" w:rsidP="00DD52C7">
      <w:pPr>
        <w:pStyle w:val="PlainText"/>
        <w:spacing w:line="276" w:lineRule="auto"/>
        <w:rPr>
          <w:rFonts w:ascii="Arial" w:hAnsi="Arial" w:cs="Arial"/>
          <w:sz w:val="22"/>
          <w:szCs w:val="22"/>
        </w:rPr>
      </w:pP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Driving licence ideally required as some driving may be necessary.</w:t>
      </w:r>
    </w:p>
    <w:p w:rsidR="00DD52C7" w:rsidRPr="00DD52C7" w:rsidRDefault="00DD52C7" w:rsidP="00DD52C7">
      <w:pPr>
        <w:pStyle w:val="PlainText"/>
        <w:spacing w:line="276" w:lineRule="auto"/>
        <w:rPr>
          <w:rFonts w:ascii="Arial" w:hAnsi="Arial" w:cs="Arial"/>
          <w:sz w:val="22"/>
          <w:szCs w:val="22"/>
        </w:rPr>
      </w:pPr>
      <w:r w:rsidRPr="00DD52C7">
        <w:rPr>
          <w:rFonts w:ascii="Arial" w:hAnsi="Arial" w:cs="Arial"/>
          <w:sz w:val="22"/>
          <w:szCs w:val="22"/>
        </w:rPr>
        <w:t>Occasional travel (regionally or nationally) and overnight stays may also form part your role.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DD52C7">
        <w:rPr>
          <w:rFonts w:ascii="Arial" w:hAnsi="Arial" w:cs="Arial"/>
          <w:sz w:val="22"/>
          <w:szCs w:val="22"/>
        </w:rPr>
        <w:t>£</w:t>
      </w:r>
      <w:r w:rsidR="00DD52C7" w:rsidRPr="00DD52C7">
        <w:rPr>
          <w:rFonts w:ascii="Arial" w:hAnsi="Arial" w:cs="Arial"/>
          <w:sz w:val="22"/>
          <w:szCs w:val="22"/>
        </w:rPr>
        <w:t>26,869</w:t>
      </w:r>
    </w:p>
    <w:p w:rsidR="007B5661" w:rsidRPr="002F0588" w:rsidRDefault="007B5661" w:rsidP="007B5661">
      <w:pPr>
        <w:pStyle w:val="PlainText"/>
        <w:spacing w:line="276" w:lineRule="auto"/>
        <w:rPr>
          <w:rFonts w:ascii="Arial" w:hAnsi="Arial" w:cs="Arial"/>
          <w:sz w:val="22"/>
          <w:szCs w:val="22"/>
        </w:rPr>
      </w:pPr>
    </w:p>
    <w:p w:rsidR="00DD52C7" w:rsidRDefault="007B5661" w:rsidP="00F23EED">
      <w:pPr>
        <w:pStyle w:val="PlainText"/>
        <w:spacing w:line="276" w:lineRule="auto"/>
        <w:ind w:left="2268" w:hanging="2268"/>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DD52C7" w:rsidRPr="00DD52C7">
        <w:rPr>
          <w:rFonts w:ascii="Arial" w:hAnsi="Arial" w:cs="Arial"/>
          <w:sz w:val="22"/>
          <w:szCs w:val="22"/>
        </w:rPr>
        <w:t>Manley House, Kestrel Way, Exeter EX2 7LQ</w:t>
      </w:r>
      <w:r w:rsidR="00DD52C7" w:rsidRPr="00DD52C7">
        <w:t xml:space="preserve"> </w:t>
      </w:r>
    </w:p>
    <w:p w:rsidR="007B5661" w:rsidRPr="002F0588" w:rsidRDefault="00DD52C7" w:rsidP="00DD52C7">
      <w:pPr>
        <w:pStyle w:val="PlainText"/>
        <w:spacing w:line="276" w:lineRule="auto"/>
        <w:ind w:left="2268" w:firstLine="612"/>
        <w:rPr>
          <w:rFonts w:ascii="Arial" w:hAnsi="Arial" w:cs="Arial"/>
          <w:sz w:val="22"/>
          <w:szCs w:val="22"/>
        </w:rPr>
      </w:pPr>
      <w:r w:rsidRPr="00DD52C7">
        <w:rPr>
          <w:rFonts w:ascii="Arial" w:hAnsi="Arial" w:cs="Arial"/>
          <w:sz w:val="22"/>
          <w:szCs w:val="22"/>
        </w:rPr>
        <w:t>Rivers House, East Quay, Bridgwater TA6 4YS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DD52C7">
        <w:rPr>
          <w:rFonts w:ascii="Arial" w:hAnsi="Arial" w:cs="Arial"/>
          <w:sz w:val="22"/>
          <w:szCs w:val="22"/>
        </w:rPr>
        <w:t>37</w:t>
      </w:r>
      <w:r w:rsidRPr="002F0588">
        <w:rPr>
          <w:rFonts w:ascii="Arial" w:hAnsi="Arial" w:cs="Arial"/>
          <w:sz w:val="22"/>
          <w:szCs w:val="22"/>
        </w:rPr>
        <w:t xml:space="preserve"> hours</w:t>
      </w:r>
      <w:r w:rsidR="00DD52C7">
        <w:rPr>
          <w:rFonts w:ascii="Arial" w:hAnsi="Arial" w:cs="Arial"/>
          <w:sz w:val="22"/>
          <w:szCs w:val="22"/>
        </w:rPr>
        <w:t xml:space="preserve"> FTE</w:t>
      </w:r>
      <w:r w:rsidRPr="002F0588">
        <w:rPr>
          <w:rFonts w:ascii="Arial" w:hAnsi="Arial" w:cs="Arial"/>
          <w:sz w:val="22"/>
          <w:szCs w:val="22"/>
        </w:rPr>
        <w:t xml:space="preserve">, </w:t>
      </w:r>
      <w:r w:rsidR="00DD52C7" w:rsidRPr="00DD52C7">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DD52C7">
        <w:rPr>
          <w:rFonts w:ascii="Arial" w:hAnsi="Arial" w:cs="Arial"/>
          <w:sz w:val="22"/>
          <w:szCs w:val="22"/>
        </w:rPr>
        <w:t>llowance in this role will be 25</w:t>
      </w:r>
      <w:r w:rsidRPr="002F0588">
        <w:rPr>
          <w:rFonts w:ascii="Arial" w:hAnsi="Arial" w:cs="Arial"/>
          <w:sz w:val="22"/>
          <w:szCs w:val="22"/>
        </w:rPr>
        <w:t xml:space="preserve"> days plus bank holidays (pro-rata - if part time or an assignment). </w:t>
      </w:r>
      <w:bookmarkStart w:id="0" w:name="_GoBack"/>
      <w:bookmarkEnd w:id="0"/>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DD52C7">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0564AA"/>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DD52C7"/>
    <w:rsid w:val="00E159BA"/>
    <w:rsid w:val="00E309B0"/>
    <w:rsid w:val="00E560F8"/>
    <w:rsid w:val="00E763C5"/>
    <w:rsid w:val="00E831FC"/>
    <w:rsid w:val="00EA0BA9"/>
    <w:rsid w:val="00EA7811"/>
    <w:rsid w:val="00EC0DF5"/>
    <w:rsid w:val="00EC45EF"/>
    <w:rsid w:val="00EE67FA"/>
    <w:rsid w:val="00F17B33"/>
    <w:rsid w:val="00F23EED"/>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6C663-3D95-4B48-8DF4-D60321BBE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1AC535EB</Template>
  <TotalTime>5</TotalTime>
  <Pages>9</Pages>
  <Words>1821</Words>
  <Characters>10384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12181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2017-02-13T10:24:00Z</dcterms:created>
  <dcterms:modified xsi:type="dcterms:W3CDTF">2017-02-13T10:28:00Z</dcterms:modified>
</cp:coreProperties>
</file>