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27530">
      <w:pPr>
        <w:rPr>
          <w:rFonts w:ascii="Arial" w:hAnsi="Arial" w:cs="Arial"/>
          <w:color w:val="004C84"/>
          <w:sz w:val="72"/>
          <w:szCs w:val="72"/>
        </w:rPr>
      </w:pPr>
      <w:r w:rsidRPr="00127530">
        <w:rPr>
          <w:rFonts w:ascii="Arial" w:hAnsi="Arial" w:cs="Arial"/>
          <w:color w:val="004C84"/>
          <w:sz w:val="72"/>
          <w:szCs w:val="72"/>
        </w:rPr>
        <w:t>Secretary</w:t>
      </w:r>
    </w:p>
    <w:p w:rsidR="00127530" w:rsidRDefault="00127530">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27530" w:rsidRPr="00127530">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27530">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27530">
                              <w:rPr>
                                <w:rFonts w:ascii="Arial" w:hAnsi="Arial" w:cs="Arial"/>
                                <w:b/>
                                <w:color w:val="FFFFFF" w:themeColor="background1"/>
                                <w:sz w:val="22"/>
                                <w:szCs w:val="22"/>
                              </w:rPr>
                              <w:t>20</w:t>
                            </w:r>
                            <w:r w:rsidR="00127530" w:rsidRPr="00127530">
                              <w:rPr>
                                <w:rFonts w:ascii="Arial" w:hAnsi="Arial" w:cs="Arial"/>
                                <w:b/>
                                <w:color w:val="FFFFFF" w:themeColor="background1"/>
                                <w:sz w:val="22"/>
                                <w:szCs w:val="22"/>
                                <w:vertAlign w:val="superscript"/>
                              </w:rPr>
                              <w:t>th</w:t>
                            </w:r>
                            <w:r w:rsidR="00127530">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27530">
                              <w:rPr>
                                <w:rFonts w:ascii="Arial" w:hAnsi="Arial" w:cs="Arial"/>
                                <w:b/>
                                <w:color w:val="FFFFFF" w:themeColor="background1"/>
                                <w:sz w:val="22"/>
                                <w:szCs w:val="22"/>
                              </w:rPr>
                              <w:t xml:space="preserve"> 9627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27530" w:rsidRPr="00127530">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27530">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27530">
                        <w:rPr>
                          <w:rFonts w:ascii="Arial" w:hAnsi="Arial" w:cs="Arial"/>
                          <w:b/>
                          <w:color w:val="FFFFFF" w:themeColor="background1"/>
                          <w:sz w:val="22"/>
                          <w:szCs w:val="22"/>
                        </w:rPr>
                        <w:t>20</w:t>
                      </w:r>
                      <w:r w:rsidR="00127530" w:rsidRPr="00127530">
                        <w:rPr>
                          <w:rFonts w:ascii="Arial" w:hAnsi="Arial" w:cs="Arial"/>
                          <w:b/>
                          <w:color w:val="FFFFFF" w:themeColor="background1"/>
                          <w:sz w:val="22"/>
                          <w:szCs w:val="22"/>
                          <w:vertAlign w:val="superscript"/>
                        </w:rPr>
                        <w:t>th</w:t>
                      </w:r>
                      <w:r w:rsidR="00127530">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27530">
                        <w:rPr>
                          <w:rFonts w:ascii="Arial" w:hAnsi="Arial" w:cs="Arial"/>
                          <w:b/>
                          <w:color w:val="FFFFFF" w:themeColor="background1"/>
                          <w:sz w:val="22"/>
                          <w:szCs w:val="22"/>
                        </w:rPr>
                        <w:t xml:space="preserve"> 9627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27530"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27530"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12753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27530" w:rsidRPr="00127530">
        <w:rPr>
          <w:rFonts w:ascii="Arial" w:hAnsi="Arial" w:cs="Arial"/>
          <w:sz w:val="22"/>
          <w:szCs w:val="22"/>
        </w:rPr>
        <w:t>£18,102 (pro rata if part time)</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127530">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127530">
        <w:rPr>
          <w:rFonts w:ascii="Arial" w:hAnsi="Arial" w:cs="Arial"/>
          <w:sz w:val="22"/>
          <w:szCs w:val="22"/>
        </w:rPr>
        <w:t xml:space="preserve"> </w:t>
      </w:r>
      <w:r w:rsidR="00127530">
        <w:rPr>
          <w:rFonts w:ascii="Arial" w:hAnsi="Arial" w:cs="Arial"/>
          <w:sz w:val="22"/>
          <w:szCs w:val="22"/>
        </w:rPr>
        <w:tab/>
      </w:r>
      <w:r w:rsidR="00127530" w:rsidRPr="00127530">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27530" w:rsidRPr="00127530">
        <w:rPr>
          <w:rFonts w:ascii="Arial" w:hAnsi="Arial" w:cs="Arial"/>
          <w:sz w:val="22"/>
          <w:szCs w:val="22"/>
        </w:rPr>
        <w:t xml:space="preserve">37 </w:t>
      </w:r>
      <w:r w:rsidRPr="00127530">
        <w:rPr>
          <w:rFonts w:ascii="Arial" w:hAnsi="Arial" w:cs="Arial"/>
          <w:sz w:val="22"/>
          <w:szCs w:val="22"/>
        </w:rPr>
        <w:t xml:space="preserve">hours FTE, </w:t>
      </w:r>
      <w:r w:rsidR="00127530" w:rsidRPr="0012753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w:t>
      </w:r>
      <w:r w:rsidRPr="00127530">
        <w:rPr>
          <w:rFonts w:ascii="Arial" w:hAnsi="Arial" w:cs="Arial"/>
          <w:sz w:val="22"/>
          <w:szCs w:val="22"/>
        </w:rPr>
        <w:t xml:space="preserve">role will be </w:t>
      </w:r>
      <w:r w:rsidR="00127530" w:rsidRPr="00127530">
        <w:rPr>
          <w:rFonts w:ascii="Arial" w:hAnsi="Arial" w:cs="Arial"/>
          <w:sz w:val="22"/>
          <w:szCs w:val="22"/>
        </w:rPr>
        <w:t>25</w:t>
      </w:r>
      <w:r w:rsidRPr="00127530">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127530" w:rsidRDefault="00910E02" w:rsidP="0012753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27530" w:rsidRPr="00127530">
        <w:rPr>
          <w:rFonts w:ascii="Arial" w:eastAsia="Times New Roman" w:hAnsi="Arial" w:cs="Arial"/>
          <w:color w:val="002A54"/>
          <w:sz w:val="20"/>
          <w:szCs w:val="20"/>
          <w:lang w:val="en" w:eastAsia="en-GB"/>
        </w:rPr>
        <w:t xml:space="preserve">Secretary </w:t>
      </w:r>
      <w:r>
        <w:rPr>
          <w:rFonts w:ascii="Arial" w:eastAsia="Times New Roman" w:hAnsi="Arial" w:cs="Arial"/>
          <w:color w:val="002A54"/>
          <w:sz w:val="20"/>
          <w:szCs w:val="20"/>
          <w:lang w:val="en" w:eastAsia="en-GB"/>
        </w:rPr>
        <w:t xml:space="preserve">fits into our </w:t>
      </w:r>
      <w:r w:rsidR="00127530" w:rsidRPr="00127530">
        <w:rPr>
          <w:rFonts w:ascii="Arial" w:eastAsia="Times New Roman" w:hAnsi="Arial" w:cs="Arial"/>
          <w:color w:val="002A54"/>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127530">
        <w:rPr>
          <w:rFonts w:ascii="Arial" w:eastAsia="Times New Roman" w:hAnsi="Arial" w:cs="Arial"/>
          <w:color w:val="002A54"/>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27530" w:rsidRPr="00127530" w:rsidRDefault="00127530" w:rsidP="00127530">
      <w:pPr>
        <w:pStyle w:val="PlainText"/>
        <w:spacing w:line="276" w:lineRule="auto"/>
        <w:rPr>
          <w:rFonts w:ascii="Arial" w:hAnsi="Arial" w:cs="Arial"/>
          <w:sz w:val="22"/>
          <w:szCs w:val="22"/>
        </w:rPr>
      </w:pPr>
      <w:r w:rsidRPr="00127530">
        <w:rPr>
          <w:rFonts w:ascii="Arial" w:hAnsi="Arial" w:cs="Arial"/>
          <w:sz w:val="22"/>
          <w:szCs w:val="22"/>
        </w:rPr>
        <w:t xml:space="preserve">The position is available full time (37 hours per week), though the role would also be suited to a job share arrangement.  Normal working hours are 9am-5pm M-F, though the Environment Agency operate a flexi time system, so some flexibility on start/finish times is possible. </w:t>
      </w:r>
    </w:p>
    <w:p w:rsidR="00127530" w:rsidRPr="00127530" w:rsidRDefault="00127530" w:rsidP="00127530">
      <w:pPr>
        <w:pStyle w:val="PlainText"/>
        <w:spacing w:line="276" w:lineRule="auto"/>
        <w:rPr>
          <w:rFonts w:ascii="Arial" w:hAnsi="Arial" w:cs="Arial"/>
          <w:sz w:val="22"/>
          <w:szCs w:val="22"/>
        </w:rPr>
      </w:pPr>
    </w:p>
    <w:p w:rsidR="00127530" w:rsidRPr="00127530" w:rsidRDefault="00127530" w:rsidP="00127530">
      <w:pPr>
        <w:pStyle w:val="PlainText"/>
        <w:spacing w:line="276" w:lineRule="auto"/>
        <w:rPr>
          <w:rFonts w:ascii="Arial" w:hAnsi="Arial" w:cs="Arial"/>
          <w:sz w:val="22"/>
          <w:szCs w:val="22"/>
        </w:rPr>
      </w:pPr>
      <w:r w:rsidRPr="00127530">
        <w:rPr>
          <w:rFonts w:ascii="Arial" w:hAnsi="Arial" w:cs="Arial"/>
          <w:sz w:val="22"/>
          <w:szCs w:val="22"/>
        </w:rPr>
        <w:t xml:space="preserve">More information about the role and application process can be found in the candidate pack.  </w:t>
      </w:r>
    </w:p>
    <w:p w:rsidR="00127530" w:rsidRPr="00127530" w:rsidRDefault="00127530" w:rsidP="00127530">
      <w:pPr>
        <w:pStyle w:val="PlainText"/>
        <w:spacing w:line="276" w:lineRule="auto"/>
        <w:rPr>
          <w:rFonts w:ascii="Arial" w:hAnsi="Arial" w:cs="Arial"/>
          <w:sz w:val="22"/>
          <w:szCs w:val="22"/>
        </w:rPr>
      </w:pPr>
    </w:p>
    <w:p w:rsidR="00E5041C" w:rsidRPr="00127530" w:rsidRDefault="00127530" w:rsidP="00127530">
      <w:pPr>
        <w:pStyle w:val="PlainText"/>
        <w:spacing w:line="276" w:lineRule="auto"/>
        <w:rPr>
          <w:rFonts w:ascii="Arial" w:hAnsi="Arial" w:cs="Arial"/>
          <w:sz w:val="22"/>
          <w:szCs w:val="22"/>
        </w:rPr>
      </w:pPr>
      <w:r w:rsidRPr="00127530">
        <w:rPr>
          <w:rFonts w:ascii="Arial" w:hAnsi="Arial" w:cs="Arial"/>
          <w:sz w:val="22"/>
          <w:szCs w:val="22"/>
        </w:rPr>
        <w:t xml:space="preserve">Interviews will be held on 28 January at our Newcastle Office.  If you have any questions about the role please contact Sarah Jennings on 0208 474 6593 or by email at </w:t>
      </w:r>
      <w:r w:rsidRPr="00127530">
        <w:rPr>
          <w:rFonts w:ascii="Arial" w:hAnsi="Arial" w:cs="Arial"/>
          <w:sz w:val="22"/>
          <w:szCs w:val="22"/>
        </w:rPr>
        <w:t>sarah.jennings1@environment-agency.gov.uk</w:t>
      </w:r>
    </w:p>
    <w:p w:rsidR="00127530" w:rsidRDefault="00127530" w:rsidP="00127530">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127530" w:rsidRDefault="00127530" w:rsidP="0069665F">
      <w:pPr>
        <w:shd w:val="clear" w:color="auto" w:fill="FFFFFF"/>
        <w:rPr>
          <w:rFonts w:ascii="Arial" w:hAnsi="Arial" w:cs="Arial"/>
          <w:bCs/>
          <w:color w:val="000000"/>
          <w:sz w:val="22"/>
          <w:szCs w:val="22"/>
          <w:bdr w:val="none" w:sz="0" w:space="0" w:color="auto" w:frame="1"/>
          <w:lang w:eastAsia="en-GB"/>
        </w:rPr>
      </w:pPr>
      <w:r>
        <w:rPr>
          <w:rFonts w:ascii="Arial" w:hAnsi="Arial" w:cs="Arial"/>
          <w:noProof/>
          <w:lang w:eastAsia="en-GB"/>
        </w:rPr>
        <w:lastRenderedPageBreak/>
        <w:drawing>
          <wp:anchor distT="0" distB="0" distL="114300" distR="114300" simplePos="0" relativeHeight="251709440" behindDoc="0" locked="0" layoutInCell="1" allowOverlap="1" wp14:anchorId="5FE50654" wp14:editId="7030B129">
            <wp:simplePos x="0" y="0"/>
            <wp:positionH relativeFrom="column">
              <wp:posOffset>-701040</wp:posOffset>
            </wp:positionH>
            <wp:positionV relativeFrom="paragraph">
              <wp:posOffset>161925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27530" w:rsidRDefault="00127530" w:rsidP="0069665F">
      <w:pPr>
        <w:shd w:val="clear" w:color="auto" w:fill="FFFFFF"/>
        <w:rPr>
          <w:rFonts w:ascii="Arial" w:hAnsi="Arial" w:cs="Arial"/>
          <w:bCs/>
          <w:color w:val="000000"/>
          <w:sz w:val="22"/>
          <w:szCs w:val="22"/>
          <w:bdr w:val="none" w:sz="0" w:space="0" w:color="auto" w:frame="1"/>
          <w:lang w:eastAsia="en-GB"/>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p>
    <w:p w:rsidR="00127530" w:rsidRDefault="00127530"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2753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2753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27530"/>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37C5-E9ED-4CF2-8090-B83FC40F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2018-12-20T14:25:00Z</dcterms:created>
  <dcterms:modified xsi:type="dcterms:W3CDTF">2018-12-20T14:25:00Z</dcterms:modified>
</cp:coreProperties>
</file>