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5D817C7" w:rsidR="009C3D40" w:rsidRDefault="00342D8B" w:rsidP="009C3D40">
      <w:pPr>
        <w:rPr>
          <w:rFonts w:ascii="Arial" w:hAnsi="Arial" w:cs="Arial"/>
          <w:color w:val="004C84"/>
          <w:sz w:val="44"/>
          <w:szCs w:val="56"/>
        </w:rPr>
      </w:pPr>
      <w:r>
        <w:rPr>
          <w:rFonts w:ascii="Arial" w:hAnsi="Arial" w:cs="Arial"/>
          <w:color w:val="004C84"/>
          <w:sz w:val="72"/>
          <w:szCs w:val="72"/>
        </w:rPr>
        <w:t>Planning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E67FE1E" w14:textId="77777777" w:rsidR="00321015" w:rsidRDefault="00321015" w:rsidP="00D324BE">
      <w:pPr>
        <w:rPr>
          <w:rFonts w:ascii="Arial" w:hAnsi="Arial" w:cs="Arial"/>
          <w:color w:val="0078B4"/>
          <w:sz w:val="60"/>
          <w:szCs w:val="60"/>
        </w:rPr>
      </w:pPr>
    </w:p>
    <w:p w14:paraId="2842F1E8" w14:textId="77777777" w:rsidR="00321015" w:rsidRDefault="00321015" w:rsidP="00D324BE">
      <w:pPr>
        <w:rPr>
          <w:rFonts w:ascii="Arial" w:hAnsi="Arial" w:cs="Arial"/>
          <w:color w:val="0078B4"/>
          <w:sz w:val="60"/>
          <w:szCs w:val="60"/>
        </w:rPr>
      </w:pPr>
    </w:p>
    <w:p w14:paraId="152B0FFB" w14:textId="5016C140" w:rsidR="002A6840" w:rsidRPr="002F0588" w:rsidRDefault="002A6840" w:rsidP="00D324BE">
      <w:pPr>
        <w:rPr>
          <w:rFonts w:ascii="Arial" w:hAnsi="Arial" w:cs="Arial"/>
          <w:color w:val="004C84"/>
          <w:sz w:val="22"/>
          <w:szCs w:val="22"/>
        </w:rPr>
      </w:pPr>
    </w:p>
    <w:p w14:paraId="3010DBDA" w14:textId="77777777" w:rsidR="002A6840" w:rsidRDefault="00D324BE" w:rsidP="002A6840">
      <w:pPr>
        <w:pStyle w:val="PlainText"/>
        <w:rPr>
          <w:rFonts w:ascii="MetaBook-Roman" w:hAnsi="MetaBook-Roman"/>
        </w:rPr>
      </w:pPr>
      <w:r>
        <w:rPr>
          <w:noProof/>
          <w:lang w:eastAsia="en-GB"/>
        </w:rPr>
        <w:drawing>
          <wp:anchor distT="0" distB="0" distL="114300" distR="114300" simplePos="0" relativeHeight="251658243"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49"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824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2DBDE" id="Rectangle 12" o:spid="_x0000_s1026" style="position:absolute;margin-left:-43.95pt;margin-top:401.3pt;width:546pt;height:20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658260"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658258"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658259"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8242"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7BD0D1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42D8B">
                              <w:rPr>
                                <w:rFonts w:ascii="Arial" w:hAnsi="Arial" w:cs="Arial"/>
                                <w:b/>
                                <w:color w:val="FFFFFF" w:themeColor="background1"/>
                                <w:sz w:val="22"/>
                                <w:szCs w:val="22"/>
                              </w:rPr>
                              <w:t>Planning Officer</w:t>
                            </w:r>
                          </w:p>
                          <w:p w14:paraId="7D7A9355" w14:textId="3988676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42D8B">
                              <w:rPr>
                                <w:rFonts w:ascii="Arial" w:hAnsi="Arial" w:cs="Arial"/>
                                <w:b/>
                                <w:color w:val="FFFFFF" w:themeColor="background1"/>
                                <w:sz w:val="22"/>
                                <w:szCs w:val="22"/>
                              </w:rPr>
                              <w:t>National</w:t>
                            </w:r>
                          </w:p>
                          <w:p w14:paraId="6273123F" w14:textId="197CEBC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42D8B">
                              <w:rPr>
                                <w:rFonts w:ascii="Arial" w:hAnsi="Arial" w:cs="Arial"/>
                                <w:b/>
                                <w:color w:val="FFFFFF" w:themeColor="background1"/>
                                <w:sz w:val="22"/>
                                <w:szCs w:val="22"/>
                              </w:rPr>
                              <w:t>August 2022</w:t>
                            </w:r>
                          </w:p>
                          <w:p w14:paraId="738FEA27" w14:textId="7BCA8F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67BBE">
                              <w:rPr>
                                <w:rFonts w:ascii="Arial" w:hAnsi="Arial" w:cs="Arial"/>
                                <w:b/>
                                <w:color w:val="FFFFFF" w:themeColor="background1"/>
                                <w:sz w:val="22"/>
                                <w:szCs w:val="22"/>
                              </w:rPr>
                              <w:t xml:space="preserve"> </w:t>
                            </w:r>
                            <w:r w:rsidR="00767BBE" w:rsidRPr="00767BBE">
                              <w:rPr>
                                <w:rFonts w:ascii="Arial" w:hAnsi="Arial" w:cs="Arial"/>
                                <w:b/>
                                <w:color w:val="FFFFFF" w:themeColor="background1"/>
                                <w:sz w:val="22"/>
                                <w:szCs w:val="22"/>
                              </w:rPr>
                              <w:t>23784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2"/>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7BD0D1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42D8B">
                        <w:rPr>
                          <w:rFonts w:ascii="Arial" w:hAnsi="Arial" w:cs="Arial"/>
                          <w:b/>
                          <w:color w:val="FFFFFF" w:themeColor="background1"/>
                          <w:sz w:val="22"/>
                          <w:szCs w:val="22"/>
                        </w:rPr>
                        <w:t>Planning Officer</w:t>
                      </w:r>
                    </w:p>
                    <w:p w14:paraId="7D7A9355" w14:textId="3988676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42D8B">
                        <w:rPr>
                          <w:rFonts w:ascii="Arial" w:hAnsi="Arial" w:cs="Arial"/>
                          <w:b/>
                          <w:color w:val="FFFFFF" w:themeColor="background1"/>
                          <w:sz w:val="22"/>
                          <w:szCs w:val="22"/>
                        </w:rPr>
                        <w:t>National</w:t>
                      </w:r>
                    </w:p>
                    <w:p w14:paraId="6273123F" w14:textId="197CEBC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42D8B">
                        <w:rPr>
                          <w:rFonts w:ascii="Arial" w:hAnsi="Arial" w:cs="Arial"/>
                          <w:b/>
                          <w:color w:val="FFFFFF" w:themeColor="background1"/>
                          <w:sz w:val="22"/>
                          <w:szCs w:val="22"/>
                        </w:rPr>
                        <w:t>August 2022</w:t>
                      </w:r>
                    </w:p>
                    <w:p w14:paraId="738FEA27" w14:textId="7BCA8F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67BBE">
                        <w:rPr>
                          <w:rFonts w:ascii="Arial" w:hAnsi="Arial" w:cs="Arial"/>
                          <w:b/>
                          <w:color w:val="FFFFFF" w:themeColor="background1"/>
                          <w:sz w:val="22"/>
                          <w:szCs w:val="22"/>
                        </w:rPr>
                        <w:t xml:space="preserve"> </w:t>
                      </w:r>
                      <w:r w:rsidR="00767BBE" w:rsidRPr="00767BBE">
                        <w:rPr>
                          <w:rFonts w:ascii="Arial" w:hAnsi="Arial" w:cs="Arial"/>
                          <w:b/>
                          <w:color w:val="FFFFFF" w:themeColor="background1"/>
                          <w:sz w:val="22"/>
                          <w:szCs w:val="22"/>
                        </w:rPr>
                        <w:t>23784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2"/>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2"/>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2"/>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lastRenderedPageBreak/>
        <w:drawing>
          <wp:anchor distT="0" distB="0" distL="114300" distR="114300" simplePos="0" relativeHeight="251658261"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6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drawing>
          <wp:anchor distT="0" distB="0" distL="114300" distR="114300" simplePos="0" relativeHeight="25165824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1E186D">
      <w:pPr>
        <w:pStyle w:val="PlainText"/>
        <w:spacing w:line="276" w:lineRule="auto"/>
        <w:jc w:val="both"/>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1E186D">
      <w:pPr>
        <w:pStyle w:val="PlainText"/>
        <w:spacing w:line="276" w:lineRule="auto"/>
        <w:jc w:val="both"/>
        <w:rPr>
          <w:rFonts w:ascii="Arial" w:hAnsi="Arial" w:cs="Arial"/>
          <w:i/>
          <w:sz w:val="22"/>
          <w:szCs w:val="22"/>
        </w:rPr>
      </w:pPr>
    </w:p>
    <w:p w14:paraId="2171CFE7" w14:textId="77777777" w:rsidR="00B6707B" w:rsidRPr="00E01AC5" w:rsidRDefault="00495A9F" w:rsidP="001E186D">
      <w:pPr>
        <w:pStyle w:val="PlainText"/>
        <w:spacing w:line="276" w:lineRule="auto"/>
        <w:jc w:val="both"/>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1E186D">
      <w:pPr>
        <w:pStyle w:val="PlainText"/>
        <w:spacing w:line="276" w:lineRule="auto"/>
        <w:jc w:val="both"/>
        <w:rPr>
          <w:rFonts w:ascii="Arial" w:hAnsi="Arial" w:cs="Arial"/>
          <w:color w:val="000000"/>
          <w:sz w:val="22"/>
          <w:szCs w:val="22"/>
        </w:rPr>
      </w:pPr>
    </w:p>
    <w:p w14:paraId="3A6CC945" w14:textId="77777777" w:rsidR="00495A9F" w:rsidRDefault="00495A9F" w:rsidP="001E186D">
      <w:pPr>
        <w:pStyle w:val="PlainText"/>
        <w:spacing w:line="276" w:lineRule="auto"/>
        <w:jc w:val="both"/>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20C5D" w:rsidP="001E186D">
      <w:pPr>
        <w:spacing w:before="480" w:line="360" w:lineRule="auto"/>
        <w:contextualSpacing/>
        <w:jc w:val="both"/>
        <w:rPr>
          <w:sz w:val="22"/>
          <w:szCs w:val="22"/>
        </w:rPr>
      </w:pPr>
      <w:hyperlink r:id="rId21"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78F92EEA" w14:textId="7001A498" w:rsidR="007E42E0" w:rsidRPr="001530B4" w:rsidRDefault="00B20C5D" w:rsidP="001530B4">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58247"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1E186D">
      <w:pPr>
        <w:pStyle w:val="PlainText"/>
        <w:spacing w:line="276" w:lineRule="auto"/>
        <w:jc w:val="both"/>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1E186D">
      <w:pPr>
        <w:pStyle w:val="PlainText"/>
        <w:spacing w:line="276" w:lineRule="auto"/>
        <w:jc w:val="both"/>
        <w:rPr>
          <w:rFonts w:ascii="Arial" w:hAnsi="Arial" w:cs="Arial"/>
          <w:sz w:val="22"/>
          <w:szCs w:val="22"/>
        </w:rPr>
      </w:pPr>
    </w:p>
    <w:p w14:paraId="116A326A" w14:textId="77777777" w:rsidR="001F00AD" w:rsidRPr="00E01AC5" w:rsidRDefault="001F00AD" w:rsidP="001F00AD">
      <w:pPr>
        <w:pStyle w:val="PlainText"/>
        <w:ind w:left="2268" w:hanging="2268"/>
        <w:jc w:val="both"/>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D3604F">
        <w:rPr>
          <w:rFonts w:ascii="Arial" w:hAnsi="Arial" w:cs="Arial"/>
          <w:sz w:val="22"/>
          <w:szCs w:val="22"/>
        </w:rPr>
        <w:t>£</w:t>
      </w:r>
      <w:r w:rsidRPr="00C52932">
        <w:rPr>
          <w:rFonts w:ascii="Arial" w:hAnsi="Arial" w:cs="Arial"/>
          <w:color w:val="000000" w:themeColor="text1"/>
          <w:sz w:val="22"/>
          <w:szCs w:val="22"/>
        </w:rPr>
        <w:t xml:space="preserve">28,785 </w:t>
      </w:r>
      <w:r w:rsidRPr="00D3604F">
        <w:rPr>
          <w:rFonts w:ascii="Arial" w:hAnsi="Arial" w:cs="Arial"/>
          <w:sz w:val="22"/>
          <w:szCs w:val="22"/>
        </w:rPr>
        <w:t>(pro-rata if part time or an assignment)</w:t>
      </w:r>
    </w:p>
    <w:p w14:paraId="321CC84D" w14:textId="77777777" w:rsidR="001F00AD" w:rsidRPr="001E186D" w:rsidRDefault="001F00AD" w:rsidP="001F00AD">
      <w:pPr>
        <w:pStyle w:val="PlainText"/>
        <w:spacing w:line="276" w:lineRule="auto"/>
        <w:jc w:val="both"/>
        <w:rPr>
          <w:rFonts w:ascii="Arial" w:hAnsi="Arial" w:cs="Arial"/>
          <w:sz w:val="22"/>
          <w:szCs w:val="22"/>
        </w:rPr>
      </w:pPr>
    </w:p>
    <w:p w14:paraId="0E82BAD7" w14:textId="5889D900" w:rsidR="00910E02" w:rsidRPr="002F0588" w:rsidRDefault="001F00AD" w:rsidP="001F00AD">
      <w:pPr>
        <w:pStyle w:val="PlainText"/>
        <w:spacing w:line="276" w:lineRule="auto"/>
        <w:jc w:val="both"/>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Pr="00D3604F">
        <w:rPr>
          <w:rFonts w:ascii="Arial" w:hAnsi="Arial" w:cs="Arial"/>
          <w:sz w:val="22"/>
          <w:szCs w:val="22"/>
        </w:rPr>
        <w:t>National</w:t>
      </w:r>
    </w:p>
    <w:p w14:paraId="3C95C3EB" w14:textId="77777777" w:rsidR="001F00AD" w:rsidRDefault="001F00AD" w:rsidP="001E186D">
      <w:pPr>
        <w:pStyle w:val="PlainText"/>
        <w:ind w:left="2880" w:hanging="2880"/>
        <w:jc w:val="both"/>
        <w:rPr>
          <w:rFonts w:ascii="Arial" w:hAnsi="Arial" w:cs="Arial"/>
          <w:b/>
          <w:color w:val="004C84"/>
          <w:sz w:val="22"/>
          <w:szCs w:val="22"/>
        </w:rPr>
      </w:pPr>
    </w:p>
    <w:p w14:paraId="31BF7B9A" w14:textId="1848D165" w:rsidR="001E186D" w:rsidRDefault="00910E02" w:rsidP="001E186D">
      <w:pPr>
        <w:pStyle w:val="PlainText"/>
        <w:ind w:left="2880" w:hanging="2880"/>
        <w:jc w:val="both"/>
      </w:pPr>
      <w:r w:rsidRPr="002F0588">
        <w:rPr>
          <w:rFonts w:ascii="Arial" w:hAnsi="Arial" w:cs="Arial"/>
          <w:b/>
          <w:color w:val="004C84"/>
          <w:sz w:val="22"/>
          <w:szCs w:val="22"/>
        </w:rPr>
        <w:t>Hours of work:</w:t>
      </w:r>
      <w:r w:rsidRPr="002F0588">
        <w:rPr>
          <w:rFonts w:ascii="Arial" w:hAnsi="Arial" w:cs="Arial"/>
          <w:b/>
          <w:sz w:val="22"/>
          <w:szCs w:val="22"/>
        </w:rPr>
        <w:tab/>
      </w:r>
      <w:r w:rsidR="001E186D" w:rsidRPr="003D5C6F">
        <w:rPr>
          <w:rFonts w:ascii="Arial" w:hAnsi="Arial" w:cs="Arial"/>
          <w:color w:val="000000" w:themeColor="text1"/>
          <w:sz w:val="22"/>
          <w:szCs w:val="22"/>
        </w:rPr>
        <w:t>37 hours FTE, permanent contract</w:t>
      </w:r>
      <w:r w:rsidR="001E186D" w:rsidRPr="003D5C6F">
        <w:t xml:space="preserve"> </w:t>
      </w:r>
    </w:p>
    <w:p w14:paraId="19F5876F" w14:textId="77777777" w:rsidR="001E186D" w:rsidRPr="001E186D" w:rsidRDefault="001E186D" w:rsidP="001E186D">
      <w:pPr>
        <w:pStyle w:val="PlainText"/>
        <w:spacing w:line="276" w:lineRule="auto"/>
        <w:ind w:left="2880"/>
        <w:jc w:val="both"/>
        <w:rPr>
          <w:rFonts w:ascii="Arial" w:hAnsi="Arial" w:cs="Arial"/>
          <w:i/>
          <w:iCs/>
          <w:sz w:val="22"/>
          <w:szCs w:val="22"/>
        </w:rPr>
      </w:pPr>
      <w:r>
        <w:rPr>
          <w:rFonts w:ascii="Arial" w:hAnsi="Arial" w:cs="Arial"/>
          <w:color w:val="000000" w:themeColor="text1"/>
          <w:sz w:val="22"/>
          <w:szCs w:val="22"/>
        </w:rPr>
        <w:t>(</w:t>
      </w:r>
      <w:r w:rsidRPr="003D5C6F">
        <w:rPr>
          <w:rFonts w:ascii="Arial" w:hAnsi="Arial" w:cs="Arial"/>
          <w:color w:val="000000" w:themeColor="text1"/>
          <w:sz w:val="22"/>
          <w:szCs w:val="22"/>
        </w:rPr>
        <w:t>part-time and job share arrangements considered</w:t>
      </w:r>
      <w:r>
        <w:rPr>
          <w:rFonts w:ascii="Arial" w:hAnsi="Arial" w:cs="Arial"/>
          <w:color w:val="000000" w:themeColor="text1"/>
          <w:sz w:val="22"/>
          <w:szCs w:val="22"/>
        </w:rPr>
        <w:t>)</w:t>
      </w:r>
    </w:p>
    <w:p w14:paraId="5623CE15" w14:textId="77777777" w:rsidR="00910E02" w:rsidRPr="002F0588" w:rsidRDefault="00910E02" w:rsidP="001E186D">
      <w:pPr>
        <w:pStyle w:val="PlainText"/>
        <w:spacing w:line="276" w:lineRule="auto"/>
        <w:jc w:val="both"/>
        <w:rPr>
          <w:rFonts w:ascii="Arial" w:hAnsi="Arial" w:cs="Arial"/>
          <w:sz w:val="22"/>
          <w:szCs w:val="22"/>
        </w:rPr>
      </w:pPr>
    </w:p>
    <w:p w14:paraId="36A5CE33" w14:textId="558DD4E0" w:rsidR="00981120" w:rsidRPr="00981120" w:rsidRDefault="00910E02" w:rsidP="001E186D">
      <w:pPr>
        <w:pStyle w:val="PlainText"/>
        <w:spacing w:after="120"/>
        <w:ind w:left="2880" w:hanging="2880"/>
        <w:jc w:val="both"/>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F00AD">
        <w:rPr>
          <w:rFonts w:ascii="Arial" w:hAnsi="Arial" w:cs="Arial"/>
          <w:sz w:val="22"/>
          <w:szCs w:val="22"/>
        </w:rPr>
        <w:t xml:space="preserve">25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1E186D">
      <w:pPr>
        <w:pStyle w:val="PlainText"/>
        <w:spacing w:line="276" w:lineRule="auto"/>
        <w:ind w:left="2880"/>
        <w:jc w:val="both"/>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1E186D">
      <w:pPr>
        <w:pStyle w:val="PlainText"/>
        <w:spacing w:line="276" w:lineRule="auto"/>
        <w:jc w:val="both"/>
        <w:rPr>
          <w:rFonts w:ascii="Arial" w:hAnsi="Arial" w:cs="Arial"/>
          <w:sz w:val="22"/>
          <w:szCs w:val="22"/>
        </w:rPr>
      </w:pPr>
    </w:p>
    <w:p w14:paraId="1EA942E1" w14:textId="712A46B5" w:rsidR="00910E02" w:rsidRDefault="00910E02" w:rsidP="001E186D">
      <w:pPr>
        <w:pStyle w:val="PlainText"/>
        <w:ind w:left="2880" w:hanging="2880"/>
        <w:jc w:val="both"/>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7DE77E98" w14:textId="77777777" w:rsidR="001E186D" w:rsidRDefault="001E186D" w:rsidP="00910E02">
      <w:pPr>
        <w:pStyle w:val="PlainText"/>
        <w:spacing w:line="276" w:lineRule="auto"/>
        <w:ind w:left="2880" w:hanging="2880"/>
        <w:rPr>
          <w:rFonts w:ascii="Arial" w:hAnsi="Arial" w:cs="Arial"/>
          <w:sz w:val="22"/>
          <w:szCs w:val="22"/>
        </w:rPr>
      </w:pPr>
    </w:p>
    <w:p w14:paraId="5E7766A3" w14:textId="323917D8" w:rsidR="00390A9C" w:rsidRDefault="00910E02" w:rsidP="001E186D">
      <w:pPr>
        <w:pStyle w:val="PlainText"/>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53548020" w14:textId="77777777" w:rsidR="00390A9C" w:rsidRDefault="00390A9C">
      <w:pPr>
        <w:rPr>
          <w:rFonts w:ascii="Arial" w:hAnsi="Arial" w:cs="Arial"/>
          <w:sz w:val="22"/>
          <w:szCs w:val="22"/>
        </w:rPr>
      </w:pPr>
      <w:r>
        <w:rPr>
          <w:rFonts w:ascii="Arial" w:hAnsi="Arial" w:cs="Arial"/>
          <w:sz w:val="22"/>
          <w:szCs w:val="22"/>
        </w:rPr>
        <w:br w:type="page"/>
      </w:r>
    </w:p>
    <w:p w14:paraId="7FA9DABA" w14:textId="77777777" w:rsidR="00910E02" w:rsidRPr="00385003" w:rsidRDefault="00910E02" w:rsidP="001E186D">
      <w:pPr>
        <w:pStyle w:val="PlainText"/>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58253"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1E186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1E186D">
      <w:pPr>
        <w:pStyle w:val="PlainText"/>
        <w:spacing w:line="276" w:lineRule="auto"/>
        <w:ind w:left="2880" w:hanging="2880"/>
        <w:jc w:val="both"/>
        <w:rPr>
          <w:rFonts w:ascii="Arial" w:hAnsi="Arial" w:cs="Arial"/>
          <w:sz w:val="22"/>
          <w:szCs w:val="22"/>
        </w:rPr>
      </w:pPr>
    </w:p>
    <w:p w14:paraId="71ED99A8" w14:textId="77777777" w:rsidR="00F14A09" w:rsidRPr="00F14A09" w:rsidRDefault="00F14A09" w:rsidP="001E186D">
      <w:pPr>
        <w:pStyle w:val="PlainText"/>
        <w:ind w:left="2880"/>
        <w:jc w:val="both"/>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1E186D">
      <w:pPr>
        <w:pStyle w:val="PlainText"/>
        <w:spacing w:line="276" w:lineRule="auto"/>
        <w:ind w:left="2880" w:hanging="2880"/>
        <w:jc w:val="both"/>
        <w:rPr>
          <w:rFonts w:ascii="Arial" w:hAnsi="Arial" w:cs="Arial"/>
          <w:sz w:val="22"/>
          <w:szCs w:val="22"/>
        </w:rPr>
      </w:pPr>
    </w:p>
    <w:p w14:paraId="3E3E3E8A" w14:textId="77777777" w:rsidR="00910E02" w:rsidRDefault="00910E02" w:rsidP="001E186D">
      <w:pPr>
        <w:pStyle w:val="PlainText"/>
        <w:spacing w:line="276" w:lineRule="auto"/>
        <w:ind w:left="2880" w:hanging="2880"/>
        <w:jc w:val="both"/>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65825CC5" w14:textId="77777777" w:rsidR="00910E02" w:rsidRPr="002F0588" w:rsidRDefault="00910E02" w:rsidP="001E186D">
      <w:pPr>
        <w:pStyle w:val="PlainText"/>
        <w:spacing w:line="276" w:lineRule="auto"/>
        <w:jc w:val="both"/>
        <w:rPr>
          <w:rFonts w:ascii="Arial" w:hAnsi="Arial" w:cs="Arial"/>
          <w:sz w:val="22"/>
          <w:szCs w:val="22"/>
        </w:rPr>
      </w:pPr>
    </w:p>
    <w:p w14:paraId="552DF119" w14:textId="2680E86F" w:rsidR="00910E02" w:rsidRDefault="00910E02" w:rsidP="001E186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A61AE6F" w14:textId="77777777" w:rsidR="001333CA" w:rsidRDefault="001333CA" w:rsidP="001E186D">
      <w:pPr>
        <w:pStyle w:val="PlainText"/>
        <w:spacing w:line="276" w:lineRule="auto"/>
        <w:ind w:left="2880" w:hanging="2880"/>
        <w:jc w:val="both"/>
        <w:rPr>
          <w:rFonts w:ascii="Arial" w:hAnsi="Arial" w:cs="Arial"/>
          <w:sz w:val="22"/>
          <w:szCs w:val="22"/>
        </w:rPr>
      </w:pPr>
    </w:p>
    <w:p w14:paraId="2488605C" w14:textId="16A26329" w:rsidR="001333CA" w:rsidRPr="0027560B" w:rsidRDefault="001333CA" w:rsidP="001E186D">
      <w:pPr>
        <w:pStyle w:val="PlainText"/>
        <w:spacing w:line="276" w:lineRule="auto"/>
        <w:ind w:left="2880" w:hanging="2880"/>
        <w:jc w:val="both"/>
        <w:rPr>
          <w:rFonts w:ascii="Arial" w:hAnsi="Arial" w:cs="Arial"/>
          <w:color w:val="000000" w:themeColor="text1"/>
          <w:sz w:val="22"/>
          <w:szCs w:val="22"/>
          <w:u w:val="single"/>
        </w:rPr>
      </w:pPr>
      <w:r>
        <w:rPr>
          <w:rFonts w:ascii="Arial" w:hAnsi="Arial" w:cs="Arial"/>
          <w:b/>
          <w:color w:val="004C84"/>
          <w:sz w:val="22"/>
          <w:szCs w:val="22"/>
        </w:rPr>
        <w:t>Tenancy deposit loan:</w:t>
      </w:r>
      <w:r w:rsidR="001E186D">
        <w:rPr>
          <w:rFonts w:ascii="Arial" w:hAnsi="Arial" w:cs="Arial"/>
          <w:b/>
          <w:color w:val="004C84"/>
          <w:sz w:val="22"/>
          <w:szCs w:val="22"/>
        </w:rPr>
        <w:tab/>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EE5813D" w14:textId="77777777" w:rsidR="001333CA" w:rsidRPr="0027560B" w:rsidRDefault="001333CA" w:rsidP="001E186D">
      <w:pPr>
        <w:pStyle w:val="PlainText"/>
        <w:spacing w:line="276" w:lineRule="auto"/>
        <w:ind w:left="2880" w:hanging="2880"/>
        <w:jc w:val="both"/>
        <w:rPr>
          <w:rFonts w:ascii="Arial" w:hAnsi="Arial" w:cs="Arial"/>
          <w:color w:val="000000" w:themeColor="text1"/>
          <w:sz w:val="22"/>
          <w:szCs w:val="22"/>
          <w:u w:val="single"/>
        </w:rPr>
      </w:pPr>
    </w:p>
    <w:p w14:paraId="533A6DD9" w14:textId="5BB6A04F" w:rsidR="00910E02" w:rsidRPr="001333CA" w:rsidRDefault="001333CA" w:rsidP="00390A9C">
      <w:pPr>
        <w:pStyle w:val="PlainText"/>
        <w:spacing w:line="276" w:lineRule="auto"/>
        <w:ind w:left="2880"/>
        <w:jc w:val="both"/>
        <w:rPr>
          <w:rFonts w:ascii="Arial" w:hAnsi="Arial" w:cs="Arial"/>
          <w:color w:val="000000" w:themeColor="text1"/>
          <w:sz w:val="22"/>
          <w:szCs w:val="22"/>
          <w:u w:val="single"/>
        </w:rPr>
      </w:pP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r w:rsidR="00910E02">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4"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1E186D">
      <w:pPr>
        <w:shd w:val="clear" w:color="auto" w:fill="FFFFFF"/>
        <w:jc w:val="both"/>
        <w:rPr>
          <w:rFonts w:ascii="Arial" w:eastAsia="Times New Roman" w:hAnsi="Arial" w:cs="Arial"/>
          <w:color w:val="002A54"/>
          <w:sz w:val="22"/>
          <w:szCs w:val="22"/>
          <w:lang w:val="en" w:eastAsia="en-GB"/>
        </w:rPr>
      </w:pPr>
    </w:p>
    <w:p w14:paraId="364569FC" w14:textId="77777777" w:rsidR="00DF7984" w:rsidRPr="00BC710D" w:rsidRDefault="00DF7984" w:rsidP="001E186D">
      <w:pPr>
        <w:shd w:val="clear" w:color="auto" w:fill="FFFFFF" w:themeFill="background1"/>
        <w:jc w:val="both"/>
        <w:rPr>
          <w:rFonts w:ascii="Arial" w:eastAsia="Times New Roman" w:hAnsi="Arial" w:cs="Arial"/>
          <w:sz w:val="22"/>
          <w:szCs w:val="22"/>
          <w:lang w:val="en" w:eastAsia="en-GB"/>
        </w:rPr>
      </w:pPr>
      <w:r w:rsidRPr="24E52A50">
        <w:rPr>
          <w:rFonts w:ascii="Arial" w:eastAsia="Times New Roman" w:hAnsi="Arial" w:cs="Arial"/>
          <w:sz w:val="22"/>
          <w:szCs w:val="22"/>
          <w:lang w:val="en" w:eastAsia="en-GB"/>
        </w:rPr>
        <w:t>Our advert describes the da</w:t>
      </w:r>
      <w:r w:rsidR="00920C49" w:rsidRPr="24E52A50">
        <w:rPr>
          <w:rFonts w:ascii="Arial" w:eastAsia="Times New Roman" w:hAnsi="Arial" w:cs="Arial"/>
          <w:sz w:val="22"/>
          <w:szCs w:val="22"/>
          <w:lang w:val="en" w:eastAsia="en-GB"/>
        </w:rPr>
        <w:t xml:space="preserve">y to day activities of the role, the team it operates within and the </w:t>
      </w:r>
      <w:r w:rsidRPr="24E52A50">
        <w:rPr>
          <w:rFonts w:ascii="Arial" w:eastAsia="Times New Roman" w:hAnsi="Arial" w:cs="Arial"/>
          <w:sz w:val="22"/>
          <w:szCs w:val="22"/>
          <w:lang w:val="en" w:eastAsia="en-GB"/>
        </w:rPr>
        <w:t>skills</w:t>
      </w:r>
      <w:r w:rsidR="00920C49" w:rsidRPr="24E52A50">
        <w:rPr>
          <w:rFonts w:ascii="Arial" w:eastAsia="Times New Roman" w:hAnsi="Arial" w:cs="Arial"/>
          <w:sz w:val="22"/>
          <w:szCs w:val="22"/>
          <w:lang w:val="en" w:eastAsia="en-GB"/>
        </w:rPr>
        <w:t>/experience</w:t>
      </w:r>
      <w:r w:rsidRPr="24E52A50">
        <w:rPr>
          <w:rFonts w:ascii="Arial" w:eastAsia="Times New Roman" w:hAnsi="Arial" w:cs="Arial"/>
          <w:sz w:val="22"/>
          <w:szCs w:val="22"/>
          <w:lang w:val="en" w:eastAsia="en-GB"/>
        </w:rPr>
        <w:t xml:space="preserve"> </w:t>
      </w:r>
      <w:r w:rsidR="00920C49" w:rsidRPr="24E52A50">
        <w:rPr>
          <w:rFonts w:ascii="Arial" w:eastAsia="Times New Roman" w:hAnsi="Arial" w:cs="Arial"/>
          <w:sz w:val="22"/>
          <w:szCs w:val="22"/>
          <w:lang w:val="en" w:eastAsia="en-GB"/>
        </w:rPr>
        <w:t xml:space="preserve">we’re looking for from applicants.  This information </w:t>
      </w:r>
      <w:r w:rsidRPr="24E52A50">
        <w:rPr>
          <w:rFonts w:ascii="Arial" w:eastAsia="Times New Roman" w:hAnsi="Arial" w:cs="Arial"/>
          <w:sz w:val="22"/>
          <w:szCs w:val="22"/>
          <w:lang w:val="en" w:eastAsia="en-GB"/>
        </w:rPr>
        <w:t xml:space="preserve">should be read in conjunction with the job family </w:t>
      </w:r>
      <w:r w:rsidR="00920C49" w:rsidRPr="24E52A50">
        <w:rPr>
          <w:rFonts w:ascii="Arial" w:eastAsia="Times New Roman" w:hAnsi="Arial" w:cs="Arial"/>
          <w:sz w:val="22"/>
          <w:szCs w:val="22"/>
          <w:lang w:val="en" w:eastAsia="en-GB"/>
        </w:rPr>
        <w:t>role profile that we’ve provided.</w:t>
      </w:r>
    </w:p>
    <w:p w14:paraId="1FFFAC49" w14:textId="77777777" w:rsidR="00DF7984" w:rsidRPr="00BC710D" w:rsidRDefault="00DF7984" w:rsidP="001E186D">
      <w:pPr>
        <w:shd w:val="clear" w:color="auto" w:fill="FFFFFF" w:themeFill="background1"/>
        <w:jc w:val="both"/>
        <w:rPr>
          <w:rFonts w:ascii="Arial" w:eastAsia="Times New Roman" w:hAnsi="Arial" w:cs="Arial"/>
          <w:sz w:val="22"/>
          <w:szCs w:val="22"/>
          <w:lang w:val="en" w:eastAsia="en-GB"/>
        </w:rPr>
      </w:pPr>
    </w:p>
    <w:p w14:paraId="2E8127CA" w14:textId="77777777" w:rsidR="007E42E0" w:rsidRPr="00BC710D" w:rsidRDefault="00920C49" w:rsidP="001E186D">
      <w:pPr>
        <w:shd w:val="clear" w:color="auto" w:fill="FFFFFF" w:themeFill="background1"/>
        <w:jc w:val="both"/>
        <w:rPr>
          <w:rFonts w:ascii="Arial" w:eastAsia="Times New Roman" w:hAnsi="Arial" w:cs="Arial"/>
          <w:sz w:val="22"/>
          <w:szCs w:val="22"/>
          <w:lang w:val="en" w:eastAsia="en-GB"/>
        </w:rPr>
      </w:pPr>
      <w:r w:rsidRPr="24E52A50">
        <w:rPr>
          <w:rFonts w:ascii="Arial" w:eastAsia="Times New Roman" w:hAnsi="Arial" w:cs="Arial"/>
          <w:sz w:val="22"/>
          <w:szCs w:val="22"/>
          <w:lang w:val="en" w:eastAsia="en-GB"/>
        </w:rPr>
        <w:t>In the Environment Agency, o</w:t>
      </w:r>
      <w:r w:rsidR="007E42E0" w:rsidRPr="24E52A50">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1E186D">
      <w:pPr>
        <w:shd w:val="clear" w:color="auto" w:fill="FFFFFF"/>
        <w:jc w:val="both"/>
        <w:rPr>
          <w:rFonts w:ascii="Arial" w:eastAsia="Times New Roman" w:hAnsi="Arial" w:cs="Arial"/>
          <w:color w:val="002A54"/>
          <w:sz w:val="22"/>
          <w:szCs w:val="22"/>
          <w:lang w:val="en" w:eastAsia="en-GB"/>
        </w:rPr>
      </w:pPr>
    </w:p>
    <w:p w14:paraId="54B1F3B7" w14:textId="61064BBA" w:rsidR="00920C49" w:rsidRPr="00BC710D" w:rsidRDefault="00920C49" w:rsidP="001E186D">
      <w:pPr>
        <w:pStyle w:val="PlainText"/>
        <w:spacing w:after="120" w:line="276" w:lineRule="auto"/>
        <w:jc w:val="both"/>
        <w:rPr>
          <w:rFonts w:ascii="Arial" w:eastAsia="Times New Roman" w:hAnsi="Arial" w:cs="Arial"/>
          <w:color w:val="002A54"/>
          <w:sz w:val="22"/>
          <w:szCs w:val="22"/>
          <w:lang w:val="en" w:eastAsia="en-GB"/>
        </w:rPr>
      </w:pPr>
      <w:r w:rsidRPr="24E52A50">
        <w:rPr>
          <w:rFonts w:ascii="Arial" w:eastAsia="Times New Roman" w:hAnsi="Arial" w:cs="Arial"/>
          <w:sz w:val="22"/>
          <w:szCs w:val="22"/>
          <w:lang w:val="en" w:eastAsia="en-GB"/>
        </w:rPr>
        <w:t xml:space="preserve">The role </w:t>
      </w:r>
      <w:r w:rsidRPr="00903C3B">
        <w:rPr>
          <w:rFonts w:ascii="Arial" w:eastAsia="Times New Roman" w:hAnsi="Arial" w:cs="Arial"/>
          <w:sz w:val="22"/>
          <w:szCs w:val="22"/>
          <w:lang w:val="en" w:eastAsia="en-GB"/>
        </w:rPr>
        <w:t xml:space="preserve">of </w:t>
      </w:r>
      <w:r w:rsidR="00903C3B">
        <w:rPr>
          <w:rFonts w:ascii="Arial" w:eastAsia="Times New Roman" w:hAnsi="Arial" w:cs="Arial"/>
          <w:sz w:val="22"/>
          <w:szCs w:val="22"/>
          <w:lang w:val="en" w:eastAsia="en-GB"/>
        </w:rPr>
        <w:t xml:space="preserve">Planning </w:t>
      </w:r>
      <w:r w:rsidR="00903C3B" w:rsidRPr="00903C3B">
        <w:rPr>
          <w:rFonts w:ascii="Arial" w:eastAsia="Times New Roman" w:hAnsi="Arial" w:cs="Arial"/>
          <w:sz w:val="22"/>
          <w:szCs w:val="22"/>
          <w:lang w:val="en" w:eastAsia="en-GB"/>
        </w:rPr>
        <w:t>Officer</w:t>
      </w:r>
      <w:r w:rsidRPr="00903C3B">
        <w:rPr>
          <w:rFonts w:ascii="Arial" w:eastAsia="Times New Roman" w:hAnsi="Arial" w:cs="Arial"/>
          <w:sz w:val="22"/>
          <w:szCs w:val="22"/>
          <w:lang w:val="en" w:eastAsia="en-GB"/>
        </w:rPr>
        <w:t xml:space="preserve"> fits into our </w:t>
      </w:r>
      <w:r w:rsidR="00903C3B" w:rsidRPr="00903C3B">
        <w:rPr>
          <w:rFonts w:ascii="Arial" w:eastAsia="Times New Roman" w:hAnsi="Arial" w:cs="Arial"/>
          <w:sz w:val="22"/>
          <w:szCs w:val="22"/>
          <w:lang w:val="en" w:eastAsia="en-GB"/>
        </w:rPr>
        <w:t>Technical and Scientific Services</w:t>
      </w:r>
      <w:r w:rsidRPr="00903C3B">
        <w:rPr>
          <w:rFonts w:ascii="Arial" w:eastAsia="Times New Roman" w:hAnsi="Arial" w:cs="Arial"/>
          <w:sz w:val="22"/>
          <w:szCs w:val="22"/>
          <w:lang w:val="en" w:eastAsia="en-GB"/>
        </w:rPr>
        <w:t xml:space="preserve"> job family at grade </w:t>
      </w:r>
      <w:r w:rsidR="00903C3B" w:rsidRPr="00903C3B">
        <w:rPr>
          <w:rFonts w:ascii="Arial" w:eastAsia="Times New Roman" w:hAnsi="Arial" w:cs="Arial"/>
          <w:sz w:val="22"/>
          <w:szCs w:val="22"/>
          <w:lang w:val="en" w:eastAsia="en-GB"/>
        </w:rPr>
        <w:t>4.</w:t>
      </w:r>
    </w:p>
    <w:p w14:paraId="332BF542" w14:textId="25529C1D" w:rsidR="00903B9B" w:rsidRPr="00F743E7" w:rsidRDefault="00903B9B" w:rsidP="001E186D">
      <w:pPr>
        <w:pStyle w:val="paragraph"/>
        <w:spacing w:before="0" w:beforeAutospacing="0" w:after="0" w:afterAutospacing="0"/>
        <w:ind w:left="2265" w:hanging="2265"/>
        <w:jc w:val="both"/>
        <w:textAlignment w:val="baseline"/>
        <w:rPr>
          <w:rFonts w:ascii="Arial" w:hAnsi="Arial" w:cs="Arial"/>
          <w:color w:val="1F497D" w:themeColor="text2"/>
          <w:sz w:val="22"/>
          <w:szCs w:val="22"/>
        </w:rPr>
      </w:pPr>
      <w:r w:rsidRPr="00F743E7">
        <w:rPr>
          <w:rStyle w:val="normaltextrun"/>
          <w:rFonts w:ascii="Arial" w:hAnsi="Arial" w:cs="Arial"/>
          <w:b/>
          <w:bCs/>
          <w:color w:val="1F497D" w:themeColor="text2"/>
          <w:sz w:val="22"/>
          <w:szCs w:val="22"/>
          <w:shd w:val="clear" w:color="auto" w:fill="FFFFFF"/>
        </w:rPr>
        <w:t>Job Description</w:t>
      </w:r>
      <w:r w:rsidRPr="00F743E7">
        <w:rPr>
          <w:rStyle w:val="eop"/>
          <w:rFonts w:ascii="Arial" w:hAnsi="Arial" w:cs="Arial"/>
          <w:color w:val="1F497D" w:themeColor="text2"/>
          <w:sz w:val="22"/>
          <w:szCs w:val="22"/>
        </w:rPr>
        <w:t> </w:t>
      </w:r>
    </w:p>
    <w:p w14:paraId="74182A69" w14:textId="6D2C993D" w:rsidR="00E86E1A" w:rsidRDefault="00E86E1A" w:rsidP="001E186D">
      <w:pPr>
        <w:pStyle w:val="paragraph"/>
        <w:spacing w:before="0" w:beforeAutospacing="0" w:after="0" w:afterAutospacing="0"/>
        <w:jc w:val="both"/>
        <w:textAlignment w:val="baseline"/>
        <w:rPr>
          <w:rStyle w:val="normaltextrun"/>
          <w:rFonts w:ascii="Arial" w:hAnsi="Arial" w:cs="Arial"/>
          <w:color w:val="FF0000"/>
          <w:sz w:val="22"/>
          <w:szCs w:val="22"/>
          <w:shd w:val="clear" w:color="auto" w:fill="FFFF00"/>
        </w:rPr>
      </w:pPr>
    </w:p>
    <w:p w14:paraId="69DB3254" w14:textId="77777777" w:rsidR="003A5724" w:rsidRPr="003A5724" w:rsidRDefault="003A5724" w:rsidP="003A5724">
      <w:p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We’re looking for a Planning Officer to join our Evidence and Risk Planning Team. We enable and drive delivery for our Evidence and Risk Teams, focussing on providing high quality business intelligence for a range of audiences relating to the incredible work we deliver in our technical teams.</w:t>
      </w:r>
    </w:p>
    <w:p w14:paraId="1926BE8C" w14:textId="77777777" w:rsidR="003A5724" w:rsidRPr="003A5724" w:rsidRDefault="003A5724" w:rsidP="003A5724">
      <w:pPr>
        <w:shd w:val="clear" w:color="auto" w:fill="FFFFFF"/>
        <w:rPr>
          <w:rFonts w:ascii="Arial" w:eastAsia="Times New Roman" w:hAnsi="Arial" w:cs="Arial"/>
          <w:color w:val="000000"/>
          <w:sz w:val="22"/>
          <w:szCs w:val="22"/>
          <w:lang w:eastAsia="en-GB"/>
        </w:rPr>
      </w:pPr>
    </w:p>
    <w:p w14:paraId="7E68C843" w14:textId="77777777" w:rsidR="003A5724" w:rsidRPr="003A5724" w:rsidRDefault="003A5724" w:rsidP="003A5724">
      <w:p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In this role you will:</w:t>
      </w:r>
    </w:p>
    <w:p w14:paraId="14D7B684" w14:textId="77777777" w:rsidR="003A5724" w:rsidRPr="003A5724" w:rsidRDefault="003A5724" w:rsidP="003A5724">
      <w:pPr>
        <w:shd w:val="clear" w:color="auto" w:fill="FFFFFF"/>
        <w:rPr>
          <w:rFonts w:ascii="Arial" w:eastAsia="Times New Roman" w:hAnsi="Arial" w:cs="Arial"/>
          <w:color w:val="000000"/>
          <w:sz w:val="22"/>
          <w:szCs w:val="22"/>
          <w:lang w:eastAsia="en-GB"/>
        </w:rPr>
      </w:pPr>
    </w:p>
    <w:p w14:paraId="3281A951" w14:textId="647F6FB0" w:rsidR="003A5724" w:rsidRPr="003A5724" w:rsidRDefault="003A5724" w:rsidP="003A5724">
      <w:pPr>
        <w:pStyle w:val="ListParagraph"/>
        <w:numPr>
          <w:ilvl w:val="0"/>
          <w:numId w:val="21"/>
        </w:num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 xml:space="preserve">Interrogate, analyse and share our business intelligence data and information for Evidence &amp; Risk delivery teams to internal audiences. </w:t>
      </w:r>
    </w:p>
    <w:p w14:paraId="33494737" w14:textId="19433B92" w:rsidR="003A5724" w:rsidRPr="003A5724" w:rsidRDefault="003A5724" w:rsidP="003A5724">
      <w:pPr>
        <w:pStyle w:val="ListParagraph"/>
        <w:numPr>
          <w:ilvl w:val="0"/>
          <w:numId w:val="21"/>
        </w:num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Ensure a consistent approach to resource management in our teams and provide technical support for our capacity and planning tool "One Programme".</w:t>
      </w:r>
    </w:p>
    <w:p w14:paraId="519CB8D6" w14:textId="77777777" w:rsidR="003A5724" w:rsidRPr="003A5724" w:rsidRDefault="003A5724" w:rsidP="003A5724">
      <w:pPr>
        <w:pStyle w:val="ListParagraph"/>
        <w:numPr>
          <w:ilvl w:val="0"/>
          <w:numId w:val="21"/>
        </w:num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Nurture our critical relationships within Evidence &amp; Risk, seeking opportunity to provide efficiency to how we manage our resources.</w:t>
      </w:r>
    </w:p>
    <w:p w14:paraId="6B6F95BC" w14:textId="046BCE4D" w:rsidR="003A5724" w:rsidRPr="003A5724" w:rsidRDefault="003A5724" w:rsidP="003A5724">
      <w:pPr>
        <w:pStyle w:val="ListParagraph"/>
        <w:numPr>
          <w:ilvl w:val="0"/>
          <w:numId w:val="21"/>
        </w:num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 xml:space="preserve">Put into practice your transferrable skills drawn from areas that may include mathematics, data and information management, science, and/or coding. </w:t>
      </w:r>
    </w:p>
    <w:p w14:paraId="32D02DBB" w14:textId="4C56443A" w:rsidR="003A5724" w:rsidRPr="003A5724" w:rsidRDefault="003A5724" w:rsidP="003A5724">
      <w:pPr>
        <w:pStyle w:val="ListParagraph"/>
        <w:numPr>
          <w:ilvl w:val="0"/>
          <w:numId w:val="21"/>
        </w:numPr>
        <w:shd w:val="clear" w:color="auto" w:fill="FFFFFF"/>
        <w:rPr>
          <w:rFonts w:ascii="Arial" w:eastAsia="Times New Roman" w:hAnsi="Arial" w:cs="Arial"/>
          <w:color w:val="000000"/>
          <w:sz w:val="22"/>
          <w:szCs w:val="22"/>
          <w:lang w:eastAsia="en-GB"/>
        </w:rPr>
      </w:pPr>
      <w:r w:rsidRPr="003A5724">
        <w:rPr>
          <w:rFonts w:ascii="Arial" w:eastAsia="Times New Roman" w:hAnsi="Arial" w:cs="Arial"/>
          <w:color w:val="000000"/>
          <w:sz w:val="22"/>
          <w:szCs w:val="22"/>
          <w:lang w:eastAsia="en-GB"/>
        </w:rPr>
        <w:t>Work as part of a team to support each other’s learning and development, adapting to the needs of the business</w:t>
      </w:r>
    </w:p>
    <w:p w14:paraId="3463A137" w14:textId="77777777" w:rsidR="00903C3B" w:rsidRDefault="00903C3B" w:rsidP="001E186D">
      <w:pPr>
        <w:pStyle w:val="paragraph"/>
        <w:spacing w:before="0" w:beforeAutospacing="0" w:after="0" w:afterAutospacing="0"/>
        <w:jc w:val="both"/>
        <w:textAlignment w:val="baseline"/>
        <w:rPr>
          <w:rStyle w:val="normaltextrun"/>
          <w:rFonts w:ascii="Arial" w:hAnsi="Arial" w:cs="Arial"/>
          <w:b/>
          <w:bCs/>
          <w:color w:val="1F497D" w:themeColor="text2"/>
          <w:sz w:val="22"/>
          <w:szCs w:val="22"/>
          <w:shd w:val="clear" w:color="auto" w:fill="FFFFFF"/>
        </w:rPr>
      </w:pPr>
    </w:p>
    <w:p w14:paraId="3D1193E0" w14:textId="4C47A881" w:rsidR="00903B9B" w:rsidRPr="00F743E7" w:rsidRDefault="00903B9B" w:rsidP="001E186D">
      <w:pPr>
        <w:pStyle w:val="paragraph"/>
        <w:spacing w:before="0" w:beforeAutospacing="0" w:after="0" w:afterAutospacing="0"/>
        <w:jc w:val="both"/>
        <w:textAlignment w:val="baseline"/>
        <w:rPr>
          <w:rFonts w:ascii="Segoe UI" w:hAnsi="Segoe UI"/>
          <w:color w:val="1F497D" w:themeColor="text2"/>
          <w:sz w:val="18"/>
          <w:szCs w:val="18"/>
        </w:rPr>
      </w:pPr>
      <w:r w:rsidRPr="00F743E7">
        <w:rPr>
          <w:rStyle w:val="normaltextrun"/>
          <w:rFonts w:ascii="Arial" w:hAnsi="Arial" w:cs="Arial"/>
          <w:b/>
          <w:bCs/>
          <w:color w:val="1F497D" w:themeColor="text2"/>
          <w:sz w:val="22"/>
          <w:szCs w:val="22"/>
          <w:shd w:val="clear" w:color="auto" w:fill="FFFFFF"/>
        </w:rPr>
        <w:t>Experience/Skills Required</w:t>
      </w:r>
      <w:r w:rsidRPr="00F743E7">
        <w:rPr>
          <w:rStyle w:val="eop"/>
          <w:rFonts w:ascii="Arial" w:hAnsi="Arial" w:cs="Arial"/>
          <w:color w:val="1F497D" w:themeColor="text2"/>
          <w:sz w:val="22"/>
          <w:szCs w:val="22"/>
        </w:rPr>
        <w:t> </w:t>
      </w:r>
    </w:p>
    <w:p w14:paraId="40F6D2F3" w14:textId="77777777" w:rsidR="003A5724" w:rsidRDefault="003A5724" w:rsidP="003A5724">
      <w:pPr>
        <w:pStyle w:val="paragraph"/>
        <w:spacing w:before="0" w:beforeAutospacing="0" w:after="0" w:afterAutospacing="0"/>
        <w:jc w:val="both"/>
        <w:textAlignment w:val="baseline"/>
        <w:rPr>
          <w:rStyle w:val="eop"/>
          <w:rFonts w:ascii="Arial" w:hAnsi="Arial" w:cs="Arial"/>
          <w:color w:val="FF0000"/>
          <w:sz w:val="22"/>
          <w:szCs w:val="22"/>
        </w:rPr>
      </w:pPr>
    </w:p>
    <w:p w14:paraId="6C41278B" w14:textId="77777777" w:rsidR="003900E8" w:rsidRPr="003900E8" w:rsidRDefault="00903B9B" w:rsidP="003900E8">
      <w:pPr>
        <w:shd w:val="clear" w:color="auto" w:fill="FFFFFF"/>
        <w:rPr>
          <w:rFonts w:ascii="Arial" w:eastAsia="Times New Roman" w:hAnsi="Arial" w:cs="Arial"/>
          <w:color w:val="000000"/>
          <w:sz w:val="22"/>
          <w:szCs w:val="22"/>
          <w:lang w:eastAsia="en-GB"/>
        </w:rPr>
      </w:pPr>
      <w:r w:rsidRPr="00903B9B">
        <w:rPr>
          <w:rStyle w:val="eop"/>
          <w:rFonts w:ascii="Arial" w:hAnsi="Arial" w:cs="Arial"/>
          <w:color w:val="FF0000"/>
          <w:sz w:val="22"/>
          <w:szCs w:val="22"/>
        </w:rPr>
        <w:t> </w:t>
      </w:r>
      <w:r w:rsidR="003900E8" w:rsidRPr="003900E8">
        <w:rPr>
          <w:rFonts w:ascii="Arial" w:eastAsia="Times New Roman" w:hAnsi="Arial" w:cs="Arial"/>
          <w:color w:val="000000"/>
          <w:sz w:val="22"/>
          <w:szCs w:val="22"/>
          <w:lang w:eastAsia="en-GB"/>
        </w:rPr>
        <w:t>You will be able to demonstrate the following:</w:t>
      </w:r>
    </w:p>
    <w:p w14:paraId="1A96E0FB" w14:textId="77777777" w:rsidR="003900E8" w:rsidRPr="003900E8" w:rsidRDefault="003900E8" w:rsidP="003900E8">
      <w:pPr>
        <w:shd w:val="clear" w:color="auto" w:fill="FFFFFF"/>
        <w:rPr>
          <w:rFonts w:ascii="Arial" w:eastAsia="Times New Roman" w:hAnsi="Arial" w:cs="Arial"/>
          <w:color w:val="000000"/>
          <w:sz w:val="22"/>
          <w:szCs w:val="22"/>
          <w:lang w:eastAsia="en-GB"/>
        </w:rPr>
      </w:pPr>
    </w:p>
    <w:p w14:paraId="2941C857" w14:textId="666F03AA" w:rsidR="003900E8" w:rsidRPr="003900E8" w:rsidRDefault="003900E8" w:rsidP="003900E8">
      <w:pPr>
        <w:pStyle w:val="ListParagraph"/>
        <w:numPr>
          <w:ilvl w:val="0"/>
          <w:numId w:val="24"/>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Experience in data processing and GIS software packages;</w:t>
      </w:r>
    </w:p>
    <w:p w14:paraId="5BAF6C33" w14:textId="6FA03532" w:rsidR="003900E8" w:rsidRPr="003900E8"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Good data management, and understanding of quality assurance of data;</w:t>
      </w:r>
    </w:p>
    <w:p w14:paraId="71C3974F" w14:textId="77777777" w:rsidR="002E11BD"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lastRenderedPageBreak/>
        <w:t>Excellent communication skills and an ability to build relationships, collaborating and agreeing expectations to deliver outcomes;</w:t>
      </w:r>
    </w:p>
    <w:p w14:paraId="0FF7B6FA" w14:textId="33557DB0" w:rsidR="003900E8" w:rsidRPr="003900E8"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 xml:space="preserve">The ability to influence and persuade effectively; </w:t>
      </w:r>
    </w:p>
    <w:p w14:paraId="447ABA9A" w14:textId="77777777" w:rsidR="002E11BD"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The ability to achieve results, directly and through others;</w:t>
      </w:r>
    </w:p>
    <w:p w14:paraId="270133E6" w14:textId="65D8AD3C" w:rsidR="003900E8" w:rsidRPr="003900E8"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Experience in prioritising and managing your workload effectively;</w:t>
      </w:r>
    </w:p>
    <w:p w14:paraId="7430C98E" w14:textId="57F0C321" w:rsidR="003900E8" w:rsidRPr="003900E8"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Good problem solving and decision-making skills;</w:t>
      </w:r>
    </w:p>
    <w:p w14:paraId="62B9C2F9" w14:textId="77777777" w:rsidR="003900E8" w:rsidRPr="003900E8"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A curious, inclusive, and open mindset;</w:t>
      </w:r>
    </w:p>
    <w:p w14:paraId="41D61ED3" w14:textId="48CFB0AD" w:rsidR="003900E8" w:rsidRPr="003900E8" w:rsidRDefault="003900E8" w:rsidP="003900E8">
      <w:pPr>
        <w:pStyle w:val="ListParagraph"/>
        <w:numPr>
          <w:ilvl w:val="0"/>
          <w:numId w:val="23"/>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A drive to develop your own behaviours and skills, and those of your peers.</w:t>
      </w:r>
    </w:p>
    <w:p w14:paraId="1190DA66" w14:textId="77777777" w:rsidR="003900E8" w:rsidRDefault="003900E8" w:rsidP="003900E8">
      <w:pPr>
        <w:shd w:val="clear" w:color="auto" w:fill="FFFFFF"/>
        <w:rPr>
          <w:rFonts w:ascii="Arial" w:eastAsia="Times New Roman" w:hAnsi="Arial" w:cs="Arial"/>
          <w:color w:val="000000"/>
          <w:sz w:val="22"/>
          <w:szCs w:val="22"/>
          <w:lang w:eastAsia="en-GB"/>
        </w:rPr>
      </w:pPr>
    </w:p>
    <w:p w14:paraId="4E69556D" w14:textId="488DB0C4" w:rsidR="003900E8" w:rsidRDefault="003900E8" w:rsidP="003900E8">
      <w:p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Desirable skills:</w:t>
      </w:r>
    </w:p>
    <w:p w14:paraId="7EC32F08" w14:textId="77777777" w:rsidR="0022791B" w:rsidRPr="003900E8" w:rsidRDefault="0022791B" w:rsidP="003900E8">
      <w:pPr>
        <w:shd w:val="clear" w:color="auto" w:fill="FFFFFF"/>
        <w:rPr>
          <w:rFonts w:ascii="Arial" w:eastAsia="Times New Roman" w:hAnsi="Arial" w:cs="Arial"/>
          <w:color w:val="000000"/>
          <w:sz w:val="22"/>
          <w:szCs w:val="22"/>
          <w:lang w:eastAsia="en-GB"/>
        </w:rPr>
      </w:pPr>
    </w:p>
    <w:p w14:paraId="39FF0918" w14:textId="09DCC67C" w:rsidR="003900E8" w:rsidRPr="003900E8" w:rsidRDefault="003900E8" w:rsidP="003900E8">
      <w:pPr>
        <w:pStyle w:val="ListParagraph"/>
        <w:numPr>
          <w:ilvl w:val="0"/>
          <w:numId w:val="22"/>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An understanding of the importance of evidence in informing flood risk decisions;</w:t>
      </w:r>
    </w:p>
    <w:p w14:paraId="080CB709" w14:textId="1DF4516A" w:rsidR="003900E8" w:rsidRPr="003900E8" w:rsidRDefault="003900E8" w:rsidP="003900E8">
      <w:pPr>
        <w:pStyle w:val="ListParagraph"/>
        <w:numPr>
          <w:ilvl w:val="0"/>
          <w:numId w:val="22"/>
        </w:num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Knowledge and experience in hydraulic modelling;</w:t>
      </w:r>
    </w:p>
    <w:p w14:paraId="6AD69B86" w14:textId="77777777" w:rsidR="003900E8" w:rsidRPr="003900E8" w:rsidRDefault="003900E8" w:rsidP="003900E8">
      <w:pPr>
        <w:shd w:val="clear" w:color="auto" w:fill="FFFFFF"/>
        <w:rPr>
          <w:rFonts w:ascii="Arial" w:eastAsia="Times New Roman" w:hAnsi="Arial" w:cs="Arial"/>
          <w:color w:val="000000"/>
          <w:sz w:val="22"/>
          <w:szCs w:val="22"/>
          <w:lang w:eastAsia="en-GB"/>
        </w:rPr>
      </w:pPr>
    </w:p>
    <w:p w14:paraId="461959EB" w14:textId="77777777" w:rsidR="003900E8" w:rsidRPr="003900E8" w:rsidRDefault="003900E8" w:rsidP="003900E8">
      <w:pPr>
        <w:shd w:val="clear" w:color="auto" w:fill="FFFFFF"/>
        <w:rPr>
          <w:rFonts w:ascii="Arial" w:eastAsia="Times New Roman" w:hAnsi="Arial" w:cs="Arial"/>
          <w:color w:val="000000"/>
          <w:sz w:val="22"/>
          <w:szCs w:val="22"/>
          <w:lang w:eastAsia="en-GB"/>
        </w:rPr>
      </w:pPr>
      <w:r w:rsidRPr="003900E8">
        <w:rPr>
          <w:rFonts w:ascii="Arial" w:eastAsia="Times New Roman" w:hAnsi="Arial" w:cs="Arial"/>
          <w:color w:val="000000"/>
          <w:sz w:val="22"/>
          <w:szCs w:val="22"/>
          <w:lang w:eastAsia="en-GB"/>
        </w:rPr>
        <w:t>The key things we are looking for are transferable skills and capabilities. Do not be put off applying if you do not have a degree and/or direct experience in this sector.</w:t>
      </w:r>
    </w:p>
    <w:p w14:paraId="53746E4B" w14:textId="559B581F" w:rsidR="00903B9B" w:rsidRPr="003A5724" w:rsidRDefault="00903B9B" w:rsidP="003A5724">
      <w:pPr>
        <w:pStyle w:val="paragraph"/>
        <w:spacing w:before="0" w:beforeAutospacing="0" w:after="0" w:afterAutospacing="0"/>
        <w:jc w:val="both"/>
        <w:textAlignment w:val="baseline"/>
        <w:rPr>
          <w:rStyle w:val="normaltextrun"/>
          <w:rFonts w:ascii="Arial" w:hAnsi="Arial" w:cs="Arial"/>
          <w:sz w:val="22"/>
          <w:szCs w:val="22"/>
          <w:shd w:val="clear" w:color="auto" w:fill="FFFF00"/>
        </w:rPr>
      </w:pPr>
    </w:p>
    <w:p w14:paraId="05821007" w14:textId="77777777" w:rsidR="003A5724" w:rsidRDefault="003A5724" w:rsidP="003A5724">
      <w:pPr>
        <w:pStyle w:val="paragraph"/>
        <w:spacing w:before="0" w:beforeAutospacing="0" w:after="0" w:afterAutospacing="0"/>
        <w:jc w:val="both"/>
        <w:textAlignment w:val="baseline"/>
        <w:rPr>
          <w:rFonts w:ascii="Segoe UI" w:hAnsi="Segoe UI"/>
          <w:sz w:val="18"/>
          <w:szCs w:val="18"/>
        </w:rPr>
      </w:pPr>
    </w:p>
    <w:p w14:paraId="34B80FEF" w14:textId="07DCA01F" w:rsidR="00903B9B" w:rsidRPr="00F743E7" w:rsidRDefault="00903B9B" w:rsidP="001E186D">
      <w:pPr>
        <w:pStyle w:val="paragraph"/>
        <w:spacing w:before="0" w:beforeAutospacing="0" w:after="0" w:afterAutospacing="0"/>
        <w:jc w:val="both"/>
        <w:textAlignment w:val="baseline"/>
        <w:rPr>
          <w:rFonts w:ascii="Segoe UI" w:hAnsi="Segoe UI"/>
          <w:color w:val="1F497D" w:themeColor="text2"/>
          <w:sz w:val="18"/>
          <w:szCs w:val="18"/>
        </w:rPr>
      </w:pPr>
      <w:r w:rsidRPr="00F743E7">
        <w:rPr>
          <w:rStyle w:val="normaltextrun"/>
          <w:rFonts w:ascii="Arial" w:hAnsi="Arial" w:cs="Arial"/>
          <w:b/>
          <w:bCs/>
          <w:color w:val="1F497D" w:themeColor="text2"/>
          <w:sz w:val="22"/>
          <w:szCs w:val="22"/>
          <w:shd w:val="clear" w:color="auto" w:fill="FFFFFF"/>
        </w:rPr>
        <w:t>Additional Information</w:t>
      </w:r>
      <w:r w:rsidRPr="00F743E7">
        <w:rPr>
          <w:rStyle w:val="eop"/>
          <w:rFonts w:ascii="Arial" w:hAnsi="Arial" w:cs="Arial"/>
          <w:color w:val="1F497D" w:themeColor="text2"/>
          <w:sz w:val="22"/>
          <w:szCs w:val="22"/>
        </w:rPr>
        <w:t> </w:t>
      </w:r>
    </w:p>
    <w:p w14:paraId="1CAFFF0D" w14:textId="77777777" w:rsidR="00903B9B" w:rsidRPr="00903B9B" w:rsidRDefault="00903B9B" w:rsidP="001E186D">
      <w:pPr>
        <w:pStyle w:val="paragraph"/>
        <w:spacing w:before="0" w:beforeAutospacing="0" w:after="0" w:afterAutospacing="0"/>
        <w:jc w:val="both"/>
        <w:textAlignment w:val="baseline"/>
        <w:rPr>
          <w:rFonts w:ascii="Segoe UI" w:hAnsi="Segoe UI"/>
          <w:sz w:val="18"/>
          <w:szCs w:val="18"/>
        </w:rPr>
      </w:pPr>
      <w:r w:rsidRPr="1BEF6F31">
        <w:rPr>
          <w:rStyle w:val="eop"/>
          <w:rFonts w:ascii="Arial" w:hAnsi="Arial" w:cs="Arial"/>
          <w:sz w:val="22"/>
          <w:szCs w:val="22"/>
        </w:rPr>
        <w:t> </w:t>
      </w:r>
    </w:p>
    <w:p w14:paraId="26D865AC" w14:textId="62FA9A64" w:rsidR="00903B9B" w:rsidRPr="00903B9B" w:rsidRDefault="00903B9B" w:rsidP="001E186D">
      <w:pPr>
        <w:pStyle w:val="paragraph"/>
        <w:spacing w:before="0" w:beforeAutospacing="0" w:after="0" w:afterAutospacing="0"/>
        <w:jc w:val="both"/>
        <w:textAlignment w:val="baseline"/>
        <w:rPr>
          <w:rFonts w:ascii="Segoe UI" w:hAnsi="Segoe UI"/>
          <w:sz w:val="18"/>
          <w:szCs w:val="18"/>
        </w:rPr>
      </w:pPr>
      <w:r w:rsidRPr="1BEF6F31">
        <w:rPr>
          <w:rStyle w:val="normaltextrun"/>
          <w:rFonts w:ascii="Arial" w:hAnsi="Arial" w:cs="Arial"/>
          <w:sz w:val="22"/>
          <w:szCs w:val="22"/>
          <w:shd w:val="clear" w:color="auto" w:fill="FFFFFF"/>
        </w:rPr>
        <w:t xml:space="preserve">For further information on the capabilities being used you can download a copy of the Capabilities Dictionary here: </w:t>
      </w:r>
      <w:hyperlink r:id="rId31" w:tgtFrame="_blank" w:history="1">
        <w:r w:rsidR="002B434A" w:rsidRPr="002B434A">
          <w:rPr>
            <w:rStyle w:val="Hyperlink"/>
            <w:rFonts w:ascii="Arial" w:hAnsi="Arial" w:cs="Arial"/>
            <w:sz w:val="22"/>
            <w:szCs w:val="22"/>
            <w:shd w:val="clear" w:color="auto" w:fill="FFFFFF"/>
          </w:rPr>
          <w:t>EA Capabilities</w:t>
        </w:r>
      </w:hyperlink>
    </w:p>
    <w:p w14:paraId="56C14A0E" w14:textId="77777777" w:rsidR="00903B9B" w:rsidRPr="00903B9B" w:rsidRDefault="00903B9B" w:rsidP="001E186D">
      <w:pPr>
        <w:pStyle w:val="paragraph"/>
        <w:spacing w:before="0" w:beforeAutospacing="0" w:after="0" w:afterAutospacing="0"/>
        <w:jc w:val="both"/>
        <w:textAlignment w:val="baseline"/>
        <w:rPr>
          <w:rFonts w:ascii="Segoe UI" w:hAnsi="Segoe UI"/>
          <w:sz w:val="18"/>
          <w:szCs w:val="18"/>
        </w:rPr>
      </w:pPr>
      <w:r w:rsidRPr="1BEF6F31">
        <w:rPr>
          <w:rStyle w:val="eop"/>
          <w:rFonts w:ascii="Arial" w:hAnsi="Arial" w:cs="Arial"/>
          <w:sz w:val="22"/>
          <w:szCs w:val="22"/>
        </w:rPr>
        <w:t> </w:t>
      </w:r>
    </w:p>
    <w:p w14:paraId="4B91B35F" w14:textId="77777777" w:rsidR="00903B9B" w:rsidRDefault="00903B9B" w:rsidP="001E186D">
      <w:pPr>
        <w:shd w:val="clear" w:color="auto" w:fill="FFFFFF"/>
        <w:jc w:val="both"/>
        <w:rPr>
          <w:rFonts w:ascii="Arial" w:eastAsia="Times New Roman" w:hAnsi="Arial" w:cs="Arial"/>
          <w:color w:val="002A54"/>
          <w:sz w:val="22"/>
          <w:szCs w:val="22"/>
          <w:lang w:val="en" w:eastAsia="en-GB"/>
        </w:rPr>
      </w:pPr>
    </w:p>
    <w:p w14:paraId="6C65DB81" w14:textId="77777777" w:rsidR="00903B9B" w:rsidRDefault="00903B9B" w:rsidP="001E186D">
      <w:pPr>
        <w:shd w:val="clear" w:color="auto" w:fill="FFFFFF"/>
        <w:jc w:val="both"/>
        <w:rPr>
          <w:rFonts w:ascii="Arial" w:eastAsia="Times New Roman" w:hAnsi="Arial" w:cs="Arial"/>
          <w:color w:val="002A54"/>
          <w:sz w:val="22"/>
          <w:szCs w:val="22"/>
          <w:lang w:val="en" w:eastAsia="en-GB"/>
        </w:rPr>
      </w:pPr>
    </w:p>
    <w:p w14:paraId="24568542" w14:textId="77777777" w:rsidR="007E42E0" w:rsidRPr="00BC710D" w:rsidRDefault="007E42E0" w:rsidP="001E186D">
      <w:pPr>
        <w:shd w:val="clear" w:color="auto" w:fill="FFFFFF"/>
        <w:jc w:val="both"/>
        <w:rPr>
          <w:rFonts w:ascii="Arial" w:eastAsia="Times New Roman" w:hAnsi="Arial" w:cs="Arial"/>
          <w:color w:val="002A54"/>
          <w:sz w:val="22"/>
          <w:szCs w:val="22"/>
          <w:lang w:val="en" w:eastAsia="en-GB"/>
        </w:rPr>
      </w:pPr>
    </w:p>
    <w:p w14:paraId="5845BE53" w14:textId="2A335F0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5"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4645849C" w:rsidR="00E5041C" w:rsidRDefault="00E5041C" w:rsidP="001E186D">
      <w:pPr>
        <w:pStyle w:val="PlainText"/>
        <w:spacing w:line="276" w:lineRule="auto"/>
        <w:jc w:val="both"/>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r w:rsidR="00CF6EC3">
        <w:rPr>
          <w:rStyle w:val="normaltextrun"/>
          <w:rFonts w:ascii="Arial" w:hAnsi="Arial" w:cs="Arial"/>
          <w:sz w:val="22"/>
          <w:szCs w:val="22"/>
        </w:rPr>
        <w:t xml:space="preserve">We will consider flexible working patterns for all our vacancies, including job share, so please </w:t>
      </w:r>
      <w:proofErr w:type="gramStart"/>
      <w:r w:rsidR="00CF6EC3">
        <w:rPr>
          <w:rStyle w:val="normaltextrun"/>
          <w:rFonts w:ascii="Arial" w:hAnsi="Arial" w:cs="Arial"/>
          <w:sz w:val="22"/>
          <w:szCs w:val="22"/>
        </w:rPr>
        <w:t>include clearly</w:t>
      </w:r>
      <w:proofErr w:type="gramEnd"/>
      <w:r w:rsidR="00CF6EC3">
        <w:rPr>
          <w:rStyle w:val="normaltextrun"/>
          <w:rFonts w:ascii="Arial" w:hAnsi="Arial" w:cs="Arial"/>
          <w:sz w:val="22"/>
          <w:szCs w:val="22"/>
        </w:rPr>
        <w:t xml:space="preserve"> any information regarding your preferred working arrangements on your application.</w:t>
      </w:r>
      <w:r w:rsidR="00CF6EC3">
        <w:rPr>
          <w:rStyle w:val="eop"/>
          <w:rFonts w:ascii="Arial" w:hAnsi="Arial" w:cs="Arial"/>
          <w:sz w:val="22"/>
          <w:szCs w:val="22"/>
        </w:rPr>
        <w:t> </w:t>
      </w:r>
    </w:p>
    <w:p w14:paraId="363CA011" w14:textId="77777777" w:rsidR="00E5041C" w:rsidRDefault="00E5041C" w:rsidP="001E186D">
      <w:pPr>
        <w:pStyle w:val="PlainText"/>
        <w:spacing w:line="276" w:lineRule="auto"/>
        <w:jc w:val="both"/>
        <w:rPr>
          <w:rFonts w:ascii="Arial" w:hAnsi="Arial" w:cs="Arial"/>
          <w:sz w:val="22"/>
          <w:szCs w:val="22"/>
        </w:rPr>
      </w:pPr>
    </w:p>
    <w:p w14:paraId="21828544"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We want our workforce to reflect the diverse communities we serve and encourage applicants from all backgrounds to apply. We wish to hear how your unique skills, creativity, and experience can enrich our work, whether that’s problem solving, data analytics, relationship management, or anything else that you can offer. The Environment Agency is a great place to work, providing excellent flexible working arrangements, an attractive pension scheme, and generous allocation of dedicated time towards professional and personal development. Therefore, we particularly welcome applications from Black, Asian and Minority Ethnic (BAME), disabled, female, LGBT+, and neurodiverse candidates who are under-represented across our workforce.</w:t>
      </w:r>
      <w:r>
        <w:rPr>
          <w:rStyle w:val="eop"/>
          <w:rFonts w:ascii="Arial" w:hAnsi="Arial" w:cs="Arial"/>
          <w:sz w:val="22"/>
          <w:szCs w:val="22"/>
        </w:rPr>
        <w:t> </w:t>
      </w:r>
    </w:p>
    <w:p w14:paraId="1FA3448C" w14:textId="77777777" w:rsidR="00CF6EC3" w:rsidRDefault="00CF6EC3" w:rsidP="001E186D">
      <w:pPr>
        <w:pStyle w:val="paragraph"/>
        <w:spacing w:before="0" w:beforeAutospacing="0" w:after="0" w:afterAutospacing="0"/>
        <w:jc w:val="both"/>
        <w:textAlignment w:val="baseline"/>
        <w:rPr>
          <w:rStyle w:val="normaltextrun"/>
          <w:rFonts w:ascii="Arial" w:hAnsi="Arial" w:cs="Arial"/>
          <w:sz w:val="22"/>
          <w:szCs w:val="22"/>
        </w:rPr>
      </w:pPr>
    </w:p>
    <w:p w14:paraId="242B6D02" w14:textId="77777777" w:rsidR="00CF6EC3" w:rsidRDefault="00CF6EC3" w:rsidP="001E186D">
      <w:pPr>
        <w:pStyle w:val="paragraph"/>
        <w:spacing w:before="0" w:beforeAutospacing="0" w:after="0" w:afterAutospacing="0"/>
        <w:jc w:val="both"/>
        <w:textAlignment w:val="baseline"/>
        <w:rPr>
          <w:rFonts w:ascii="Segoe UI" w:hAnsi="Segoe UI"/>
          <w:color w:val="1F497D" w:themeColor="text2"/>
          <w:sz w:val="18"/>
          <w:szCs w:val="18"/>
        </w:rPr>
      </w:pPr>
      <w:r w:rsidRPr="24E52A50">
        <w:rPr>
          <w:rStyle w:val="normaltextrun"/>
          <w:rFonts w:ascii="Arial" w:hAnsi="Arial" w:cs="Arial"/>
          <w:b/>
          <w:bCs/>
          <w:color w:val="1F497D" w:themeColor="text2"/>
          <w:sz w:val="28"/>
          <w:szCs w:val="28"/>
        </w:rPr>
        <w:t>Evidence and Risk</w:t>
      </w:r>
      <w:r w:rsidRPr="24E52A50">
        <w:rPr>
          <w:rStyle w:val="eop"/>
          <w:rFonts w:ascii="Arial" w:hAnsi="Arial" w:cs="Arial"/>
          <w:color w:val="1F497D" w:themeColor="text2"/>
          <w:sz w:val="28"/>
          <w:szCs w:val="28"/>
        </w:rPr>
        <w:t> </w:t>
      </w:r>
    </w:p>
    <w:p w14:paraId="3101B7D9"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14:paraId="29F6DCAB"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Evidence and Risk are part of the Incident Management and Resilience Team. We are responsible for setting standards, contributing to research and development, and we are actively influencing future change, shaping the way we manage and respond to the climate emergency. We are a national team with colleagues located throughout England, specialising in fluvial and coastal flood modelling and forecasting, hydrological assessments, flood modelling and hydrology improvements, mapping and analytics, data improvements, and skills development.</w:t>
      </w:r>
      <w:r>
        <w:rPr>
          <w:rStyle w:val="eop"/>
          <w:rFonts w:ascii="Arial" w:hAnsi="Arial" w:cs="Arial"/>
          <w:sz w:val="22"/>
          <w:szCs w:val="22"/>
        </w:rPr>
        <w:t> </w:t>
      </w:r>
    </w:p>
    <w:p w14:paraId="7E7C67FB"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14:paraId="05ADFC8D"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All new starters will be welcomed into the team and given training and support to help you succeed.</w:t>
      </w:r>
      <w:r>
        <w:rPr>
          <w:rStyle w:val="eop"/>
          <w:rFonts w:ascii="Arial" w:hAnsi="Arial" w:cs="Arial"/>
          <w:sz w:val="22"/>
          <w:szCs w:val="22"/>
        </w:rPr>
        <w:t> </w:t>
      </w:r>
    </w:p>
    <w:p w14:paraId="7EBE6424" w14:textId="77777777" w:rsidR="00CF6EC3" w:rsidRDefault="00CF6EC3" w:rsidP="001E186D">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14:paraId="5BE6A763" w14:textId="78A8E82D" w:rsidR="00CF6EC3" w:rsidRDefault="00CF6EC3" w:rsidP="001E186D">
      <w:pPr>
        <w:pStyle w:val="paragraph"/>
        <w:spacing w:before="0" w:beforeAutospacing="0" w:after="0" w:afterAutospacing="0"/>
        <w:jc w:val="both"/>
        <w:textAlignment w:val="baseline"/>
        <w:rPr>
          <w:rFonts w:ascii="Segoe UI" w:hAnsi="Segoe UI"/>
          <w:sz w:val="18"/>
          <w:szCs w:val="18"/>
        </w:rPr>
      </w:pPr>
      <w:r w:rsidRPr="24E52A50">
        <w:rPr>
          <w:rStyle w:val="normaltextrun"/>
          <w:rFonts w:ascii="Arial" w:hAnsi="Arial" w:cs="Arial"/>
          <w:sz w:val="22"/>
          <w:szCs w:val="22"/>
        </w:rPr>
        <w:t>Benefits of working with Evidence and Risk include:</w:t>
      </w:r>
      <w:r w:rsidRPr="24E52A50">
        <w:rPr>
          <w:rStyle w:val="eop"/>
          <w:rFonts w:ascii="Arial" w:hAnsi="Arial" w:cs="Arial"/>
          <w:sz w:val="22"/>
          <w:szCs w:val="22"/>
        </w:rPr>
        <w:t>  </w:t>
      </w:r>
    </w:p>
    <w:p w14:paraId="3AB0606D" w14:textId="77777777" w:rsidR="00CF6EC3" w:rsidRDefault="00CF6EC3" w:rsidP="001E186D">
      <w:pPr>
        <w:pStyle w:val="paragraph"/>
        <w:numPr>
          <w:ilvl w:val="0"/>
          <w:numId w:val="1"/>
        </w:numPr>
        <w:spacing w:before="0" w:beforeAutospacing="0" w:after="0" w:afterAutospacing="0"/>
        <w:jc w:val="both"/>
        <w:textAlignment w:val="baseline"/>
        <w:rPr>
          <w:rFonts w:ascii="Arial" w:eastAsia="Arial" w:hAnsi="Arial" w:cs="Arial"/>
          <w:sz w:val="22"/>
          <w:szCs w:val="22"/>
        </w:rPr>
      </w:pPr>
      <w:r w:rsidRPr="24E52A50">
        <w:rPr>
          <w:rStyle w:val="normaltextrun"/>
          <w:rFonts w:ascii="Arial" w:hAnsi="Arial" w:cs="Arial"/>
          <w:sz w:val="22"/>
          <w:szCs w:val="22"/>
        </w:rPr>
        <w:t>Opportunities to work on industry-leading flood modelling projects and strategic guidance.</w:t>
      </w:r>
      <w:r w:rsidRPr="24E52A50">
        <w:rPr>
          <w:rStyle w:val="eop"/>
          <w:rFonts w:ascii="Arial" w:hAnsi="Arial" w:cs="Arial"/>
          <w:sz w:val="22"/>
          <w:szCs w:val="22"/>
        </w:rPr>
        <w:t> </w:t>
      </w:r>
    </w:p>
    <w:p w14:paraId="1B6FF8D0" w14:textId="171FD0BF" w:rsidR="00CF6EC3" w:rsidRDefault="00CF6EC3" w:rsidP="001E186D">
      <w:pPr>
        <w:pStyle w:val="paragraph"/>
        <w:numPr>
          <w:ilvl w:val="0"/>
          <w:numId w:val="1"/>
        </w:numPr>
        <w:spacing w:before="0" w:beforeAutospacing="0" w:after="0" w:afterAutospacing="0"/>
        <w:jc w:val="both"/>
        <w:textAlignment w:val="baseline"/>
        <w:rPr>
          <w:rFonts w:ascii="Arial" w:eastAsia="Arial" w:hAnsi="Arial" w:cs="Arial"/>
          <w:sz w:val="22"/>
          <w:szCs w:val="22"/>
        </w:rPr>
      </w:pPr>
      <w:r w:rsidRPr="24E52A50">
        <w:rPr>
          <w:rStyle w:val="normaltextrun"/>
          <w:rFonts w:ascii="Arial" w:hAnsi="Arial" w:cs="Arial"/>
          <w:sz w:val="22"/>
          <w:szCs w:val="22"/>
        </w:rPr>
        <w:t>Good work-life balance through flexible working including the potential for job shares, term-time only working, compressed hours, and home-working and/or working from one of our many Environment Agency hubs (many of our staff work in dispersed teams).</w:t>
      </w:r>
      <w:r w:rsidRPr="24E52A50">
        <w:rPr>
          <w:rStyle w:val="eop"/>
          <w:rFonts w:ascii="Arial" w:hAnsi="Arial" w:cs="Arial"/>
          <w:sz w:val="22"/>
          <w:szCs w:val="22"/>
        </w:rPr>
        <w:t> </w:t>
      </w:r>
    </w:p>
    <w:p w14:paraId="31A8F46B" w14:textId="5E1FFE45" w:rsidR="00CF6EC3" w:rsidRDefault="00CF6EC3" w:rsidP="001E186D">
      <w:pPr>
        <w:pStyle w:val="paragraph"/>
        <w:numPr>
          <w:ilvl w:val="0"/>
          <w:numId w:val="1"/>
        </w:numPr>
        <w:spacing w:before="0" w:beforeAutospacing="0" w:after="0" w:afterAutospacing="0"/>
        <w:jc w:val="both"/>
        <w:textAlignment w:val="baseline"/>
        <w:rPr>
          <w:rFonts w:ascii="Arial" w:eastAsia="Arial" w:hAnsi="Arial" w:cs="Arial"/>
          <w:sz w:val="22"/>
          <w:szCs w:val="22"/>
        </w:rPr>
      </w:pPr>
      <w:r w:rsidRPr="24E52A50">
        <w:rPr>
          <w:rStyle w:val="normaltextrun"/>
          <w:rFonts w:ascii="Arial" w:hAnsi="Arial" w:cs="Arial"/>
          <w:sz w:val="22"/>
          <w:szCs w:val="22"/>
        </w:rPr>
        <w:t>Generous training and support with 15% of your time available for training and development, including rapid skills training and conference presentations.</w:t>
      </w:r>
      <w:r w:rsidRPr="24E52A50">
        <w:rPr>
          <w:rStyle w:val="eop"/>
          <w:rFonts w:ascii="Arial" w:hAnsi="Arial" w:cs="Arial"/>
          <w:sz w:val="22"/>
          <w:szCs w:val="22"/>
        </w:rPr>
        <w:t> </w:t>
      </w:r>
    </w:p>
    <w:p w14:paraId="39B570D5" w14:textId="44A289C7" w:rsidR="00CF6EC3" w:rsidRPr="001E186D" w:rsidRDefault="00CF6EC3" w:rsidP="001E186D">
      <w:pPr>
        <w:pStyle w:val="paragraph"/>
        <w:numPr>
          <w:ilvl w:val="0"/>
          <w:numId w:val="1"/>
        </w:numPr>
        <w:spacing w:before="0" w:beforeAutospacing="0" w:after="0" w:afterAutospacing="0"/>
        <w:jc w:val="both"/>
        <w:textAlignment w:val="baseline"/>
        <w:rPr>
          <w:rStyle w:val="eop"/>
          <w:rFonts w:ascii="Arial" w:eastAsia="Arial" w:hAnsi="Arial" w:cs="Arial"/>
          <w:sz w:val="22"/>
          <w:szCs w:val="22"/>
        </w:rPr>
      </w:pPr>
      <w:r w:rsidRPr="24E52A50">
        <w:rPr>
          <w:rStyle w:val="normaltextrun"/>
          <w:rFonts w:ascii="Arial" w:hAnsi="Arial" w:cs="Arial"/>
          <w:sz w:val="22"/>
          <w:szCs w:val="22"/>
        </w:rPr>
        <w:t>Opportunities to be involved in incident response work, in a role that suits your circumstances.</w:t>
      </w:r>
      <w:r w:rsidRPr="24E52A50">
        <w:rPr>
          <w:rStyle w:val="eop"/>
          <w:rFonts w:ascii="Arial" w:hAnsi="Arial" w:cs="Arial"/>
          <w:sz w:val="22"/>
          <w:szCs w:val="22"/>
        </w:rPr>
        <w:t> </w:t>
      </w:r>
    </w:p>
    <w:p w14:paraId="2A8C5FC0" w14:textId="66421506" w:rsidR="001E186D" w:rsidRDefault="001E186D" w:rsidP="001E186D">
      <w:pPr>
        <w:pStyle w:val="paragraph"/>
        <w:spacing w:before="0" w:beforeAutospacing="0" w:after="0" w:afterAutospacing="0"/>
        <w:ind w:left="720"/>
        <w:jc w:val="both"/>
        <w:textAlignment w:val="baseline"/>
        <w:rPr>
          <w:rStyle w:val="eop"/>
          <w:rFonts w:ascii="Arial" w:hAnsi="Arial" w:cs="Arial"/>
          <w:sz w:val="22"/>
          <w:szCs w:val="22"/>
        </w:rPr>
      </w:pPr>
    </w:p>
    <w:p w14:paraId="102D83F0" w14:textId="77777777" w:rsidR="001E186D" w:rsidRDefault="001E186D" w:rsidP="001E186D">
      <w:pPr>
        <w:pStyle w:val="paragraph"/>
        <w:spacing w:before="0" w:beforeAutospacing="0" w:after="0" w:afterAutospacing="0"/>
        <w:ind w:left="720"/>
        <w:jc w:val="both"/>
        <w:textAlignment w:val="baseline"/>
        <w:rPr>
          <w:rFonts w:ascii="Arial" w:eastAsia="Arial" w:hAnsi="Arial" w:cs="Arial"/>
          <w:sz w:val="22"/>
          <w:szCs w:val="22"/>
        </w:rPr>
      </w:pPr>
    </w:p>
    <w:p w14:paraId="00B66B8E" w14:textId="77777777" w:rsidR="00CF6EC3" w:rsidRDefault="00CF6EC3" w:rsidP="00CF6EC3">
      <w:pPr>
        <w:pStyle w:val="paragraph"/>
        <w:spacing w:before="0" w:beforeAutospacing="0" w:after="0" w:afterAutospacing="0"/>
        <w:ind w:left="1080"/>
        <w:textAlignment w:val="baseline"/>
        <w:rPr>
          <w:rFonts w:ascii="Segoe UI" w:hAnsi="Segoe UI"/>
          <w:sz w:val="18"/>
          <w:szCs w:val="18"/>
        </w:rPr>
      </w:pPr>
      <w:r>
        <w:rPr>
          <w:rStyle w:val="eop"/>
          <w:rFonts w:ascii="Arial" w:hAnsi="Arial" w:cs="Arial"/>
          <w:sz w:val="22"/>
          <w:szCs w:val="22"/>
        </w:rPr>
        <w:t> </w:t>
      </w: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58254"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5E72B5D" w14:textId="77777777" w:rsidR="001E186D" w:rsidRPr="00BF6983" w:rsidRDefault="001E186D" w:rsidP="001E186D">
      <w:pPr>
        <w:spacing w:after="120" w:line="276" w:lineRule="auto"/>
        <w:jc w:val="both"/>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70778804" w14:textId="77777777" w:rsidR="001E186D" w:rsidRDefault="001E186D" w:rsidP="001E186D">
      <w:pPr>
        <w:pStyle w:val="PlainText"/>
        <w:spacing w:line="276" w:lineRule="auto"/>
        <w:jc w:val="both"/>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4A9FD9C" w14:textId="77777777" w:rsidR="001E186D" w:rsidRDefault="001E186D" w:rsidP="001E186D">
      <w:pPr>
        <w:pStyle w:val="PlainText"/>
        <w:spacing w:line="276" w:lineRule="auto"/>
        <w:jc w:val="both"/>
        <w:rPr>
          <w:rFonts w:ascii="Arial" w:hAnsi="Arial" w:cs="Arial"/>
          <w:sz w:val="22"/>
          <w:szCs w:val="22"/>
        </w:rPr>
      </w:pPr>
    </w:p>
    <w:p w14:paraId="787322C2" w14:textId="77777777" w:rsidR="001E186D" w:rsidRDefault="001E186D" w:rsidP="001E186D">
      <w:pPr>
        <w:pStyle w:val="PlainText"/>
        <w:spacing w:line="276" w:lineRule="auto"/>
        <w:jc w:val="both"/>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74096B8D" w14:textId="77777777" w:rsidR="001E186D" w:rsidRDefault="001E186D" w:rsidP="001E186D">
      <w:pPr>
        <w:pStyle w:val="PlainText"/>
        <w:spacing w:line="276" w:lineRule="auto"/>
        <w:jc w:val="both"/>
        <w:rPr>
          <w:rFonts w:ascii="Arial" w:hAnsi="Arial" w:cs="Arial"/>
          <w:sz w:val="22"/>
          <w:szCs w:val="22"/>
        </w:rPr>
      </w:pPr>
    </w:p>
    <w:p w14:paraId="287002D3" w14:textId="77777777" w:rsidR="001E186D" w:rsidRPr="0069665F" w:rsidRDefault="001E186D" w:rsidP="001E186D">
      <w:pPr>
        <w:shd w:val="clear" w:color="auto" w:fill="FFFFFF"/>
        <w:jc w:val="both"/>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C292334" w14:textId="77777777" w:rsidR="001E186D" w:rsidRPr="0069665F" w:rsidRDefault="001E186D" w:rsidP="001E186D">
      <w:pPr>
        <w:pStyle w:val="PlainText"/>
        <w:spacing w:line="276" w:lineRule="auto"/>
        <w:jc w:val="both"/>
        <w:rPr>
          <w:rFonts w:ascii="Arial" w:hAnsi="Arial" w:cs="Arial"/>
          <w:sz w:val="22"/>
          <w:szCs w:val="22"/>
        </w:rPr>
      </w:pPr>
    </w:p>
    <w:p w14:paraId="144C8398" w14:textId="6F7D7252"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6C6BB53B" w:rsidR="00E5041C" w:rsidRDefault="00E5041C" w:rsidP="24E52A50">
      <w:pPr>
        <w:pStyle w:val="PlainText"/>
        <w:spacing w:line="276" w:lineRule="auto"/>
        <w:rPr>
          <w:rFonts w:ascii="Arial" w:hAnsi="Arial" w:cs="Arial"/>
          <w:color w:val="1F497D" w:themeColor="text2"/>
          <w:sz w:val="22"/>
          <w:szCs w:val="22"/>
        </w:rPr>
      </w:pPr>
    </w:p>
    <w:p w14:paraId="7B148587" w14:textId="5D5377DD" w:rsidR="00F04807" w:rsidRDefault="00F04807" w:rsidP="24E52A50">
      <w:pPr>
        <w:pStyle w:val="PlainText"/>
        <w:spacing w:line="276" w:lineRule="auto"/>
        <w:rPr>
          <w:rFonts w:ascii="Arial" w:hAnsi="Arial" w:cs="Arial"/>
          <w:color w:val="1F497D" w:themeColor="text2"/>
          <w:sz w:val="22"/>
          <w:szCs w:val="22"/>
        </w:rPr>
      </w:pPr>
    </w:p>
    <w:p w14:paraId="662A41CF" w14:textId="77777777" w:rsidR="00F04807" w:rsidRPr="00356077" w:rsidRDefault="00F04807" w:rsidP="24E52A50">
      <w:pPr>
        <w:pStyle w:val="PlainText"/>
        <w:spacing w:line="276" w:lineRule="auto"/>
        <w:rPr>
          <w:rFonts w:ascii="Arial" w:hAnsi="Arial" w:cs="Arial"/>
          <w:color w:val="1F497D" w:themeColor="text2"/>
          <w:sz w:val="22"/>
          <w:szCs w:val="22"/>
        </w:rPr>
      </w:pPr>
    </w:p>
    <w:p w14:paraId="4B13F704" w14:textId="77777777" w:rsidR="00E5041C" w:rsidRPr="00BF6983" w:rsidRDefault="00E5041C" w:rsidP="24E52A50">
      <w:pPr>
        <w:pStyle w:val="PlainText"/>
        <w:spacing w:line="276" w:lineRule="auto"/>
        <w:rPr>
          <w:rFonts w:ascii="Arial" w:hAnsi="Arial" w:cs="Arial"/>
          <w:b/>
          <w:bCs/>
          <w:color w:val="244061" w:themeColor="accent1" w:themeShade="80"/>
          <w:sz w:val="28"/>
          <w:szCs w:val="28"/>
        </w:rPr>
      </w:pPr>
      <w:r w:rsidRPr="24E52A50">
        <w:rPr>
          <w:rFonts w:ascii="Arial" w:hAnsi="Arial" w:cs="Arial"/>
          <w:b/>
          <w:bCs/>
          <w:color w:val="1F497D" w:themeColor="text2"/>
          <w:sz w:val="28"/>
          <w:szCs w:val="28"/>
        </w:rPr>
        <w:t>Want to find out mo</w:t>
      </w:r>
      <w:r w:rsidRPr="24E52A50">
        <w:rPr>
          <w:rFonts w:ascii="Arial" w:hAnsi="Arial" w:cs="Arial"/>
          <w:b/>
          <w:bCs/>
          <w:color w:val="244061" w:themeColor="accent1" w:themeShade="80"/>
          <w:sz w:val="28"/>
          <w:szCs w:val="28"/>
        </w:rPr>
        <w:t>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2"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3"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52"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28" type="#_x0000_t202" style="position:absolute;margin-left:317.85pt;margin-top:14.45pt;width:70.3pt;height:5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58251"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29" type="#_x0000_t202" style="position:absolute;margin-left:380.95pt;margin-top:4.25pt;width:84.85pt;height:40.3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825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0" type="#_x0000_t202" style="position:absolute;margin-left:257.5pt;margin-top:.75pt;width:67.7pt;height:53.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658257"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1"/>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1"/>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1"/>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8255"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658256"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48836134"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w:t>
      </w:r>
      <w:r w:rsidRPr="0015714E">
        <w:rPr>
          <w:rFonts w:ascii="Arial" w:hAnsi="Arial" w:cs="Arial"/>
          <w:color w:val="000000"/>
          <w:sz w:val="22"/>
          <w:szCs w:val="22"/>
        </w:rPr>
        <w:t xml:space="preserve">on </w:t>
      </w:r>
      <w:r w:rsidR="0015714E" w:rsidRPr="0015714E">
        <w:rPr>
          <w:rFonts w:ascii="Arial" w:hAnsi="Arial" w:cs="Arial"/>
          <w:sz w:val="22"/>
          <w:szCs w:val="22"/>
        </w:rPr>
        <w:t xml:space="preserve">0345 </w:t>
      </w:r>
      <w:r w:rsidR="0015714E" w:rsidRPr="0015714E">
        <w:rPr>
          <w:rFonts w:ascii="Arial" w:hAnsi="Arial" w:cs="Arial"/>
          <w:color w:val="000000"/>
          <w:sz w:val="22"/>
          <w:szCs w:val="22"/>
        </w:rPr>
        <w:t xml:space="preserve">241 5350 </w:t>
      </w:r>
      <w:r w:rsidRPr="00495A9F">
        <w:rPr>
          <w:rFonts w:ascii="Arial" w:hAnsi="Arial" w:cs="Arial"/>
          <w:color w:val="000000"/>
          <w:sz w:val="22"/>
          <w:szCs w:val="22"/>
        </w:rPr>
        <w:t>or email</w:t>
      </w:r>
      <w:r>
        <w:t xml:space="preserve"> </w:t>
      </w:r>
      <w:hyperlink r:id="rId41"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2"/>
          <w:headerReference w:type="default" r:id="rId43"/>
          <w:footerReference w:type="even" r:id="rId44"/>
          <w:footerReference w:type="default" r:id="rId45"/>
          <w:headerReference w:type="first" r:id="rId46"/>
          <w:footerReference w:type="first" r:id="rId47"/>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658263"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1" type="#_x0000_t202" style="position:absolute;left:0;text-align:left;margin-left:582.95pt;margin-top:-20.05pt;width:199.5pt;height:8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FCK63y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w:t>
            </w:r>
            <w:proofErr w:type="spellStart"/>
            <w:r w:rsidRPr="00BF6983">
              <w:rPr>
                <w:rFonts w:ascii="Arial" w:hAnsi="Arial" w:cs="Arial"/>
                <w:sz w:val="18"/>
                <w:szCs w:val="18"/>
              </w:rPr>
              <w:t>HotelStay</w:t>
            </w:r>
            <w:proofErr w:type="spellEnd"/>
            <w:r w:rsidRPr="00BF6983">
              <w:rPr>
                <w:rFonts w:ascii="Arial" w:hAnsi="Arial" w:cs="Arial"/>
                <w:sz w:val="18"/>
                <w:szCs w:val="18"/>
              </w:rPr>
              <w:t xml:space="preserve">.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 xml:space="preserve">Access to </w:t>
            </w:r>
            <w:proofErr w:type="spellStart"/>
            <w:r w:rsidRPr="00BF6983">
              <w:rPr>
                <w:rFonts w:ascii="Arial" w:hAnsi="Arial" w:cs="Arial"/>
                <w:sz w:val="18"/>
                <w:szCs w:val="18"/>
              </w:rPr>
              <w:t>Duradiamond</w:t>
            </w:r>
            <w:proofErr w:type="spellEnd"/>
            <w:r w:rsidRPr="00BF6983">
              <w:rPr>
                <w:rFonts w:ascii="Arial" w:hAnsi="Arial" w:cs="Arial"/>
                <w:sz w:val="18"/>
                <w:szCs w:val="18"/>
              </w:rPr>
              <w:t xml:space="preserve">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0"/>
      <w:footerReference w:type="default" r:id="rId51"/>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53328" w14:textId="77777777" w:rsidR="00B20C5D" w:rsidRDefault="00B20C5D" w:rsidP="00165039">
      <w:r>
        <w:separator/>
      </w:r>
    </w:p>
  </w:endnote>
  <w:endnote w:type="continuationSeparator" w:id="0">
    <w:p w14:paraId="38F4C3FE" w14:textId="77777777" w:rsidR="00B20C5D" w:rsidRDefault="00B20C5D" w:rsidP="00165039">
      <w:r>
        <w:continuationSeparator/>
      </w:r>
    </w:p>
  </w:endnote>
  <w:endnote w:type="continuationNotice" w:id="1">
    <w:p w14:paraId="749E4523" w14:textId="77777777" w:rsidR="00B20C5D" w:rsidRDefault="00B20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C3BE" w14:textId="77777777" w:rsidR="00903B9B" w:rsidRDefault="00903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2" type="#_x0000_t202" style="position:absolute;left:0;text-align:left;margin-left:-8.95pt;margin-top:-1.8pt;width:40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571F" w14:textId="77777777" w:rsidR="00321015" w:rsidRPr="002F0588" w:rsidRDefault="00321015" w:rsidP="00321015">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8580174" w14:textId="4043E544" w:rsidR="00321015" w:rsidRDefault="00B20C5D" w:rsidP="00321015">
    <w:pPr>
      <w:pStyle w:val="BasicParagraph"/>
      <w:rPr>
        <w:rStyle w:val="Hyperlink"/>
        <w:rFonts w:ascii="Arial" w:hAnsi="Arial" w:cs="Arial"/>
        <w:sz w:val="30"/>
        <w:szCs w:val="30"/>
      </w:rPr>
    </w:pPr>
    <w:hyperlink r:id="rId1" w:history="1">
      <w:r w:rsidR="00321015" w:rsidRPr="00960996">
        <w:rPr>
          <w:rStyle w:val="Hyperlink"/>
          <w:rFonts w:ascii="Arial" w:hAnsi="Arial" w:cs="Arial"/>
          <w:sz w:val="30"/>
          <w:szCs w:val="30"/>
        </w:rPr>
        <w:t>http://www.gov.uk/environment-agency</w:t>
      </w:r>
    </w:hyperlink>
  </w:p>
  <w:p w14:paraId="07BF4716" w14:textId="77777777" w:rsidR="00321015" w:rsidRDefault="00321015" w:rsidP="00321015">
    <w:pPr>
      <w:pStyle w:val="BasicParagraph"/>
      <w:rPr>
        <w:rFonts w:ascii="Arial" w:hAnsi="Arial" w:cs="Arial"/>
        <w:color w:val="004C84"/>
        <w:sz w:val="30"/>
        <w:szCs w:val="30"/>
      </w:rPr>
    </w:pPr>
  </w:p>
  <w:p w14:paraId="7943CE8A" w14:textId="77777777" w:rsidR="00CF4B42" w:rsidRPr="009C3D40" w:rsidRDefault="0015714E">
    <w:pPr>
      <w:pStyle w:val="Footer"/>
      <w:rPr>
        <w:rFonts w:ascii="Arial" w:hAnsi="Arial" w:cs="Arial"/>
        <w:b/>
        <w:color w:val="002060"/>
        <w:sz w:val="22"/>
        <w:szCs w:val="22"/>
      </w:rPr>
    </w:pPr>
    <w:r>
      <w:rPr>
        <w:rFonts w:ascii="Arial" w:hAnsi="Arial" w:cs="Arial"/>
        <w:b/>
        <w:noProof/>
        <w:color w:val="002060"/>
        <w:sz w:val="22"/>
        <w:szCs w:val="22"/>
        <w:lang w:eastAsia="en-GB"/>
      </w:rPr>
      <w:t>J</w:t>
    </w:r>
    <w:r w:rsidR="001333CA">
      <w:rPr>
        <w:rFonts w:ascii="Arial" w:hAnsi="Arial" w:cs="Arial"/>
        <w:b/>
        <w:noProof/>
        <w:color w:val="002060"/>
        <w:sz w:val="22"/>
        <w:szCs w:val="22"/>
        <w:lang w:eastAsia="en-GB"/>
      </w:rPr>
      <w:t>uly</w:t>
    </w:r>
    <w:r w:rsidR="0088459C">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88459C">
      <w:rPr>
        <w:rFonts w:ascii="Arial" w:hAnsi="Arial" w:cs="Arial"/>
        <w:b/>
        <w:color w:val="002060"/>
        <w:sz w:val="22"/>
        <w:szCs w:val="22"/>
      </w:rPr>
      <w:t>4.</w:t>
    </w:r>
    <w:r>
      <w:rPr>
        <w:rFonts w:ascii="Arial" w:hAnsi="Arial" w:cs="Arial"/>
        <w:b/>
        <w:color w:val="002060"/>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02823" w14:textId="77777777" w:rsidR="00B20C5D" w:rsidRDefault="00B20C5D" w:rsidP="00165039">
      <w:r>
        <w:separator/>
      </w:r>
    </w:p>
  </w:footnote>
  <w:footnote w:type="continuationSeparator" w:id="0">
    <w:p w14:paraId="3DC2C1FF" w14:textId="77777777" w:rsidR="00B20C5D" w:rsidRDefault="00B20C5D" w:rsidP="00165039">
      <w:r>
        <w:continuationSeparator/>
      </w:r>
    </w:p>
  </w:footnote>
  <w:footnote w:type="continuationNotice" w:id="1">
    <w:p w14:paraId="5799FBBA" w14:textId="77777777" w:rsidR="00B20C5D" w:rsidRDefault="00B20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27D3" w14:textId="77777777" w:rsidR="00903B9B" w:rsidRDefault="00903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1829" w14:textId="77777777" w:rsidR="00903B9B" w:rsidRDefault="00903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8243"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D7BCC"/>
    <w:multiLevelType w:val="hybridMultilevel"/>
    <w:tmpl w:val="3982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C7D74"/>
    <w:multiLevelType w:val="hybridMultilevel"/>
    <w:tmpl w:val="5AA87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8B64A7"/>
    <w:multiLevelType w:val="multilevel"/>
    <w:tmpl w:val="6E90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300F8"/>
    <w:multiLevelType w:val="hybridMultilevel"/>
    <w:tmpl w:val="9C4C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884215"/>
    <w:multiLevelType w:val="multilevel"/>
    <w:tmpl w:val="E3E0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817700"/>
    <w:multiLevelType w:val="hybridMultilevel"/>
    <w:tmpl w:val="1FA8B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4BEB4CE0"/>
    <w:multiLevelType w:val="hybridMultilevel"/>
    <w:tmpl w:val="DF72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A1675"/>
    <w:multiLevelType w:val="multilevel"/>
    <w:tmpl w:val="6FB6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1D42A6"/>
    <w:multiLevelType w:val="multilevel"/>
    <w:tmpl w:val="12E0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DE69B3"/>
    <w:multiLevelType w:val="multilevel"/>
    <w:tmpl w:val="78D2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DEAD79A"/>
    <w:multiLevelType w:val="hybridMultilevel"/>
    <w:tmpl w:val="6CB0316E"/>
    <w:lvl w:ilvl="0" w:tplc="D7B28B02">
      <w:start w:val="1"/>
      <w:numFmt w:val="bullet"/>
      <w:lvlText w:val=""/>
      <w:lvlJc w:val="left"/>
      <w:pPr>
        <w:ind w:left="720" w:hanging="360"/>
      </w:pPr>
      <w:rPr>
        <w:rFonts w:ascii="Symbol" w:hAnsi="Symbol" w:hint="default"/>
      </w:rPr>
    </w:lvl>
    <w:lvl w:ilvl="1" w:tplc="3CCCB246">
      <w:start w:val="1"/>
      <w:numFmt w:val="bullet"/>
      <w:lvlText w:val="o"/>
      <w:lvlJc w:val="left"/>
      <w:pPr>
        <w:ind w:left="1440" w:hanging="360"/>
      </w:pPr>
      <w:rPr>
        <w:rFonts w:ascii="Courier New" w:hAnsi="Courier New" w:hint="default"/>
      </w:rPr>
    </w:lvl>
    <w:lvl w:ilvl="2" w:tplc="DA1AB1B2">
      <w:start w:val="1"/>
      <w:numFmt w:val="bullet"/>
      <w:lvlText w:val=""/>
      <w:lvlJc w:val="left"/>
      <w:pPr>
        <w:ind w:left="2160" w:hanging="360"/>
      </w:pPr>
      <w:rPr>
        <w:rFonts w:ascii="Wingdings" w:hAnsi="Wingdings" w:hint="default"/>
      </w:rPr>
    </w:lvl>
    <w:lvl w:ilvl="3" w:tplc="ABA0A8CC">
      <w:start w:val="1"/>
      <w:numFmt w:val="bullet"/>
      <w:lvlText w:val=""/>
      <w:lvlJc w:val="left"/>
      <w:pPr>
        <w:ind w:left="2880" w:hanging="360"/>
      </w:pPr>
      <w:rPr>
        <w:rFonts w:ascii="Symbol" w:hAnsi="Symbol" w:hint="default"/>
      </w:rPr>
    </w:lvl>
    <w:lvl w:ilvl="4" w:tplc="037872C4">
      <w:start w:val="1"/>
      <w:numFmt w:val="bullet"/>
      <w:lvlText w:val="o"/>
      <w:lvlJc w:val="left"/>
      <w:pPr>
        <w:ind w:left="3600" w:hanging="360"/>
      </w:pPr>
      <w:rPr>
        <w:rFonts w:ascii="Courier New" w:hAnsi="Courier New" w:hint="default"/>
      </w:rPr>
    </w:lvl>
    <w:lvl w:ilvl="5" w:tplc="58620400">
      <w:start w:val="1"/>
      <w:numFmt w:val="bullet"/>
      <w:lvlText w:val=""/>
      <w:lvlJc w:val="left"/>
      <w:pPr>
        <w:ind w:left="4320" w:hanging="360"/>
      </w:pPr>
      <w:rPr>
        <w:rFonts w:ascii="Wingdings" w:hAnsi="Wingdings" w:hint="default"/>
      </w:rPr>
    </w:lvl>
    <w:lvl w:ilvl="6" w:tplc="D3B8EA7E">
      <w:start w:val="1"/>
      <w:numFmt w:val="bullet"/>
      <w:lvlText w:val=""/>
      <w:lvlJc w:val="left"/>
      <w:pPr>
        <w:ind w:left="5040" w:hanging="360"/>
      </w:pPr>
      <w:rPr>
        <w:rFonts w:ascii="Symbol" w:hAnsi="Symbol" w:hint="default"/>
      </w:rPr>
    </w:lvl>
    <w:lvl w:ilvl="7" w:tplc="A81A7362">
      <w:start w:val="1"/>
      <w:numFmt w:val="bullet"/>
      <w:lvlText w:val="o"/>
      <w:lvlJc w:val="left"/>
      <w:pPr>
        <w:ind w:left="5760" w:hanging="360"/>
      </w:pPr>
      <w:rPr>
        <w:rFonts w:ascii="Courier New" w:hAnsi="Courier New" w:hint="default"/>
      </w:rPr>
    </w:lvl>
    <w:lvl w:ilvl="8" w:tplc="EBCA4D5E">
      <w:start w:val="1"/>
      <w:numFmt w:val="bullet"/>
      <w:lvlText w:val=""/>
      <w:lvlJc w:val="left"/>
      <w:pPr>
        <w:ind w:left="6480" w:hanging="360"/>
      </w:pPr>
      <w:rPr>
        <w:rFonts w:ascii="Wingdings" w:hAnsi="Wingdings" w:hint="default"/>
      </w:rPr>
    </w:lvl>
  </w:abstractNum>
  <w:abstractNum w:abstractNumId="18" w15:restartNumberingAfterBreak="0">
    <w:nsid w:val="625F3056"/>
    <w:multiLevelType w:val="multilevel"/>
    <w:tmpl w:val="1916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146B3F"/>
    <w:multiLevelType w:val="multilevel"/>
    <w:tmpl w:val="4D02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702473D1"/>
    <w:multiLevelType w:val="hybridMultilevel"/>
    <w:tmpl w:val="E63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167BC2"/>
    <w:multiLevelType w:val="hybridMultilevel"/>
    <w:tmpl w:val="047C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5"/>
  </w:num>
  <w:num w:numId="4">
    <w:abstractNumId w:val="7"/>
  </w:num>
  <w:num w:numId="5">
    <w:abstractNumId w:val="20"/>
  </w:num>
  <w:num w:numId="6">
    <w:abstractNumId w:val="7"/>
  </w:num>
  <w:num w:numId="7">
    <w:abstractNumId w:val="0"/>
  </w:num>
  <w:num w:numId="8">
    <w:abstractNumId w:val="16"/>
  </w:num>
  <w:num w:numId="9">
    <w:abstractNumId w:val="8"/>
  </w:num>
  <w:num w:numId="10">
    <w:abstractNumId w:val="1"/>
  </w:num>
  <w:num w:numId="11">
    <w:abstractNumId w:val="21"/>
  </w:num>
  <w:num w:numId="12">
    <w:abstractNumId w:val="4"/>
  </w:num>
  <w:num w:numId="13">
    <w:abstractNumId w:val="13"/>
  </w:num>
  <w:num w:numId="14">
    <w:abstractNumId w:val="14"/>
  </w:num>
  <w:num w:numId="15">
    <w:abstractNumId w:val="15"/>
  </w:num>
  <w:num w:numId="16">
    <w:abstractNumId w:val="19"/>
  </w:num>
  <w:num w:numId="17">
    <w:abstractNumId w:val="9"/>
  </w:num>
  <w:num w:numId="18">
    <w:abstractNumId w:val="18"/>
  </w:num>
  <w:num w:numId="19">
    <w:abstractNumId w:val="10"/>
  </w:num>
  <w:num w:numId="20">
    <w:abstractNumId w:val="3"/>
  </w:num>
  <w:num w:numId="21">
    <w:abstractNumId w:val="6"/>
  </w:num>
  <w:num w:numId="22">
    <w:abstractNumId w:val="23"/>
  </w:num>
  <w:num w:numId="23">
    <w:abstractNumId w:val="22"/>
  </w:num>
  <w:num w:numId="24">
    <w:abstractNumId w:val="12"/>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841E5"/>
    <w:rsid w:val="000D32C9"/>
    <w:rsid w:val="001070E3"/>
    <w:rsid w:val="00112978"/>
    <w:rsid w:val="00115394"/>
    <w:rsid w:val="00117C35"/>
    <w:rsid w:val="00126EC7"/>
    <w:rsid w:val="001333CA"/>
    <w:rsid w:val="00134DD1"/>
    <w:rsid w:val="0013566A"/>
    <w:rsid w:val="0015141C"/>
    <w:rsid w:val="001530B4"/>
    <w:rsid w:val="00156B31"/>
    <w:rsid w:val="0015714E"/>
    <w:rsid w:val="00160A58"/>
    <w:rsid w:val="00165039"/>
    <w:rsid w:val="0019341A"/>
    <w:rsid w:val="001A6544"/>
    <w:rsid w:val="001B4410"/>
    <w:rsid w:val="001C08CA"/>
    <w:rsid w:val="001C283A"/>
    <w:rsid w:val="001D6B50"/>
    <w:rsid w:val="001E186D"/>
    <w:rsid w:val="001E27A6"/>
    <w:rsid w:val="001E30AA"/>
    <w:rsid w:val="001F00AD"/>
    <w:rsid w:val="001F17D4"/>
    <w:rsid w:val="001F549A"/>
    <w:rsid w:val="001F7526"/>
    <w:rsid w:val="001F77A4"/>
    <w:rsid w:val="0022791B"/>
    <w:rsid w:val="00234596"/>
    <w:rsid w:val="0023626C"/>
    <w:rsid w:val="002514EA"/>
    <w:rsid w:val="0026031E"/>
    <w:rsid w:val="00262070"/>
    <w:rsid w:val="00271827"/>
    <w:rsid w:val="0027537A"/>
    <w:rsid w:val="002819C3"/>
    <w:rsid w:val="002A6840"/>
    <w:rsid w:val="002A69E8"/>
    <w:rsid w:val="002B434A"/>
    <w:rsid w:val="002C10FB"/>
    <w:rsid w:val="002D0259"/>
    <w:rsid w:val="002D052E"/>
    <w:rsid w:val="002D770B"/>
    <w:rsid w:val="002E11BD"/>
    <w:rsid w:val="002F0588"/>
    <w:rsid w:val="002F4B90"/>
    <w:rsid w:val="00302D29"/>
    <w:rsid w:val="00307F34"/>
    <w:rsid w:val="00320B2D"/>
    <w:rsid w:val="00321015"/>
    <w:rsid w:val="003301B5"/>
    <w:rsid w:val="00336225"/>
    <w:rsid w:val="00342D8B"/>
    <w:rsid w:val="00343EBB"/>
    <w:rsid w:val="0035272D"/>
    <w:rsid w:val="00356077"/>
    <w:rsid w:val="00367AEB"/>
    <w:rsid w:val="00380C96"/>
    <w:rsid w:val="00383E24"/>
    <w:rsid w:val="00385003"/>
    <w:rsid w:val="003900E8"/>
    <w:rsid w:val="00390A9C"/>
    <w:rsid w:val="003A5724"/>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473A7"/>
    <w:rsid w:val="00552FDF"/>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67BBE"/>
    <w:rsid w:val="007A2BBB"/>
    <w:rsid w:val="007A75F0"/>
    <w:rsid w:val="007B3A09"/>
    <w:rsid w:val="007B5661"/>
    <w:rsid w:val="007B5C92"/>
    <w:rsid w:val="007C3191"/>
    <w:rsid w:val="007E42E0"/>
    <w:rsid w:val="007E6DD9"/>
    <w:rsid w:val="0081224D"/>
    <w:rsid w:val="00816400"/>
    <w:rsid w:val="008632E8"/>
    <w:rsid w:val="008744B8"/>
    <w:rsid w:val="00876384"/>
    <w:rsid w:val="0088459C"/>
    <w:rsid w:val="00884C7E"/>
    <w:rsid w:val="008900C3"/>
    <w:rsid w:val="008C182F"/>
    <w:rsid w:val="008F09A3"/>
    <w:rsid w:val="00903B9B"/>
    <w:rsid w:val="00903C3B"/>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12E2"/>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B44C0"/>
    <w:rsid w:val="00AD20B8"/>
    <w:rsid w:val="00AD4A92"/>
    <w:rsid w:val="00AE5E34"/>
    <w:rsid w:val="00AF7FBE"/>
    <w:rsid w:val="00B14D2C"/>
    <w:rsid w:val="00B20C5D"/>
    <w:rsid w:val="00B26732"/>
    <w:rsid w:val="00B40B53"/>
    <w:rsid w:val="00B4234F"/>
    <w:rsid w:val="00B50B4F"/>
    <w:rsid w:val="00B63F9A"/>
    <w:rsid w:val="00B6707B"/>
    <w:rsid w:val="00B81DA8"/>
    <w:rsid w:val="00BA79C1"/>
    <w:rsid w:val="00BB5F80"/>
    <w:rsid w:val="00BC710D"/>
    <w:rsid w:val="00BE3804"/>
    <w:rsid w:val="00BE767E"/>
    <w:rsid w:val="00BF45FA"/>
    <w:rsid w:val="00BF6983"/>
    <w:rsid w:val="00C03D44"/>
    <w:rsid w:val="00C06275"/>
    <w:rsid w:val="00C138C5"/>
    <w:rsid w:val="00C15D6C"/>
    <w:rsid w:val="00C30896"/>
    <w:rsid w:val="00C31CDB"/>
    <w:rsid w:val="00C51373"/>
    <w:rsid w:val="00C75596"/>
    <w:rsid w:val="00C86A3A"/>
    <w:rsid w:val="00C86EEA"/>
    <w:rsid w:val="00C96008"/>
    <w:rsid w:val="00CA0AC9"/>
    <w:rsid w:val="00CB40A3"/>
    <w:rsid w:val="00CB6A02"/>
    <w:rsid w:val="00CC7B19"/>
    <w:rsid w:val="00CE799C"/>
    <w:rsid w:val="00CF4B42"/>
    <w:rsid w:val="00CF6EC3"/>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86E1A"/>
    <w:rsid w:val="00EA0BA9"/>
    <w:rsid w:val="00EA7811"/>
    <w:rsid w:val="00EC0DF5"/>
    <w:rsid w:val="00EC13E9"/>
    <w:rsid w:val="00EC45EF"/>
    <w:rsid w:val="00EE67FA"/>
    <w:rsid w:val="00EF618B"/>
    <w:rsid w:val="00F04807"/>
    <w:rsid w:val="00F14A09"/>
    <w:rsid w:val="00F17B33"/>
    <w:rsid w:val="00F17E9D"/>
    <w:rsid w:val="00F23EED"/>
    <w:rsid w:val="00F24543"/>
    <w:rsid w:val="00F2698D"/>
    <w:rsid w:val="00F3738F"/>
    <w:rsid w:val="00F43DB9"/>
    <w:rsid w:val="00F44B70"/>
    <w:rsid w:val="00F5153E"/>
    <w:rsid w:val="00F569C3"/>
    <w:rsid w:val="00F63F8E"/>
    <w:rsid w:val="00F671E6"/>
    <w:rsid w:val="00F743E7"/>
    <w:rsid w:val="00F81A15"/>
    <w:rsid w:val="00F928D0"/>
    <w:rsid w:val="00FE0C0F"/>
    <w:rsid w:val="00FE7C2E"/>
    <w:rsid w:val="08B1B949"/>
    <w:rsid w:val="0A4D89AA"/>
    <w:rsid w:val="1BEF6F31"/>
    <w:rsid w:val="24E52A50"/>
    <w:rsid w:val="6047D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8"/>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9"/>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9"/>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paragraph" w:customStyle="1" w:styleId="paragraph">
    <w:name w:val="paragraph"/>
    <w:basedOn w:val="Normal"/>
    <w:rsid w:val="00903B9B"/>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903B9B"/>
  </w:style>
  <w:style w:type="character" w:customStyle="1" w:styleId="eop">
    <w:name w:val="eop"/>
    <w:basedOn w:val="DefaultParagraphFont"/>
    <w:rsid w:val="00903B9B"/>
  </w:style>
  <w:style w:type="character" w:customStyle="1" w:styleId="scxw156361030">
    <w:name w:val="scxw156361030"/>
    <w:basedOn w:val="DefaultParagraphFont"/>
    <w:rsid w:val="00903B9B"/>
  </w:style>
  <w:style w:type="paragraph" w:styleId="ListParagraph">
    <w:name w:val="List Paragraph"/>
    <w:basedOn w:val="Normal"/>
    <w:uiPriority w:val="34"/>
    <w:qFormat/>
    <w:rsid w:val="003A57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80326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508257">
      <w:bodyDiv w:val="1"/>
      <w:marLeft w:val="0"/>
      <w:marRight w:val="0"/>
      <w:marTop w:val="0"/>
      <w:marBottom w:val="0"/>
      <w:divBdr>
        <w:top w:val="none" w:sz="0" w:space="0" w:color="auto"/>
        <w:left w:val="none" w:sz="0" w:space="0" w:color="auto"/>
        <w:bottom w:val="none" w:sz="0" w:space="0" w:color="auto"/>
        <w:right w:val="none" w:sz="0" w:space="0" w:color="auto"/>
      </w:divBdr>
      <w:divsChild>
        <w:div w:id="1613319864">
          <w:marLeft w:val="0"/>
          <w:marRight w:val="0"/>
          <w:marTop w:val="0"/>
          <w:marBottom w:val="0"/>
          <w:divBdr>
            <w:top w:val="none" w:sz="0" w:space="0" w:color="auto"/>
            <w:left w:val="none" w:sz="0" w:space="0" w:color="auto"/>
            <w:bottom w:val="none" w:sz="0" w:space="0" w:color="auto"/>
            <w:right w:val="none" w:sz="0" w:space="0" w:color="auto"/>
          </w:divBdr>
        </w:div>
        <w:div w:id="331495733">
          <w:marLeft w:val="0"/>
          <w:marRight w:val="0"/>
          <w:marTop w:val="0"/>
          <w:marBottom w:val="0"/>
          <w:divBdr>
            <w:top w:val="none" w:sz="0" w:space="0" w:color="auto"/>
            <w:left w:val="none" w:sz="0" w:space="0" w:color="auto"/>
            <w:bottom w:val="none" w:sz="0" w:space="0" w:color="auto"/>
            <w:right w:val="none" w:sz="0" w:space="0" w:color="auto"/>
          </w:divBdr>
        </w:div>
        <w:div w:id="1060599046">
          <w:marLeft w:val="0"/>
          <w:marRight w:val="0"/>
          <w:marTop w:val="0"/>
          <w:marBottom w:val="0"/>
          <w:divBdr>
            <w:top w:val="none" w:sz="0" w:space="0" w:color="auto"/>
            <w:left w:val="none" w:sz="0" w:space="0" w:color="auto"/>
            <w:bottom w:val="none" w:sz="0" w:space="0" w:color="auto"/>
            <w:right w:val="none" w:sz="0" w:space="0" w:color="auto"/>
          </w:divBdr>
        </w:div>
        <w:div w:id="331026137">
          <w:marLeft w:val="0"/>
          <w:marRight w:val="0"/>
          <w:marTop w:val="0"/>
          <w:marBottom w:val="0"/>
          <w:divBdr>
            <w:top w:val="none" w:sz="0" w:space="0" w:color="auto"/>
            <w:left w:val="none" w:sz="0" w:space="0" w:color="auto"/>
            <w:bottom w:val="none" w:sz="0" w:space="0" w:color="auto"/>
            <w:right w:val="none" w:sz="0" w:space="0" w:color="auto"/>
          </w:divBdr>
        </w:div>
        <w:div w:id="643586138">
          <w:marLeft w:val="0"/>
          <w:marRight w:val="0"/>
          <w:marTop w:val="0"/>
          <w:marBottom w:val="0"/>
          <w:divBdr>
            <w:top w:val="none" w:sz="0" w:space="0" w:color="auto"/>
            <w:left w:val="none" w:sz="0" w:space="0" w:color="auto"/>
            <w:bottom w:val="none" w:sz="0" w:space="0" w:color="auto"/>
            <w:right w:val="none" w:sz="0" w:space="0" w:color="auto"/>
          </w:divBdr>
        </w:div>
        <w:div w:id="192771383">
          <w:marLeft w:val="0"/>
          <w:marRight w:val="0"/>
          <w:marTop w:val="0"/>
          <w:marBottom w:val="0"/>
          <w:divBdr>
            <w:top w:val="none" w:sz="0" w:space="0" w:color="auto"/>
            <w:left w:val="none" w:sz="0" w:space="0" w:color="auto"/>
            <w:bottom w:val="none" w:sz="0" w:space="0" w:color="auto"/>
            <w:right w:val="none" w:sz="0" w:space="0" w:color="auto"/>
          </w:divBdr>
        </w:div>
        <w:div w:id="1004480334">
          <w:marLeft w:val="0"/>
          <w:marRight w:val="0"/>
          <w:marTop w:val="0"/>
          <w:marBottom w:val="0"/>
          <w:divBdr>
            <w:top w:val="none" w:sz="0" w:space="0" w:color="auto"/>
            <w:left w:val="none" w:sz="0" w:space="0" w:color="auto"/>
            <w:bottom w:val="none" w:sz="0" w:space="0" w:color="auto"/>
            <w:right w:val="none" w:sz="0" w:space="0" w:color="auto"/>
          </w:divBdr>
          <w:divsChild>
            <w:div w:id="1603149597">
              <w:marLeft w:val="0"/>
              <w:marRight w:val="0"/>
              <w:marTop w:val="0"/>
              <w:marBottom w:val="0"/>
              <w:divBdr>
                <w:top w:val="none" w:sz="0" w:space="0" w:color="auto"/>
                <w:left w:val="none" w:sz="0" w:space="0" w:color="auto"/>
                <w:bottom w:val="none" w:sz="0" w:space="0" w:color="auto"/>
                <w:right w:val="none" w:sz="0" w:space="0" w:color="auto"/>
              </w:divBdr>
            </w:div>
            <w:div w:id="815728762">
              <w:marLeft w:val="0"/>
              <w:marRight w:val="0"/>
              <w:marTop w:val="0"/>
              <w:marBottom w:val="0"/>
              <w:divBdr>
                <w:top w:val="none" w:sz="0" w:space="0" w:color="auto"/>
                <w:left w:val="none" w:sz="0" w:space="0" w:color="auto"/>
                <w:bottom w:val="none" w:sz="0" w:space="0" w:color="auto"/>
                <w:right w:val="none" w:sz="0" w:space="0" w:color="auto"/>
              </w:divBdr>
            </w:div>
            <w:div w:id="915826338">
              <w:marLeft w:val="0"/>
              <w:marRight w:val="0"/>
              <w:marTop w:val="0"/>
              <w:marBottom w:val="0"/>
              <w:divBdr>
                <w:top w:val="none" w:sz="0" w:space="0" w:color="auto"/>
                <w:left w:val="none" w:sz="0" w:space="0" w:color="auto"/>
                <w:bottom w:val="none" w:sz="0" w:space="0" w:color="auto"/>
                <w:right w:val="none" w:sz="0" w:space="0" w:color="auto"/>
              </w:divBdr>
            </w:div>
            <w:div w:id="2012751069">
              <w:marLeft w:val="0"/>
              <w:marRight w:val="0"/>
              <w:marTop w:val="0"/>
              <w:marBottom w:val="0"/>
              <w:divBdr>
                <w:top w:val="none" w:sz="0" w:space="0" w:color="auto"/>
                <w:left w:val="none" w:sz="0" w:space="0" w:color="auto"/>
                <w:bottom w:val="none" w:sz="0" w:space="0" w:color="auto"/>
                <w:right w:val="none" w:sz="0" w:space="0" w:color="auto"/>
              </w:divBdr>
            </w:div>
            <w:div w:id="220597190">
              <w:marLeft w:val="0"/>
              <w:marRight w:val="0"/>
              <w:marTop w:val="0"/>
              <w:marBottom w:val="0"/>
              <w:divBdr>
                <w:top w:val="none" w:sz="0" w:space="0" w:color="auto"/>
                <w:left w:val="none" w:sz="0" w:space="0" w:color="auto"/>
                <w:bottom w:val="none" w:sz="0" w:space="0" w:color="auto"/>
                <w:right w:val="none" w:sz="0" w:space="0" w:color="auto"/>
              </w:divBdr>
            </w:div>
          </w:divsChild>
        </w:div>
        <w:div w:id="418795356">
          <w:marLeft w:val="0"/>
          <w:marRight w:val="0"/>
          <w:marTop w:val="0"/>
          <w:marBottom w:val="0"/>
          <w:divBdr>
            <w:top w:val="none" w:sz="0" w:space="0" w:color="auto"/>
            <w:left w:val="none" w:sz="0" w:space="0" w:color="auto"/>
            <w:bottom w:val="none" w:sz="0" w:space="0" w:color="auto"/>
            <w:right w:val="none" w:sz="0" w:space="0" w:color="auto"/>
          </w:divBdr>
          <w:divsChild>
            <w:div w:id="1501240343">
              <w:marLeft w:val="0"/>
              <w:marRight w:val="0"/>
              <w:marTop w:val="0"/>
              <w:marBottom w:val="0"/>
              <w:divBdr>
                <w:top w:val="none" w:sz="0" w:space="0" w:color="auto"/>
                <w:left w:val="none" w:sz="0" w:space="0" w:color="auto"/>
                <w:bottom w:val="none" w:sz="0" w:space="0" w:color="auto"/>
                <w:right w:val="none" w:sz="0" w:space="0" w:color="auto"/>
              </w:divBdr>
            </w:div>
            <w:div w:id="763382632">
              <w:marLeft w:val="0"/>
              <w:marRight w:val="0"/>
              <w:marTop w:val="0"/>
              <w:marBottom w:val="0"/>
              <w:divBdr>
                <w:top w:val="none" w:sz="0" w:space="0" w:color="auto"/>
                <w:left w:val="none" w:sz="0" w:space="0" w:color="auto"/>
                <w:bottom w:val="none" w:sz="0" w:space="0" w:color="auto"/>
                <w:right w:val="none" w:sz="0" w:space="0" w:color="auto"/>
              </w:divBdr>
            </w:div>
            <w:div w:id="17850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46608437">
      <w:bodyDiv w:val="1"/>
      <w:marLeft w:val="0"/>
      <w:marRight w:val="0"/>
      <w:marTop w:val="0"/>
      <w:marBottom w:val="0"/>
      <w:divBdr>
        <w:top w:val="none" w:sz="0" w:space="0" w:color="auto"/>
        <w:left w:val="none" w:sz="0" w:space="0" w:color="auto"/>
        <w:bottom w:val="none" w:sz="0" w:space="0" w:color="auto"/>
        <w:right w:val="none" w:sz="0" w:space="0" w:color="auto"/>
      </w:divBdr>
      <w:divsChild>
        <w:div w:id="1958290124">
          <w:marLeft w:val="0"/>
          <w:marRight w:val="0"/>
          <w:marTop w:val="0"/>
          <w:marBottom w:val="0"/>
          <w:divBdr>
            <w:top w:val="none" w:sz="0" w:space="0" w:color="auto"/>
            <w:left w:val="none" w:sz="0" w:space="0" w:color="auto"/>
            <w:bottom w:val="none" w:sz="0" w:space="0" w:color="auto"/>
            <w:right w:val="none" w:sz="0" w:space="0" w:color="auto"/>
          </w:divBdr>
        </w:div>
        <w:div w:id="46419953">
          <w:marLeft w:val="0"/>
          <w:marRight w:val="0"/>
          <w:marTop w:val="0"/>
          <w:marBottom w:val="0"/>
          <w:divBdr>
            <w:top w:val="none" w:sz="0" w:space="0" w:color="auto"/>
            <w:left w:val="none" w:sz="0" w:space="0" w:color="auto"/>
            <w:bottom w:val="none" w:sz="0" w:space="0" w:color="auto"/>
            <w:right w:val="none" w:sz="0" w:space="0" w:color="auto"/>
          </w:divBdr>
        </w:div>
        <w:div w:id="51512402">
          <w:marLeft w:val="0"/>
          <w:marRight w:val="0"/>
          <w:marTop w:val="0"/>
          <w:marBottom w:val="0"/>
          <w:divBdr>
            <w:top w:val="none" w:sz="0" w:space="0" w:color="auto"/>
            <w:left w:val="none" w:sz="0" w:space="0" w:color="auto"/>
            <w:bottom w:val="none" w:sz="0" w:space="0" w:color="auto"/>
            <w:right w:val="none" w:sz="0" w:space="0" w:color="auto"/>
          </w:divBdr>
        </w:div>
        <w:div w:id="549153531">
          <w:marLeft w:val="0"/>
          <w:marRight w:val="0"/>
          <w:marTop w:val="0"/>
          <w:marBottom w:val="0"/>
          <w:divBdr>
            <w:top w:val="none" w:sz="0" w:space="0" w:color="auto"/>
            <w:left w:val="none" w:sz="0" w:space="0" w:color="auto"/>
            <w:bottom w:val="none" w:sz="0" w:space="0" w:color="auto"/>
            <w:right w:val="none" w:sz="0" w:space="0" w:color="auto"/>
          </w:divBdr>
          <w:divsChild>
            <w:div w:id="1326517199">
              <w:marLeft w:val="0"/>
              <w:marRight w:val="0"/>
              <w:marTop w:val="0"/>
              <w:marBottom w:val="0"/>
              <w:divBdr>
                <w:top w:val="none" w:sz="0" w:space="0" w:color="auto"/>
                <w:left w:val="none" w:sz="0" w:space="0" w:color="auto"/>
                <w:bottom w:val="none" w:sz="0" w:space="0" w:color="auto"/>
                <w:right w:val="none" w:sz="0" w:space="0" w:color="auto"/>
              </w:divBdr>
            </w:div>
            <w:div w:id="548228729">
              <w:marLeft w:val="0"/>
              <w:marRight w:val="0"/>
              <w:marTop w:val="0"/>
              <w:marBottom w:val="0"/>
              <w:divBdr>
                <w:top w:val="none" w:sz="0" w:space="0" w:color="auto"/>
                <w:left w:val="none" w:sz="0" w:space="0" w:color="auto"/>
                <w:bottom w:val="none" w:sz="0" w:space="0" w:color="auto"/>
                <w:right w:val="none" w:sz="0" w:space="0" w:color="auto"/>
              </w:divBdr>
            </w:div>
            <w:div w:id="569271195">
              <w:marLeft w:val="0"/>
              <w:marRight w:val="0"/>
              <w:marTop w:val="0"/>
              <w:marBottom w:val="0"/>
              <w:divBdr>
                <w:top w:val="none" w:sz="0" w:space="0" w:color="auto"/>
                <w:left w:val="none" w:sz="0" w:space="0" w:color="auto"/>
                <w:bottom w:val="none" w:sz="0" w:space="0" w:color="auto"/>
                <w:right w:val="none" w:sz="0" w:space="0" w:color="auto"/>
              </w:divBdr>
            </w:div>
            <w:div w:id="668949541">
              <w:marLeft w:val="0"/>
              <w:marRight w:val="0"/>
              <w:marTop w:val="0"/>
              <w:marBottom w:val="0"/>
              <w:divBdr>
                <w:top w:val="none" w:sz="0" w:space="0" w:color="auto"/>
                <w:left w:val="none" w:sz="0" w:space="0" w:color="auto"/>
                <w:bottom w:val="none" w:sz="0" w:space="0" w:color="auto"/>
                <w:right w:val="none" w:sz="0" w:space="0" w:color="auto"/>
              </w:divBdr>
            </w:div>
          </w:divsChild>
        </w:div>
        <w:div w:id="2146239329">
          <w:marLeft w:val="0"/>
          <w:marRight w:val="0"/>
          <w:marTop w:val="0"/>
          <w:marBottom w:val="0"/>
          <w:divBdr>
            <w:top w:val="none" w:sz="0" w:space="0" w:color="auto"/>
            <w:left w:val="none" w:sz="0" w:space="0" w:color="auto"/>
            <w:bottom w:val="none" w:sz="0" w:space="0" w:color="auto"/>
            <w:right w:val="none" w:sz="0" w:space="0" w:color="auto"/>
          </w:divBdr>
          <w:divsChild>
            <w:div w:id="639967585">
              <w:marLeft w:val="0"/>
              <w:marRight w:val="0"/>
              <w:marTop w:val="0"/>
              <w:marBottom w:val="0"/>
              <w:divBdr>
                <w:top w:val="none" w:sz="0" w:space="0" w:color="auto"/>
                <w:left w:val="none" w:sz="0" w:space="0" w:color="auto"/>
                <w:bottom w:val="none" w:sz="0" w:space="0" w:color="auto"/>
                <w:right w:val="none" w:sz="0" w:space="0" w:color="auto"/>
              </w:divBdr>
            </w:div>
            <w:div w:id="222378992">
              <w:marLeft w:val="0"/>
              <w:marRight w:val="0"/>
              <w:marTop w:val="0"/>
              <w:marBottom w:val="0"/>
              <w:divBdr>
                <w:top w:val="none" w:sz="0" w:space="0" w:color="auto"/>
                <w:left w:val="none" w:sz="0" w:space="0" w:color="auto"/>
                <w:bottom w:val="none" w:sz="0" w:space="0" w:color="auto"/>
                <w:right w:val="none" w:sz="0" w:space="0" w:color="auto"/>
              </w:divBdr>
            </w:div>
          </w:divsChild>
        </w:div>
        <w:div w:id="986664601">
          <w:marLeft w:val="0"/>
          <w:marRight w:val="0"/>
          <w:marTop w:val="0"/>
          <w:marBottom w:val="0"/>
          <w:divBdr>
            <w:top w:val="none" w:sz="0" w:space="0" w:color="auto"/>
            <w:left w:val="none" w:sz="0" w:space="0" w:color="auto"/>
            <w:bottom w:val="none" w:sz="0" w:space="0" w:color="auto"/>
            <w:right w:val="none" w:sz="0" w:space="0" w:color="auto"/>
          </w:divBdr>
        </w:div>
        <w:div w:id="1352685519">
          <w:marLeft w:val="0"/>
          <w:marRight w:val="0"/>
          <w:marTop w:val="0"/>
          <w:marBottom w:val="0"/>
          <w:divBdr>
            <w:top w:val="none" w:sz="0" w:space="0" w:color="auto"/>
            <w:left w:val="none" w:sz="0" w:space="0" w:color="auto"/>
            <w:bottom w:val="none" w:sz="0" w:space="0" w:color="auto"/>
            <w:right w:val="none" w:sz="0" w:space="0" w:color="auto"/>
          </w:divBdr>
        </w:div>
        <w:div w:id="1318412952">
          <w:marLeft w:val="0"/>
          <w:marRight w:val="0"/>
          <w:marTop w:val="0"/>
          <w:marBottom w:val="0"/>
          <w:divBdr>
            <w:top w:val="none" w:sz="0" w:space="0" w:color="auto"/>
            <w:left w:val="none" w:sz="0" w:space="0" w:color="auto"/>
            <w:bottom w:val="none" w:sz="0" w:space="0" w:color="auto"/>
            <w:right w:val="none" w:sz="0" w:space="0" w:color="auto"/>
          </w:divBdr>
        </w:div>
        <w:div w:id="1981032729">
          <w:marLeft w:val="0"/>
          <w:marRight w:val="0"/>
          <w:marTop w:val="0"/>
          <w:marBottom w:val="0"/>
          <w:divBdr>
            <w:top w:val="none" w:sz="0" w:space="0" w:color="auto"/>
            <w:left w:val="none" w:sz="0" w:space="0" w:color="auto"/>
            <w:bottom w:val="none" w:sz="0" w:space="0" w:color="auto"/>
            <w:right w:val="none" w:sz="0" w:space="0" w:color="auto"/>
          </w:divBdr>
        </w:div>
        <w:div w:id="654257381">
          <w:marLeft w:val="0"/>
          <w:marRight w:val="0"/>
          <w:marTop w:val="0"/>
          <w:marBottom w:val="0"/>
          <w:divBdr>
            <w:top w:val="none" w:sz="0" w:space="0" w:color="auto"/>
            <w:left w:val="none" w:sz="0" w:space="0" w:color="auto"/>
            <w:bottom w:val="none" w:sz="0" w:space="0" w:color="auto"/>
            <w:right w:val="none" w:sz="0" w:space="0" w:color="auto"/>
          </w:divBdr>
        </w:div>
        <w:div w:id="182210961">
          <w:marLeft w:val="0"/>
          <w:marRight w:val="0"/>
          <w:marTop w:val="0"/>
          <w:marBottom w:val="0"/>
          <w:divBdr>
            <w:top w:val="none" w:sz="0" w:space="0" w:color="auto"/>
            <w:left w:val="none" w:sz="0" w:space="0" w:color="auto"/>
            <w:bottom w:val="none" w:sz="0" w:space="0" w:color="auto"/>
            <w:right w:val="none" w:sz="0" w:space="0" w:color="auto"/>
          </w:divBdr>
          <w:divsChild>
            <w:div w:id="656493367">
              <w:marLeft w:val="0"/>
              <w:marRight w:val="0"/>
              <w:marTop w:val="0"/>
              <w:marBottom w:val="0"/>
              <w:divBdr>
                <w:top w:val="none" w:sz="0" w:space="0" w:color="auto"/>
                <w:left w:val="none" w:sz="0" w:space="0" w:color="auto"/>
                <w:bottom w:val="none" w:sz="0" w:space="0" w:color="auto"/>
                <w:right w:val="none" w:sz="0" w:space="0" w:color="auto"/>
              </w:divBdr>
            </w:div>
            <w:div w:id="685251634">
              <w:marLeft w:val="0"/>
              <w:marRight w:val="0"/>
              <w:marTop w:val="0"/>
              <w:marBottom w:val="0"/>
              <w:divBdr>
                <w:top w:val="none" w:sz="0" w:space="0" w:color="auto"/>
                <w:left w:val="none" w:sz="0" w:space="0" w:color="auto"/>
                <w:bottom w:val="none" w:sz="0" w:space="0" w:color="auto"/>
                <w:right w:val="none" w:sz="0" w:space="0" w:color="auto"/>
              </w:divBdr>
            </w:div>
            <w:div w:id="1228032220">
              <w:marLeft w:val="0"/>
              <w:marRight w:val="0"/>
              <w:marTop w:val="0"/>
              <w:marBottom w:val="0"/>
              <w:divBdr>
                <w:top w:val="none" w:sz="0" w:space="0" w:color="auto"/>
                <w:left w:val="none" w:sz="0" w:space="0" w:color="auto"/>
                <w:bottom w:val="none" w:sz="0" w:space="0" w:color="auto"/>
                <w:right w:val="none" w:sz="0" w:space="0" w:color="auto"/>
              </w:divBdr>
            </w:div>
            <w:div w:id="1008678729">
              <w:marLeft w:val="0"/>
              <w:marRight w:val="0"/>
              <w:marTop w:val="0"/>
              <w:marBottom w:val="0"/>
              <w:divBdr>
                <w:top w:val="none" w:sz="0" w:space="0" w:color="auto"/>
                <w:left w:val="none" w:sz="0" w:space="0" w:color="auto"/>
                <w:bottom w:val="none" w:sz="0" w:space="0" w:color="auto"/>
                <w:right w:val="none" w:sz="0" w:space="0" w:color="auto"/>
              </w:divBdr>
            </w:div>
          </w:divsChild>
        </w:div>
        <w:div w:id="996231497">
          <w:marLeft w:val="0"/>
          <w:marRight w:val="0"/>
          <w:marTop w:val="0"/>
          <w:marBottom w:val="0"/>
          <w:divBdr>
            <w:top w:val="none" w:sz="0" w:space="0" w:color="auto"/>
            <w:left w:val="none" w:sz="0" w:space="0" w:color="auto"/>
            <w:bottom w:val="none" w:sz="0" w:space="0" w:color="auto"/>
            <w:right w:val="none" w:sz="0" w:space="0" w:color="auto"/>
          </w:divBdr>
        </w:div>
        <w:div w:id="378240335">
          <w:marLeft w:val="0"/>
          <w:marRight w:val="0"/>
          <w:marTop w:val="0"/>
          <w:marBottom w:val="0"/>
          <w:divBdr>
            <w:top w:val="none" w:sz="0" w:space="0" w:color="auto"/>
            <w:left w:val="none" w:sz="0" w:space="0" w:color="auto"/>
            <w:bottom w:val="none" w:sz="0" w:space="0" w:color="auto"/>
            <w:right w:val="none" w:sz="0" w:space="0" w:color="auto"/>
          </w:divBdr>
        </w:div>
        <w:div w:id="1510832494">
          <w:marLeft w:val="0"/>
          <w:marRight w:val="0"/>
          <w:marTop w:val="0"/>
          <w:marBottom w:val="0"/>
          <w:divBdr>
            <w:top w:val="none" w:sz="0" w:space="0" w:color="auto"/>
            <w:left w:val="none" w:sz="0" w:space="0" w:color="auto"/>
            <w:bottom w:val="none" w:sz="0" w:space="0" w:color="auto"/>
            <w:right w:val="none" w:sz="0" w:space="0" w:color="auto"/>
          </w:divBdr>
        </w:div>
      </w:divsChild>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62272680">
      <w:bodyDiv w:val="1"/>
      <w:marLeft w:val="0"/>
      <w:marRight w:val="0"/>
      <w:marTop w:val="0"/>
      <w:marBottom w:val="0"/>
      <w:divBdr>
        <w:top w:val="none" w:sz="0" w:space="0" w:color="auto"/>
        <w:left w:val="none" w:sz="0" w:space="0" w:color="auto"/>
        <w:bottom w:val="none" w:sz="0" w:space="0" w:color="auto"/>
        <w:right w:val="none" w:sz="0" w:space="0" w:color="auto"/>
      </w:divBdr>
      <w:divsChild>
        <w:div w:id="1525483567">
          <w:marLeft w:val="0"/>
          <w:marRight w:val="0"/>
          <w:marTop w:val="0"/>
          <w:marBottom w:val="0"/>
          <w:divBdr>
            <w:top w:val="none" w:sz="0" w:space="0" w:color="auto"/>
            <w:left w:val="none" w:sz="0" w:space="0" w:color="auto"/>
            <w:bottom w:val="none" w:sz="0" w:space="0" w:color="auto"/>
            <w:right w:val="none" w:sz="0" w:space="0" w:color="auto"/>
          </w:divBdr>
        </w:div>
        <w:div w:id="1917279075">
          <w:marLeft w:val="0"/>
          <w:marRight w:val="0"/>
          <w:marTop w:val="0"/>
          <w:marBottom w:val="0"/>
          <w:divBdr>
            <w:top w:val="none" w:sz="0" w:space="0" w:color="auto"/>
            <w:left w:val="none" w:sz="0" w:space="0" w:color="auto"/>
            <w:bottom w:val="none" w:sz="0" w:space="0" w:color="auto"/>
            <w:right w:val="none" w:sz="0" w:space="0" w:color="auto"/>
          </w:divBdr>
        </w:div>
        <w:div w:id="376395333">
          <w:marLeft w:val="0"/>
          <w:marRight w:val="0"/>
          <w:marTop w:val="0"/>
          <w:marBottom w:val="0"/>
          <w:divBdr>
            <w:top w:val="none" w:sz="0" w:space="0" w:color="auto"/>
            <w:left w:val="none" w:sz="0" w:space="0" w:color="auto"/>
            <w:bottom w:val="none" w:sz="0" w:space="0" w:color="auto"/>
            <w:right w:val="none" w:sz="0" w:space="0" w:color="auto"/>
          </w:divBdr>
        </w:div>
        <w:div w:id="913929929">
          <w:marLeft w:val="0"/>
          <w:marRight w:val="0"/>
          <w:marTop w:val="0"/>
          <w:marBottom w:val="0"/>
          <w:divBdr>
            <w:top w:val="none" w:sz="0" w:space="0" w:color="auto"/>
            <w:left w:val="none" w:sz="0" w:space="0" w:color="auto"/>
            <w:bottom w:val="none" w:sz="0" w:space="0" w:color="auto"/>
            <w:right w:val="none" w:sz="0" w:space="0" w:color="auto"/>
          </w:divBdr>
        </w:div>
        <w:div w:id="1780905297">
          <w:marLeft w:val="0"/>
          <w:marRight w:val="0"/>
          <w:marTop w:val="0"/>
          <w:marBottom w:val="0"/>
          <w:divBdr>
            <w:top w:val="none" w:sz="0" w:space="0" w:color="auto"/>
            <w:left w:val="none" w:sz="0" w:space="0" w:color="auto"/>
            <w:bottom w:val="none" w:sz="0" w:space="0" w:color="auto"/>
            <w:right w:val="none" w:sz="0" w:space="0" w:color="auto"/>
          </w:divBdr>
        </w:div>
        <w:div w:id="1660692120">
          <w:marLeft w:val="0"/>
          <w:marRight w:val="0"/>
          <w:marTop w:val="0"/>
          <w:marBottom w:val="0"/>
          <w:divBdr>
            <w:top w:val="none" w:sz="0" w:space="0" w:color="auto"/>
            <w:left w:val="none" w:sz="0" w:space="0" w:color="auto"/>
            <w:bottom w:val="none" w:sz="0" w:space="0" w:color="auto"/>
            <w:right w:val="none" w:sz="0" w:space="0" w:color="auto"/>
          </w:divBdr>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45508260">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40.wmf"/><Relationship Id="rId3" Type="http://schemas.openxmlformats.org/officeDocument/2006/relationships/customXml" Target="../customXml/item3.xml"/><Relationship Id="rId21" Type="http://schemas.openxmlformats.org/officeDocument/2006/relationships/hyperlink" Target="http://www.environment-agency.gov.uk/aboutus" TargetMode="External"/><Relationship Id="rId34" Type="http://schemas.openxmlformats.org/officeDocument/2006/relationships/image" Target="media/image12.wmf"/><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hyperlink" Target="https://environmentagencycareers.co.uk" TargetMode="External"/><Relationship Id="rId38" Type="http://schemas.openxmlformats.org/officeDocument/2006/relationships/image" Target="media/image14.w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hyperlink" Target="mailto:ea_recruitment@gov.ssc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hyperlink" Target="https://www.gov.uk/government/organisations/environment-agency/about/recruitment" TargetMode="External"/><Relationship Id="rId37" Type="http://schemas.openxmlformats.org/officeDocument/2006/relationships/image" Target="media/image130.wmf"/><Relationship Id="rId40" Type="http://schemas.openxmlformats.org/officeDocument/2006/relationships/image" Target="media/image15.png"/><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image" Target="media/image13.wmf"/><Relationship Id="rId49" Type="http://schemas.openxmlformats.org/officeDocument/2006/relationships/image" Target="media/image180.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https:%2F%2Fenvironmentagencyjobs.tal.net%2Fvx%2Flang-en-gb%2Fmobile-0%2Fappcentre-4%2Fbrand-2%2Fcandidate%2Fdownload_file_opp%2F7445%2F20710%2F1%2F0%2F0e2753413a5570338eb6e16f714fe9b3e4f3b1d1%26usg%3Daovvaw1o5wv9acnc13utimhi-hao/"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20.wmf"/><Relationship Id="rId43" Type="http://schemas.openxmlformats.org/officeDocument/2006/relationships/header" Target="header2.xml"/><Relationship Id="rId48"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5DBDDAE4960A4EA2A2398E414D0AAC" ma:contentTypeVersion="11" ma:contentTypeDescription="Create a new document." ma:contentTypeScope="" ma:versionID="c68ef7d6a39292886f237a60a7951c99">
  <xsd:schema xmlns:xsd="http://www.w3.org/2001/XMLSchema" xmlns:xs="http://www.w3.org/2001/XMLSchema" xmlns:p="http://schemas.microsoft.com/office/2006/metadata/properties" xmlns:ns2="92454907-47c4-419d-92e9-6573d4d1dcd8" xmlns:ns3="fc4bcf79-4b5f-4207-a7be-4e615332a945" targetNamespace="http://schemas.microsoft.com/office/2006/metadata/properties" ma:root="true" ma:fieldsID="bbc04a0f779e4634a1f77ad1587821e5" ns2:_="" ns3:_="">
    <xsd:import namespace="92454907-47c4-419d-92e9-6573d4d1dcd8"/>
    <xsd:import namespace="fc4bcf79-4b5f-4207-a7be-4e615332a9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54907-47c4-419d-92e9-6573d4d1d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4bcf79-4b5f-4207-a7be-4e615332a9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ABAE1-7CB8-48BF-B57A-EE0CEB7D87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7E0E23-D2DE-48CD-AAB6-65ECF9AB0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54907-47c4-419d-92e9-6573d4d1dcd8"/>
    <ds:schemaRef ds:uri="fc4bcf79-4b5f-4207-a7be-4e615332a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4.xml><?xml version="1.0" encoding="utf-8"?>
<ds:datastoreItem xmlns:ds="http://schemas.openxmlformats.org/officeDocument/2006/customXml" ds:itemID="{46E76DC7-26F1-44E1-8A54-6F73B7AFBA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2022-09-06T13:24:00Z</dcterms:created>
  <dcterms:modified xsi:type="dcterms:W3CDTF">2022-09-06T13:24:00Z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0x010100085DBDDAE4960A4EA2A2398E414D0AAC</vt:lpwstr>
  </property>
</Properties>
</file>