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153018">
      <w:pPr>
        <w:rPr>
          <w:rFonts w:ascii="Arial" w:hAnsi="Arial" w:cs="Arial"/>
          <w:color w:val="004C84"/>
          <w:sz w:val="44"/>
          <w:szCs w:val="56"/>
        </w:rPr>
      </w:pPr>
      <w:r w:rsidRPr="00153018">
        <w:rPr>
          <w:rFonts w:ascii="Arial" w:hAnsi="Arial" w:cs="Arial"/>
          <w:color w:val="004C84"/>
          <w:sz w:val="72"/>
          <w:szCs w:val="72"/>
        </w:rPr>
        <w:t>Technical Officer, National Operational Readiness Service</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53018" w:rsidRPr="00153018">
                              <w:rPr>
                                <w:rFonts w:ascii="Arial" w:hAnsi="Arial" w:cs="Arial"/>
                                <w:b/>
                                <w:color w:val="FFFFFF" w:themeColor="background1"/>
                                <w:sz w:val="22"/>
                                <w:szCs w:val="22"/>
                              </w:rPr>
                              <w:t>Technical Officer, National Operational Readiness Service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153018" w:rsidRPr="00153018">
                              <w:rPr>
                                <w:rFonts w:ascii="Arial" w:hAnsi="Arial" w:cs="Arial"/>
                                <w:b/>
                                <w:color w:val="FFFFFF" w:themeColor="background1"/>
                                <w:sz w:val="22"/>
                                <w:szCs w:val="22"/>
                              </w:rPr>
                              <w:t>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53018">
                              <w:rPr>
                                <w:rFonts w:ascii="Arial" w:hAnsi="Arial" w:cs="Arial"/>
                                <w:b/>
                                <w:color w:val="FFFFFF" w:themeColor="background1"/>
                                <w:sz w:val="22"/>
                                <w:szCs w:val="22"/>
                              </w:rPr>
                              <w:t>13</w:t>
                            </w:r>
                            <w:r w:rsidR="00153018" w:rsidRPr="00153018">
                              <w:rPr>
                                <w:rFonts w:ascii="Arial" w:hAnsi="Arial" w:cs="Arial"/>
                                <w:b/>
                                <w:color w:val="FFFFFF" w:themeColor="background1"/>
                                <w:sz w:val="22"/>
                                <w:szCs w:val="22"/>
                                <w:vertAlign w:val="superscript"/>
                              </w:rPr>
                              <w:t>th</w:t>
                            </w:r>
                            <w:r w:rsidR="00153018">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53018">
                              <w:rPr>
                                <w:rFonts w:ascii="Arial" w:hAnsi="Arial" w:cs="Arial"/>
                                <w:b/>
                                <w:color w:val="FFFFFF" w:themeColor="background1"/>
                                <w:sz w:val="22"/>
                                <w:szCs w:val="22"/>
                              </w:rPr>
                              <w:t xml:space="preserve"> 12148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53018" w:rsidRPr="00153018">
                        <w:rPr>
                          <w:rFonts w:ascii="Arial" w:hAnsi="Arial" w:cs="Arial"/>
                          <w:b/>
                          <w:color w:val="FFFFFF" w:themeColor="background1"/>
                          <w:sz w:val="22"/>
                          <w:szCs w:val="22"/>
                        </w:rPr>
                        <w:t>Technical Officer, National Operational Readiness Service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153018" w:rsidRPr="00153018">
                        <w:rPr>
                          <w:rFonts w:ascii="Arial" w:hAnsi="Arial" w:cs="Arial"/>
                          <w:b/>
                          <w:color w:val="FFFFFF" w:themeColor="background1"/>
                          <w:sz w:val="22"/>
                          <w:szCs w:val="22"/>
                        </w:rPr>
                        <w:t>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53018">
                        <w:rPr>
                          <w:rFonts w:ascii="Arial" w:hAnsi="Arial" w:cs="Arial"/>
                          <w:b/>
                          <w:color w:val="FFFFFF" w:themeColor="background1"/>
                          <w:sz w:val="22"/>
                          <w:szCs w:val="22"/>
                        </w:rPr>
                        <w:t>13</w:t>
                      </w:r>
                      <w:r w:rsidR="00153018" w:rsidRPr="00153018">
                        <w:rPr>
                          <w:rFonts w:ascii="Arial" w:hAnsi="Arial" w:cs="Arial"/>
                          <w:b/>
                          <w:color w:val="FFFFFF" w:themeColor="background1"/>
                          <w:sz w:val="22"/>
                          <w:szCs w:val="22"/>
                          <w:vertAlign w:val="superscript"/>
                        </w:rPr>
                        <w:t>th</w:t>
                      </w:r>
                      <w:r w:rsidR="00153018">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53018">
                        <w:rPr>
                          <w:rFonts w:ascii="Arial" w:hAnsi="Arial" w:cs="Arial"/>
                          <w:b/>
                          <w:color w:val="FFFFFF" w:themeColor="background1"/>
                          <w:sz w:val="22"/>
                          <w:szCs w:val="22"/>
                        </w:rPr>
                        <w:t xml:space="preserve"> 12148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153018"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153018"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153018" w:rsidRPr="00153018">
        <w:rPr>
          <w:rFonts w:ascii="Arial" w:hAnsi="Arial" w:cs="Arial"/>
          <w:sz w:val="22"/>
          <w:szCs w:val="22"/>
        </w:rPr>
        <w:t>£27,572 Pro-rata</w:t>
      </w:r>
    </w:p>
    <w:p w:rsidR="00910E02" w:rsidRPr="00E01AC5" w:rsidRDefault="00910E02" w:rsidP="00910E02">
      <w:pPr>
        <w:pStyle w:val="PlainText"/>
        <w:spacing w:line="276" w:lineRule="auto"/>
        <w:rPr>
          <w:rFonts w:ascii="Arial" w:hAnsi="Arial" w:cs="Arial"/>
          <w:color w:val="FF0000"/>
          <w:sz w:val="22"/>
          <w:szCs w:val="22"/>
        </w:rPr>
      </w:pPr>
    </w:p>
    <w:p w:rsidR="00910E02" w:rsidRPr="00153018"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153018" w:rsidRPr="00153018">
        <w:rPr>
          <w:rFonts w:ascii="Arial" w:hAnsi="Arial" w:cs="Arial"/>
          <w:sz w:val="22"/>
          <w:szCs w:val="22"/>
        </w:rPr>
        <w:t>Horizon House, Deanery Road, Bristol BS1 5AH</w:t>
      </w:r>
    </w:p>
    <w:p w:rsidR="00910E02" w:rsidRPr="002F0588" w:rsidRDefault="00910E02" w:rsidP="00910E02">
      <w:pPr>
        <w:pStyle w:val="PlainText"/>
        <w:spacing w:line="276" w:lineRule="auto"/>
        <w:rPr>
          <w:rFonts w:ascii="Arial" w:hAnsi="Arial" w:cs="Arial"/>
          <w:sz w:val="22"/>
          <w:szCs w:val="22"/>
        </w:rPr>
      </w:pPr>
    </w:p>
    <w:p w:rsidR="00910E02" w:rsidRPr="00153018"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153018" w:rsidRPr="00153018">
        <w:rPr>
          <w:rFonts w:ascii="Arial" w:hAnsi="Arial" w:cs="Arial"/>
          <w:sz w:val="22"/>
          <w:szCs w:val="22"/>
        </w:rPr>
        <w:t>37</w:t>
      </w:r>
      <w:r w:rsidRPr="00153018">
        <w:rPr>
          <w:rFonts w:ascii="Arial" w:hAnsi="Arial" w:cs="Arial"/>
          <w:sz w:val="22"/>
          <w:szCs w:val="22"/>
        </w:rPr>
        <w:t xml:space="preserve"> hours FTE, </w:t>
      </w:r>
      <w:r w:rsidR="00153018" w:rsidRPr="00153018">
        <w:rPr>
          <w:rFonts w:ascii="Arial" w:hAnsi="Arial" w:cs="Arial"/>
          <w:sz w:val="22"/>
          <w:szCs w:val="22"/>
        </w:rPr>
        <w:t>Fixed Term for 6 months</w:t>
      </w:r>
    </w:p>
    <w:p w:rsidR="00153018" w:rsidRDefault="00153018" w:rsidP="00981120">
      <w:pPr>
        <w:pStyle w:val="PlainText"/>
        <w:spacing w:after="120" w:line="276" w:lineRule="auto"/>
        <w:ind w:left="2880" w:hanging="2880"/>
        <w:rPr>
          <w:rFonts w:ascii="Arial" w:hAnsi="Arial" w:cs="Arial"/>
          <w:b/>
          <w:color w:val="004C84"/>
          <w:sz w:val="22"/>
          <w:szCs w:val="22"/>
        </w:rPr>
      </w:pPr>
    </w:p>
    <w:p w:rsidR="00981120" w:rsidRPr="00153018"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153018">
        <w:rPr>
          <w:rFonts w:ascii="Arial" w:hAnsi="Arial" w:cs="Arial"/>
          <w:sz w:val="22"/>
          <w:szCs w:val="22"/>
        </w:rPr>
        <w:t xml:space="preserve">Your leave allowance in this role will be </w:t>
      </w:r>
      <w:r w:rsidR="00153018" w:rsidRPr="00153018">
        <w:rPr>
          <w:rFonts w:ascii="Arial" w:hAnsi="Arial" w:cs="Arial"/>
          <w:sz w:val="22"/>
          <w:szCs w:val="22"/>
        </w:rPr>
        <w:t>25</w:t>
      </w:r>
      <w:r w:rsidR="00981120" w:rsidRPr="00153018">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153018">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153018"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Pr="00153018">
        <w:rPr>
          <w:rFonts w:ascii="Arial" w:eastAsia="Times New Roman" w:hAnsi="Arial" w:cs="Arial"/>
          <w:color w:val="002A54"/>
          <w:sz w:val="20"/>
          <w:szCs w:val="20"/>
          <w:lang w:val="en" w:eastAsia="en-GB"/>
        </w:rPr>
        <w:t>Technical Officer, National Operational Readiness Service</w:t>
      </w:r>
      <w:r>
        <w:rPr>
          <w:rFonts w:ascii="Arial" w:eastAsia="Times New Roman" w:hAnsi="Arial" w:cs="Arial"/>
          <w:color w:val="002A54"/>
          <w:sz w:val="20"/>
          <w:szCs w:val="20"/>
          <w:lang w:val="en" w:eastAsia="en-GB"/>
        </w:rPr>
        <w:t xml:space="preserve"> fits into our </w:t>
      </w:r>
      <w:r w:rsidRPr="00153018">
        <w:rPr>
          <w:rFonts w:ascii="Arial" w:eastAsia="Times New Roman" w:hAnsi="Arial" w:cs="Arial"/>
          <w:color w:val="002A54"/>
          <w:sz w:val="20"/>
          <w:szCs w:val="20"/>
          <w:lang w:val="en" w:eastAsia="en-GB"/>
        </w:rPr>
        <w:t>Incident Management</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job family at </w:t>
      </w:r>
      <w:r w:rsidRPr="00153018">
        <w:rPr>
          <w:rFonts w:ascii="Arial" w:eastAsia="Times New Roman" w:hAnsi="Arial" w:cs="Arial"/>
          <w:color w:val="002A54"/>
          <w:sz w:val="20"/>
          <w:szCs w:val="20"/>
          <w:lang w:val="en" w:eastAsia="en-GB"/>
        </w:rPr>
        <w:t>Staff Grade 4</w:t>
      </w:r>
      <w:r>
        <w:rPr>
          <w:rFonts w:ascii="Arial" w:eastAsia="Times New Roman" w:hAnsi="Arial" w:cs="Arial"/>
          <w:color w:val="002A54"/>
          <w:sz w:val="20"/>
          <w:szCs w:val="20"/>
          <w:lang w:val="en" w:eastAsia="en-GB"/>
        </w:rPr>
        <w:t>.</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Default="00153018" w:rsidP="00E5041C">
      <w:pPr>
        <w:pStyle w:val="PlainText"/>
        <w:spacing w:line="276" w:lineRule="auto"/>
        <w:rPr>
          <w:rFonts w:ascii="Arial" w:hAnsi="Arial" w:cs="Arial"/>
          <w:sz w:val="22"/>
          <w:szCs w:val="22"/>
        </w:rPr>
      </w:pPr>
      <w:r w:rsidRPr="00153018">
        <w:rPr>
          <w:rFonts w:ascii="Arial" w:hAnsi="Arial" w:cs="Arial"/>
          <w:sz w:val="22"/>
          <w:szCs w:val="22"/>
        </w:rPr>
        <w:t>For further details please contact Pete Spaven on +447747562137 or email peter.spaven@environment-agency.gov.uk</w:t>
      </w:r>
    </w:p>
    <w:p w:rsidR="00153018" w:rsidRDefault="00153018"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bookmarkStart w:id="0" w:name="_GoBack"/>
      <w:bookmarkEnd w:id="0"/>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153018">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3018"/>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175920132">
      <w:bodyDiv w:val="1"/>
      <w:marLeft w:val="0"/>
      <w:marRight w:val="0"/>
      <w:marTop w:val="0"/>
      <w:marBottom w:val="0"/>
      <w:divBdr>
        <w:top w:val="none" w:sz="0" w:space="0" w:color="auto"/>
        <w:left w:val="none" w:sz="0" w:space="0" w:color="auto"/>
        <w:bottom w:val="none" w:sz="0" w:space="0" w:color="auto"/>
        <w:right w:val="none" w:sz="0" w:space="0" w:color="auto"/>
      </w:divBdr>
      <w:divsChild>
        <w:div w:id="485053871">
          <w:marLeft w:val="0"/>
          <w:marRight w:val="0"/>
          <w:marTop w:val="0"/>
          <w:marBottom w:val="0"/>
          <w:divBdr>
            <w:top w:val="none" w:sz="0" w:space="0" w:color="auto"/>
            <w:left w:val="none" w:sz="0" w:space="0" w:color="auto"/>
            <w:bottom w:val="none" w:sz="0" w:space="0" w:color="auto"/>
            <w:right w:val="none" w:sz="0" w:space="0" w:color="auto"/>
          </w:divBdr>
        </w:div>
      </w:divsChild>
    </w:div>
    <w:div w:id="1405420690">
      <w:bodyDiv w:val="1"/>
      <w:marLeft w:val="0"/>
      <w:marRight w:val="0"/>
      <w:marTop w:val="0"/>
      <w:marBottom w:val="0"/>
      <w:divBdr>
        <w:top w:val="none" w:sz="0" w:space="0" w:color="auto"/>
        <w:left w:val="none" w:sz="0" w:space="0" w:color="auto"/>
        <w:bottom w:val="none" w:sz="0" w:space="0" w:color="auto"/>
        <w:right w:val="none" w:sz="0" w:space="0" w:color="auto"/>
      </w:divBdr>
      <w:divsChild>
        <w:div w:id="1098209258">
          <w:marLeft w:val="0"/>
          <w:marRight w:val="0"/>
          <w:marTop w:val="0"/>
          <w:marBottom w:val="0"/>
          <w:divBdr>
            <w:top w:val="none" w:sz="0" w:space="0" w:color="auto"/>
            <w:left w:val="none" w:sz="0" w:space="0" w:color="auto"/>
            <w:bottom w:val="none" w:sz="0" w:space="0" w:color="auto"/>
            <w:right w:val="none" w:sz="0" w:space="0" w:color="auto"/>
          </w:divBdr>
          <w:divsChild>
            <w:div w:id="11721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877618055">
      <w:bodyDiv w:val="1"/>
      <w:marLeft w:val="0"/>
      <w:marRight w:val="0"/>
      <w:marTop w:val="0"/>
      <w:marBottom w:val="0"/>
      <w:divBdr>
        <w:top w:val="none" w:sz="0" w:space="0" w:color="auto"/>
        <w:left w:val="none" w:sz="0" w:space="0" w:color="auto"/>
        <w:bottom w:val="none" w:sz="0" w:space="0" w:color="auto"/>
        <w:right w:val="none" w:sz="0" w:space="0" w:color="auto"/>
      </w:divBdr>
      <w:divsChild>
        <w:div w:id="1086877643">
          <w:marLeft w:val="0"/>
          <w:marRight w:val="0"/>
          <w:marTop w:val="0"/>
          <w:marBottom w:val="0"/>
          <w:divBdr>
            <w:top w:val="none" w:sz="0" w:space="0" w:color="auto"/>
            <w:left w:val="none" w:sz="0" w:space="0" w:color="auto"/>
            <w:bottom w:val="none" w:sz="0" w:space="0" w:color="auto"/>
            <w:right w:val="none" w:sz="0" w:space="0" w:color="auto"/>
          </w:divBdr>
        </w:div>
      </w:divsChild>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41B00-B9C5-4537-9086-CA2992785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2312</Words>
  <Characters>13182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15464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2019-08-13T08:35:00Z</dcterms:created>
  <dcterms:modified xsi:type="dcterms:W3CDTF">2019-08-13T08:35:00Z</dcterms:modified>
</cp:coreProperties>
</file>