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5468C1" w:rsidRDefault="005468C1">
      <w:pPr>
        <w:rPr>
          <w:rFonts w:ascii="Arial" w:hAnsi="Arial" w:cs="Arial"/>
          <w:color w:val="0078B4"/>
          <w:sz w:val="72"/>
          <w:szCs w:val="60"/>
        </w:rPr>
      </w:pPr>
      <w:r w:rsidRPr="005468C1">
        <w:rPr>
          <w:rFonts w:ascii="Arial" w:hAnsi="Arial" w:cs="Arial"/>
          <w:color w:val="0078B4"/>
          <w:sz w:val="72"/>
          <w:szCs w:val="60"/>
        </w:rPr>
        <w:t>National Incident Operations Manager</w:t>
      </w:r>
    </w:p>
    <w:p w:rsidR="005468C1" w:rsidRDefault="005468C1">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5468C1" w:rsidRPr="005468C1">
        <w:rPr>
          <w:rFonts w:ascii="Arial" w:hAnsi="Arial" w:cs="Arial"/>
          <w:color w:val="004C84"/>
          <w:sz w:val="22"/>
          <w:szCs w:val="22"/>
        </w:rPr>
        <w:t>National Incident Operations Manager</w:t>
      </w:r>
    </w:p>
    <w:p w:rsidR="002A6840" w:rsidRPr="002F0588" w:rsidRDefault="005468C1" w:rsidP="005468C1">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5468C1">
        <w:rPr>
          <w:rFonts w:ascii="Arial" w:hAnsi="Arial" w:cs="Arial"/>
          <w:color w:val="004C84"/>
          <w:sz w:val="22"/>
          <w:szCs w:val="22"/>
        </w:rPr>
        <w:t>Bristol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5468C1">
        <w:rPr>
          <w:rFonts w:ascii="Arial" w:hAnsi="Arial" w:cs="Arial"/>
          <w:color w:val="004C84"/>
          <w:sz w:val="22"/>
          <w:szCs w:val="22"/>
        </w:rPr>
        <w:t>8</w:t>
      </w:r>
      <w:r w:rsidR="005468C1" w:rsidRPr="005468C1">
        <w:rPr>
          <w:rFonts w:ascii="Arial" w:hAnsi="Arial" w:cs="Arial"/>
          <w:color w:val="004C84"/>
          <w:sz w:val="22"/>
          <w:szCs w:val="22"/>
          <w:vertAlign w:val="superscript"/>
        </w:rPr>
        <w:t>th</w:t>
      </w:r>
      <w:r w:rsidR="005468C1">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5468C1">
        <w:rPr>
          <w:rFonts w:ascii="Arial" w:hAnsi="Arial" w:cs="Arial"/>
          <w:color w:val="004C84"/>
          <w:sz w:val="22"/>
          <w:szCs w:val="22"/>
        </w:rPr>
        <w:t xml:space="preserve"> 6229</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5468C1"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5468C1" w:rsidRP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 xml:space="preserve">You will manage the National Specialist teams and take responsibility for the day-to-day running of the National Incident Room and operational services. You will ensure the </w:t>
      </w:r>
      <w:r w:rsidRPr="005468C1">
        <w:rPr>
          <w:rFonts w:ascii="Arial" w:hAnsi="Arial" w:cs="Arial"/>
          <w:sz w:val="22"/>
          <w:szCs w:val="22"/>
        </w:rPr>
        <w:t>readiness</w:t>
      </w:r>
      <w:r w:rsidRPr="005468C1">
        <w:rPr>
          <w:rFonts w:ascii="Arial" w:hAnsi="Arial" w:cs="Arial"/>
          <w:sz w:val="22"/>
          <w:szCs w:val="22"/>
        </w:rPr>
        <w:t xml:space="preserve"> of the National Incident Room activities, and manage critical operational incident management services including the Air Quality Cell and Business Continuity Management Service. During incidents, you'll play a key role in managing the relationship with 16 Area Duty Managers, to ensure the consistent delivery of Incident Management activities.</w:t>
      </w:r>
    </w:p>
    <w:p w:rsidR="005468C1" w:rsidRPr="005468C1" w:rsidRDefault="005468C1" w:rsidP="005468C1">
      <w:pPr>
        <w:pStyle w:val="PlainText"/>
        <w:spacing w:line="276" w:lineRule="auto"/>
        <w:rPr>
          <w:rFonts w:ascii="Arial" w:hAnsi="Arial" w:cs="Arial"/>
          <w:sz w:val="22"/>
          <w:szCs w:val="22"/>
        </w:rPr>
      </w:pPr>
    </w:p>
    <w:p w:rsidR="007B5661" w:rsidRPr="002F0588" w:rsidRDefault="005468C1" w:rsidP="005468C1">
      <w:pPr>
        <w:pStyle w:val="PlainText"/>
        <w:spacing w:line="276" w:lineRule="auto"/>
        <w:rPr>
          <w:rFonts w:ascii="Arial" w:hAnsi="Arial" w:cs="Arial"/>
          <w:sz w:val="22"/>
          <w:szCs w:val="22"/>
        </w:rPr>
      </w:pPr>
      <w:r w:rsidRPr="005468C1">
        <w:rPr>
          <w:rFonts w:ascii="Arial" w:hAnsi="Arial" w:cs="Arial"/>
          <w:sz w:val="22"/>
          <w:szCs w:val="22"/>
        </w:rPr>
        <w:t>You will also be expected to take on an out of hours duty role.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5468C1" w:rsidRP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1. Lead an operational team to deliver effective results on time, to required quality standards and cost, to fulfil the business plan and achieve / support environmental goals.</w:t>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p>
    <w:p w:rsidR="005468C1" w:rsidRP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 xml:space="preserve">2. Recruit, develop and motivate team members to ensure that an effective and appropriately skilled team is maintained, and a culture of continuous improvement developed and individual and team performance optimised in line with strategic goals. </w:t>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p>
    <w:p w:rsidR="005468C1" w:rsidRP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3. Plan, monitor and control resources to maximise the efficient and effective use of finances and people in order to ensure that all activities are completed to time, cost and quality targets.</w:t>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p>
    <w:p w:rsid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4. Lead and support team members through organisational change effectively so that improvements and benefits are realised and better ways of working delivered which support customer and environmental needs.</w:t>
      </w:r>
      <w:r w:rsidRPr="005468C1">
        <w:rPr>
          <w:rFonts w:ascii="Arial" w:hAnsi="Arial" w:cs="Arial"/>
          <w:sz w:val="22"/>
          <w:szCs w:val="22"/>
        </w:rPr>
        <w:tab/>
      </w:r>
    </w:p>
    <w:p w:rsidR="005468C1" w:rsidRP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p>
    <w:p w:rsidR="005468C1" w:rsidRP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5. Provide high level advice, support and guidance as lead expert in the organisation, to inform and influence Executive Managers’ and effectively underpin risk based decision making.</w:t>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p>
    <w:p w:rsidR="005468C1" w:rsidRP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6. Provide high level direction for the application of policy and process into and across the function/s in an efficient and integrated way.</w:t>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p>
    <w:p w:rsid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lastRenderedPageBreak/>
        <w:t>7. Lead on establishing and maintaining good relationships with senior managers and external partners to understand and influence their activities and promote and enhance Environment Agency goals and reputation.</w:t>
      </w:r>
      <w:r w:rsidRPr="005468C1">
        <w:rPr>
          <w:rFonts w:ascii="Arial" w:hAnsi="Arial" w:cs="Arial"/>
          <w:sz w:val="22"/>
          <w:szCs w:val="22"/>
        </w:rPr>
        <w:tab/>
      </w:r>
    </w:p>
    <w:p w:rsidR="005468C1" w:rsidRP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p>
    <w:p w:rsid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8. Monitor progress of work, identify risks in the delivery of priorities and implement timely resolution of issues, to ensure appropriate reallocation of time, finance and effort and enhancement of the service.</w:t>
      </w:r>
      <w:r w:rsidRPr="005468C1">
        <w:rPr>
          <w:rFonts w:ascii="Arial" w:hAnsi="Arial" w:cs="Arial"/>
          <w:sz w:val="22"/>
          <w:szCs w:val="22"/>
        </w:rPr>
        <w:tab/>
      </w:r>
    </w:p>
    <w:p w:rsidR="007B5661" w:rsidRPr="002F0588" w:rsidRDefault="005468C1" w:rsidP="005468C1">
      <w:pPr>
        <w:pStyle w:val="PlainText"/>
        <w:spacing w:line="276" w:lineRule="auto"/>
        <w:rPr>
          <w:rFonts w:ascii="Arial" w:hAnsi="Arial" w:cs="Arial"/>
          <w:sz w:val="22"/>
          <w:szCs w:val="22"/>
        </w:rPr>
      </w:pP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5468C1" w:rsidRPr="002F0588" w:rsidRDefault="005468C1" w:rsidP="007B5661">
      <w:pPr>
        <w:pStyle w:val="PlainText"/>
        <w:spacing w:line="276" w:lineRule="auto"/>
        <w:rPr>
          <w:rFonts w:ascii="Arial" w:hAnsi="Arial" w:cs="Arial"/>
          <w:sz w:val="22"/>
          <w:szCs w:val="22"/>
        </w:rPr>
      </w:pPr>
      <w:r w:rsidRPr="005468C1">
        <w:rPr>
          <w:rFonts w:ascii="Arial" w:hAnsi="Arial" w:cs="Arial"/>
          <w:sz w:val="22"/>
          <w:szCs w:val="22"/>
        </w:rPr>
        <w:t>Degree or equivalent professional qualification</w:t>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 xml:space="preserve">Experience of leading teams is essential. </w:t>
      </w:r>
    </w:p>
    <w:p w:rsidR="005468C1" w:rsidRPr="005468C1" w:rsidRDefault="005468C1" w:rsidP="005468C1">
      <w:pPr>
        <w:pStyle w:val="PlainText"/>
        <w:spacing w:line="276" w:lineRule="auto"/>
        <w:rPr>
          <w:rFonts w:ascii="Arial" w:hAnsi="Arial" w:cs="Arial"/>
          <w:sz w:val="22"/>
          <w:szCs w:val="22"/>
        </w:rPr>
      </w:pPr>
    </w:p>
    <w:p w:rsid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 xml:space="preserve">Expert knowledge of multi-functional incident management is essential. </w:t>
      </w:r>
    </w:p>
    <w:p w:rsidR="005468C1" w:rsidRPr="005468C1" w:rsidRDefault="005468C1" w:rsidP="005468C1">
      <w:pPr>
        <w:pStyle w:val="PlainText"/>
        <w:spacing w:line="276" w:lineRule="auto"/>
        <w:rPr>
          <w:rFonts w:ascii="Arial" w:hAnsi="Arial" w:cs="Arial"/>
          <w:sz w:val="22"/>
          <w:szCs w:val="22"/>
        </w:rPr>
      </w:pPr>
    </w:p>
    <w:p w:rsid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Operational experience and ability to work in high pr</w:t>
      </w:r>
      <w:r>
        <w:rPr>
          <w:rFonts w:ascii="Arial" w:hAnsi="Arial" w:cs="Arial"/>
          <w:sz w:val="22"/>
          <w:szCs w:val="22"/>
        </w:rPr>
        <w:t>essure situations is essential.</w:t>
      </w:r>
    </w:p>
    <w:p w:rsidR="005468C1" w:rsidRDefault="005468C1" w:rsidP="005468C1">
      <w:pPr>
        <w:pStyle w:val="PlainText"/>
        <w:spacing w:line="276" w:lineRule="auto"/>
        <w:rPr>
          <w:rFonts w:ascii="Arial" w:hAnsi="Arial" w:cs="Arial"/>
          <w:sz w:val="22"/>
          <w:szCs w:val="22"/>
        </w:rPr>
      </w:pPr>
    </w:p>
    <w:p w:rsid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The job will be based in Bristol</w:t>
      </w:r>
    </w:p>
    <w:p w:rsidR="005468C1" w:rsidRP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p>
    <w:p w:rsid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Some national travel is required</w:t>
      </w:r>
    </w:p>
    <w:p w:rsidR="005468C1" w:rsidRP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p>
    <w:p w:rsid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A driving licence is essential</w:t>
      </w:r>
      <w:r w:rsidRPr="005468C1">
        <w:rPr>
          <w:rFonts w:ascii="Arial" w:hAnsi="Arial" w:cs="Arial"/>
          <w:sz w:val="22"/>
          <w:szCs w:val="22"/>
        </w:rPr>
        <w:tab/>
      </w:r>
    </w:p>
    <w:p w:rsidR="005468C1" w:rsidRPr="005468C1" w:rsidRDefault="005468C1" w:rsidP="005468C1">
      <w:pPr>
        <w:pStyle w:val="PlainText"/>
        <w:spacing w:line="276" w:lineRule="auto"/>
        <w:rPr>
          <w:rFonts w:ascii="Arial" w:hAnsi="Arial" w:cs="Arial"/>
          <w:sz w:val="22"/>
          <w:szCs w:val="22"/>
        </w:rPr>
      </w:pP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p>
    <w:p w:rsidR="007B5661" w:rsidRPr="002F0588" w:rsidRDefault="005468C1" w:rsidP="005468C1">
      <w:pPr>
        <w:pStyle w:val="PlainText"/>
        <w:spacing w:line="276" w:lineRule="auto"/>
        <w:rPr>
          <w:rFonts w:ascii="Arial" w:hAnsi="Arial" w:cs="Arial"/>
          <w:sz w:val="22"/>
          <w:szCs w:val="22"/>
        </w:rPr>
      </w:pPr>
      <w:r w:rsidRPr="005468C1">
        <w:rPr>
          <w:rFonts w:ascii="Arial" w:hAnsi="Arial" w:cs="Arial"/>
          <w:sz w:val="22"/>
          <w:szCs w:val="22"/>
        </w:rPr>
        <w:t>Some standby and on-call work is required</w:t>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r w:rsidRPr="005468C1">
        <w:rPr>
          <w:rFonts w:ascii="Arial" w:hAnsi="Arial" w:cs="Arial"/>
          <w:sz w:val="22"/>
          <w:szCs w:val="22"/>
        </w:rPr>
        <w:tab/>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5468C1" w:rsidRDefault="005468C1" w:rsidP="00367AEB">
      <w:pPr>
        <w:pStyle w:val="PlainText"/>
        <w:spacing w:after="360" w:line="276" w:lineRule="auto"/>
        <w:rPr>
          <w:rFonts w:ascii="Arial" w:hAnsi="Arial" w:cs="Arial"/>
          <w:b/>
          <w:color w:val="004C84"/>
          <w:sz w:val="28"/>
          <w:szCs w:val="28"/>
        </w:rPr>
      </w:pPr>
      <w:bookmarkStart w:id="0" w:name="_GoBack"/>
      <w:bookmarkEnd w:id="0"/>
    </w:p>
    <w:p w:rsidR="005468C1" w:rsidRDefault="005468C1"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5468C1">
        <w:rPr>
          <w:rFonts w:ascii="Arial" w:hAnsi="Arial" w:cs="Arial"/>
          <w:sz w:val="22"/>
          <w:szCs w:val="22"/>
        </w:rPr>
        <w:t>£54,396</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5468C1" w:rsidRPr="005468C1">
        <w:rPr>
          <w:rFonts w:ascii="Arial" w:hAnsi="Arial" w:cs="Arial"/>
          <w:sz w:val="22"/>
          <w:szCs w:val="22"/>
        </w:rPr>
        <w:t>Horizon House, Deanery Road, Bristol BS1 5AH</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5468C1">
        <w:rPr>
          <w:rFonts w:ascii="Arial" w:hAnsi="Arial" w:cs="Arial"/>
          <w:sz w:val="22"/>
          <w:szCs w:val="22"/>
        </w:rPr>
        <w:t>37</w:t>
      </w:r>
      <w:r w:rsidRPr="002F0588">
        <w:rPr>
          <w:rFonts w:ascii="Arial" w:hAnsi="Arial" w:cs="Arial"/>
          <w:sz w:val="22"/>
          <w:szCs w:val="22"/>
        </w:rPr>
        <w:t xml:space="preserve"> hours, </w:t>
      </w:r>
      <w:r w:rsidR="005468C1" w:rsidRPr="005468C1">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5468C1">
        <w:rPr>
          <w:rFonts w:ascii="Arial" w:hAnsi="Arial" w:cs="Arial"/>
          <w:sz w:val="22"/>
          <w:szCs w:val="22"/>
        </w:rPr>
        <w:t>llowance in this role will be 27</w:t>
      </w:r>
      <w:r w:rsidRPr="002F0588">
        <w:rPr>
          <w:rFonts w:ascii="Arial" w:hAnsi="Arial" w:cs="Arial"/>
          <w:sz w:val="22"/>
          <w:szCs w:val="22"/>
        </w:rPr>
        <w:t xml:space="preserve"> da</w:t>
      </w:r>
      <w:r w:rsidR="005468C1">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5468C1" w:rsidRPr="005468C1" w:rsidRDefault="005468C1" w:rsidP="005468C1">
      <w:pPr>
        <w:pStyle w:val="PlainText"/>
        <w:spacing w:line="276" w:lineRule="auto"/>
        <w:rPr>
          <w:rFonts w:ascii="Arial" w:hAnsi="Arial" w:cs="Arial"/>
          <w:color w:val="0070C0"/>
          <w:sz w:val="22"/>
          <w:szCs w:val="22"/>
        </w:rPr>
      </w:pPr>
      <w:r w:rsidRPr="005468C1">
        <w:rPr>
          <w:rFonts w:ascii="Arial" w:hAnsi="Arial" w:cs="Arial"/>
          <w:color w:val="0070C0"/>
          <w:sz w:val="22"/>
          <w:szCs w:val="22"/>
        </w:rPr>
        <w:t xml:space="preserve">Dafydd Evans, </w:t>
      </w:r>
      <w:hyperlink r:id="rId21" w:history="1">
        <w:r w:rsidRPr="00866D0F">
          <w:rPr>
            <w:rStyle w:val="Hyperlink"/>
            <w:rFonts w:ascii="Arial" w:hAnsi="Arial" w:cs="Arial"/>
            <w:sz w:val="22"/>
            <w:szCs w:val="22"/>
          </w:rPr>
          <w:t>dafydd.evans@environment-agency.gov.uk</w:t>
        </w:r>
      </w:hyperlink>
      <w:r>
        <w:rPr>
          <w:rFonts w:ascii="Arial" w:hAnsi="Arial" w:cs="Arial"/>
          <w:color w:val="0070C0"/>
          <w:sz w:val="22"/>
          <w:szCs w:val="22"/>
        </w:rPr>
        <w:t xml:space="preserve"> </w:t>
      </w:r>
    </w:p>
    <w:p w:rsidR="00A7799E" w:rsidRDefault="005468C1" w:rsidP="005468C1">
      <w:pPr>
        <w:pStyle w:val="PlainText"/>
        <w:spacing w:line="276" w:lineRule="auto"/>
        <w:rPr>
          <w:rFonts w:ascii="Arial" w:hAnsi="Arial" w:cs="Arial"/>
          <w:color w:val="0070C0"/>
          <w:sz w:val="22"/>
          <w:szCs w:val="22"/>
        </w:rPr>
      </w:pPr>
      <w:r w:rsidRPr="005468C1">
        <w:rPr>
          <w:rFonts w:ascii="Arial" w:hAnsi="Arial" w:cs="Arial"/>
          <w:color w:val="0070C0"/>
          <w:sz w:val="22"/>
          <w:szCs w:val="22"/>
        </w:rPr>
        <w:t xml:space="preserve">Adrian Gosling, </w:t>
      </w:r>
      <w:hyperlink r:id="rId22" w:history="1">
        <w:r w:rsidRPr="00866D0F">
          <w:rPr>
            <w:rStyle w:val="Hyperlink"/>
            <w:rFonts w:ascii="Arial" w:hAnsi="Arial" w:cs="Arial"/>
            <w:sz w:val="22"/>
            <w:szCs w:val="22"/>
          </w:rPr>
          <w:t>adrian.gosling@environment-agency.gov.uk</w:t>
        </w:r>
      </w:hyperlink>
      <w:r>
        <w:rPr>
          <w:rFonts w:ascii="Arial" w:hAnsi="Arial" w:cs="Arial"/>
          <w:color w:val="0070C0"/>
          <w:sz w:val="22"/>
          <w:szCs w:val="22"/>
        </w:rPr>
        <w:t xml:space="preserve"> </w:t>
      </w:r>
    </w:p>
    <w:p w:rsidR="005468C1" w:rsidRPr="002F0588" w:rsidRDefault="005468C1" w:rsidP="005468C1">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5468C1">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5468C1">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303E"/>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468C1"/>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dafydd.evans@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adrian.gosling@environment-agency.gov.uk"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A7E0B-980C-4D21-B8BB-7A1EB56C3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E19CCAA0</Template>
  <TotalTime>8</TotalTime>
  <Pages>9</Pages>
  <Words>1798</Words>
  <Characters>10250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12024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2017-08-08T11:57:00Z</dcterms:created>
  <dcterms:modified xsi:type="dcterms:W3CDTF">2017-08-08T12:04:00Z</dcterms:modified>
</cp:coreProperties>
</file>