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003592" w:rsidRDefault="008D64B1" w:rsidP="009C3D40">
      <w:pPr>
        <w:rPr>
          <w:rFonts w:ascii="Arial" w:hAnsi="Arial" w:cs="Arial"/>
          <w:b/>
          <w:color w:val="004C84"/>
          <w:sz w:val="64"/>
          <w:szCs w:val="64"/>
        </w:rPr>
      </w:pPr>
      <w:r w:rsidRPr="00003592">
        <w:rPr>
          <w:rFonts w:ascii="Arial" w:hAnsi="Arial" w:cs="Arial"/>
          <w:b/>
          <w:color w:val="004C84"/>
          <w:sz w:val="64"/>
          <w:szCs w:val="64"/>
        </w:rPr>
        <w:t xml:space="preserve">Estates </w:t>
      </w:r>
      <w:r w:rsidR="00003592" w:rsidRPr="00003592">
        <w:rPr>
          <w:rFonts w:ascii="Arial" w:hAnsi="Arial" w:cs="Arial"/>
          <w:b/>
          <w:color w:val="004C84"/>
          <w:sz w:val="64"/>
          <w:szCs w:val="64"/>
        </w:rPr>
        <w:t>Project Support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64B1">
                              <w:rPr>
                                <w:rFonts w:ascii="Arial" w:hAnsi="Arial" w:cs="Arial"/>
                                <w:b/>
                                <w:color w:val="FFFFFF" w:themeColor="background1"/>
                                <w:sz w:val="22"/>
                                <w:szCs w:val="22"/>
                              </w:rPr>
                              <w:t xml:space="preserve">Estates </w:t>
                            </w:r>
                            <w:r w:rsidR="00003592">
                              <w:rPr>
                                <w:rFonts w:ascii="Arial" w:hAnsi="Arial" w:cs="Arial"/>
                                <w:b/>
                                <w:color w:val="FFFFFF" w:themeColor="background1"/>
                                <w:sz w:val="22"/>
                                <w:szCs w:val="22"/>
                              </w:rPr>
                              <w:t>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03592">
                              <w:rPr>
                                <w:rFonts w:ascii="Arial" w:hAnsi="Arial" w:cs="Arial"/>
                                <w:b/>
                                <w:color w:val="FFFFFF" w:themeColor="background1"/>
                                <w:sz w:val="22"/>
                                <w:szCs w:val="22"/>
                              </w:rPr>
                              <w:t>Richard Fairclough House,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03592">
                              <w:rPr>
                                <w:rFonts w:ascii="Arial" w:hAnsi="Arial" w:cs="Arial"/>
                                <w:b/>
                                <w:color w:val="FFFFFF" w:themeColor="background1"/>
                                <w:sz w:val="22"/>
                                <w:szCs w:val="22"/>
                              </w:rPr>
                              <w:t>August</w:t>
                            </w:r>
                            <w:r w:rsidR="008D64B1">
                              <w:rPr>
                                <w:rFonts w:ascii="Arial" w:hAnsi="Arial" w:cs="Arial"/>
                                <w:b/>
                                <w:color w:val="FFFFFF" w:themeColor="background1"/>
                                <w:sz w:val="22"/>
                                <w:szCs w:val="22"/>
                              </w:rPr>
                              <w:t xml:space="preserv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64B1">
                              <w:rPr>
                                <w:rFonts w:ascii="Arial" w:hAnsi="Arial" w:cs="Arial"/>
                                <w:b/>
                                <w:color w:val="FFFFFF" w:themeColor="background1"/>
                                <w:sz w:val="22"/>
                                <w:szCs w:val="22"/>
                              </w:rPr>
                              <w:t xml:space="preserve"> 1</w:t>
                            </w:r>
                            <w:r w:rsidR="00003592">
                              <w:rPr>
                                <w:rFonts w:ascii="Arial" w:hAnsi="Arial" w:cs="Arial"/>
                                <w:b/>
                                <w:color w:val="FFFFFF" w:themeColor="background1"/>
                                <w:sz w:val="22"/>
                                <w:szCs w:val="22"/>
                              </w:rPr>
                              <w:t>2444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64B1">
                        <w:rPr>
                          <w:rFonts w:ascii="Arial" w:hAnsi="Arial" w:cs="Arial"/>
                          <w:b/>
                          <w:color w:val="FFFFFF" w:themeColor="background1"/>
                          <w:sz w:val="22"/>
                          <w:szCs w:val="22"/>
                        </w:rPr>
                        <w:t xml:space="preserve">Estates </w:t>
                      </w:r>
                      <w:r w:rsidR="00003592">
                        <w:rPr>
                          <w:rFonts w:ascii="Arial" w:hAnsi="Arial" w:cs="Arial"/>
                          <w:b/>
                          <w:color w:val="FFFFFF" w:themeColor="background1"/>
                          <w:sz w:val="22"/>
                          <w:szCs w:val="22"/>
                        </w:rPr>
                        <w:t>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03592">
                        <w:rPr>
                          <w:rFonts w:ascii="Arial" w:hAnsi="Arial" w:cs="Arial"/>
                          <w:b/>
                          <w:color w:val="FFFFFF" w:themeColor="background1"/>
                          <w:sz w:val="22"/>
                          <w:szCs w:val="22"/>
                        </w:rPr>
                        <w:t>Richard Fairclough House,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03592">
                        <w:rPr>
                          <w:rFonts w:ascii="Arial" w:hAnsi="Arial" w:cs="Arial"/>
                          <w:b/>
                          <w:color w:val="FFFFFF" w:themeColor="background1"/>
                          <w:sz w:val="22"/>
                          <w:szCs w:val="22"/>
                        </w:rPr>
                        <w:t>August</w:t>
                      </w:r>
                      <w:r w:rsidR="008D64B1">
                        <w:rPr>
                          <w:rFonts w:ascii="Arial" w:hAnsi="Arial" w:cs="Arial"/>
                          <w:b/>
                          <w:color w:val="FFFFFF" w:themeColor="background1"/>
                          <w:sz w:val="22"/>
                          <w:szCs w:val="22"/>
                        </w:rPr>
                        <w:t xml:space="preserv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64B1">
                        <w:rPr>
                          <w:rFonts w:ascii="Arial" w:hAnsi="Arial" w:cs="Arial"/>
                          <w:b/>
                          <w:color w:val="FFFFFF" w:themeColor="background1"/>
                          <w:sz w:val="22"/>
                          <w:szCs w:val="22"/>
                        </w:rPr>
                        <w:t xml:space="preserve"> 1</w:t>
                      </w:r>
                      <w:r w:rsidR="00003592">
                        <w:rPr>
                          <w:rFonts w:ascii="Arial" w:hAnsi="Arial" w:cs="Arial"/>
                          <w:b/>
                          <w:color w:val="FFFFFF" w:themeColor="background1"/>
                          <w:sz w:val="22"/>
                          <w:szCs w:val="22"/>
                        </w:rPr>
                        <w:t>2444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4C3F58" w:rsidRDefault="00204D21" w:rsidP="004C3F58">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-719777</wp:posOffset>
            </wp:positionH>
            <wp:positionV relativeFrom="paragraph">
              <wp:posOffset>19173</wp:posOffset>
            </wp:positionV>
            <wp:extent cx="7559040" cy="2402006"/>
            <wp:effectExtent l="0" t="0" r="3810" b="0"/>
            <wp:wrapThrough wrapText="bothSides">
              <wp:wrapPolygon edited="0">
                <wp:start x="0" y="0"/>
                <wp:lineTo x="0" y="21417"/>
                <wp:lineTo x="21556" y="21417"/>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402006"/>
                    </a:xfrm>
                    <a:prstGeom prst="rect">
                      <a:avLst/>
                    </a:prstGeom>
                    <a:noFill/>
                    <a:ln w="9525">
                      <a:noFill/>
                      <a:miter lim="800000"/>
                      <a:headEnd/>
                      <a:tailEnd/>
                    </a:ln>
                  </pic:spPr>
                </pic:pic>
              </a:graphicData>
            </a:graphic>
            <wp14:sizeRelV relativeFrom="margin">
              <wp14:pctHeight>0</wp14:pctHeight>
            </wp14:sizeRelV>
          </wp:anchor>
        </w:drawing>
      </w:r>
    </w:p>
    <w:p w:rsidR="00716DBB" w:rsidRPr="002F0588" w:rsidRDefault="00EE67FA" w:rsidP="004C3F58">
      <w:pPr>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84DA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84DA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254E04" w:rsidRDefault="00254E04" w:rsidP="00003592">
      <w:pPr>
        <w:pStyle w:val="NoSpacing"/>
        <w:rPr>
          <w:color w:val="004C84"/>
          <w:sz w:val="60"/>
          <w:szCs w:val="60"/>
        </w:rPr>
      </w:pPr>
      <w:r>
        <w:rPr>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935392" w:rsidRDefault="00910E02" w:rsidP="00910E02">
      <w:pPr>
        <w:pStyle w:val="PlainText"/>
        <w:spacing w:line="276" w:lineRule="auto"/>
        <w:rPr>
          <w:rFonts w:ascii="Arial" w:hAnsi="Arial" w:cs="Arial"/>
          <w:sz w:val="20"/>
          <w:szCs w:val="22"/>
        </w:rPr>
      </w:pPr>
      <w:r w:rsidRPr="00935392">
        <w:rPr>
          <w:rFonts w:ascii="Arial" w:hAnsi="Arial" w:cs="Arial"/>
          <w:sz w:val="20"/>
          <w:szCs w:val="22"/>
        </w:rPr>
        <w:t xml:space="preserve">Join us in this role and you will enjoy the following benefits: </w:t>
      </w:r>
    </w:p>
    <w:p w:rsidR="00910E02" w:rsidRPr="00CC2D3E" w:rsidRDefault="00910E02" w:rsidP="00910E02">
      <w:pPr>
        <w:pStyle w:val="PlainText"/>
        <w:spacing w:line="276" w:lineRule="auto"/>
        <w:rPr>
          <w:rFonts w:ascii="Arial" w:hAnsi="Arial" w:cs="Arial"/>
          <w:sz w:val="16"/>
          <w:szCs w:val="22"/>
        </w:rPr>
      </w:pPr>
    </w:p>
    <w:p w:rsidR="00003592" w:rsidRDefault="00910E02" w:rsidP="00003592">
      <w:pPr>
        <w:pStyle w:val="PlainText"/>
        <w:spacing w:line="276" w:lineRule="auto"/>
        <w:ind w:left="2268" w:right="-291" w:hanging="2268"/>
        <w:rPr>
          <w:rFonts w:ascii="Helvetica" w:hAnsi="Helvetica"/>
          <w:color w:val="0A0A0A"/>
          <w:sz w:val="20"/>
          <w:szCs w:val="20"/>
          <w:shd w:val="clear" w:color="auto" w:fill="FFFFFF"/>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03592" w:rsidRPr="00003592">
        <w:rPr>
          <w:rFonts w:ascii="Arial" w:hAnsi="Arial" w:cs="Arial"/>
          <w:sz w:val="20"/>
          <w:szCs w:val="20"/>
        </w:rPr>
        <w:t xml:space="preserve">The </w:t>
      </w:r>
      <w:r w:rsidR="00003592" w:rsidRPr="00003592">
        <w:rPr>
          <w:rFonts w:ascii="Arial" w:hAnsi="Arial" w:cs="Arial"/>
          <w:color w:val="0A0A0A"/>
          <w:sz w:val="20"/>
          <w:szCs w:val="20"/>
          <w:shd w:val="clear" w:color="auto" w:fill="FFFFFF"/>
        </w:rPr>
        <w:t xml:space="preserve">Full-Time salary for this role is </w:t>
      </w:r>
      <w:r w:rsidR="00003592" w:rsidRPr="00003592">
        <w:rPr>
          <w:rFonts w:ascii="Arial" w:hAnsi="Arial" w:cs="Arial"/>
          <w:b/>
          <w:color w:val="0A0A0A"/>
          <w:sz w:val="20"/>
          <w:szCs w:val="20"/>
          <w:shd w:val="clear" w:color="auto" w:fill="FFFFFF"/>
        </w:rPr>
        <w:t>£22,792</w:t>
      </w:r>
      <w:r w:rsidR="00003592" w:rsidRPr="00003592">
        <w:rPr>
          <w:rFonts w:ascii="Arial" w:hAnsi="Arial" w:cs="Arial"/>
          <w:color w:val="0A0A0A"/>
          <w:sz w:val="20"/>
          <w:szCs w:val="20"/>
          <w:shd w:val="clear" w:color="auto" w:fill="FFFFFF"/>
        </w:rPr>
        <w:t xml:space="preserve"> based on a 37 hour working week.</w:t>
      </w:r>
    </w:p>
    <w:p w:rsidR="00910E02" w:rsidRPr="00E01AC5" w:rsidRDefault="00003592" w:rsidP="00003592">
      <w:pPr>
        <w:pStyle w:val="PlainText"/>
        <w:spacing w:line="276" w:lineRule="auto"/>
        <w:ind w:left="5148" w:hanging="2268"/>
        <w:rPr>
          <w:rFonts w:ascii="Arial" w:hAnsi="Arial" w:cs="Arial"/>
          <w:color w:val="FF0000"/>
          <w:sz w:val="22"/>
          <w:szCs w:val="22"/>
        </w:rPr>
      </w:pPr>
      <w:r>
        <w:rPr>
          <w:rFonts w:ascii="Helvetica" w:hAnsi="Helvetica"/>
          <w:color w:val="0A0A0A"/>
          <w:sz w:val="20"/>
          <w:szCs w:val="20"/>
          <w:shd w:val="clear" w:color="auto" w:fill="FFFFFF"/>
        </w:rPr>
        <w:t xml:space="preserve">As a Part Time role, </w:t>
      </w:r>
      <w:r w:rsidR="00935392">
        <w:rPr>
          <w:rFonts w:ascii="Helvetica" w:hAnsi="Helvetica"/>
          <w:color w:val="0A0A0A"/>
          <w:sz w:val="20"/>
          <w:szCs w:val="20"/>
          <w:shd w:val="clear" w:color="auto" w:fill="FFFFFF"/>
        </w:rPr>
        <w:t xml:space="preserve">please note that </w:t>
      </w:r>
      <w:r>
        <w:rPr>
          <w:rFonts w:ascii="Helvetica" w:hAnsi="Helvetica"/>
          <w:color w:val="0A0A0A"/>
          <w:sz w:val="20"/>
          <w:szCs w:val="20"/>
          <w:shd w:val="clear" w:color="auto" w:fill="FFFFFF"/>
        </w:rPr>
        <w:t>the salary for this post will be pro-rata.</w:t>
      </w:r>
    </w:p>
    <w:p w:rsidR="00910E02" w:rsidRPr="00003592" w:rsidRDefault="00910E02" w:rsidP="00910E02">
      <w:pPr>
        <w:pStyle w:val="PlainText"/>
        <w:spacing w:line="276" w:lineRule="auto"/>
        <w:rPr>
          <w:rFonts w:ascii="Arial" w:hAnsi="Arial" w:cs="Arial"/>
          <w:color w:val="FF0000"/>
          <w:sz w:val="18"/>
          <w:szCs w:val="22"/>
        </w:rPr>
      </w:pPr>
    </w:p>
    <w:p w:rsidR="00910E02" w:rsidRPr="008D64B1" w:rsidRDefault="00910E02" w:rsidP="00910E02">
      <w:pPr>
        <w:pStyle w:val="PlainText"/>
        <w:spacing w:line="276" w:lineRule="auto"/>
        <w:ind w:left="2268" w:hanging="2268"/>
        <w:rPr>
          <w:rFonts w:ascii="Arial" w:hAnsi="Arial" w:cs="Arial"/>
          <w:sz w:val="22"/>
          <w:szCs w:val="22"/>
          <w:lang w:val="en"/>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03592" w:rsidRPr="00003592">
        <w:rPr>
          <w:rFonts w:ascii="Arial" w:hAnsi="Arial" w:cs="Arial"/>
          <w:sz w:val="20"/>
          <w:szCs w:val="22"/>
          <w:lang w:val="en"/>
        </w:rPr>
        <w:t xml:space="preserve">Richard Fairclough House, </w:t>
      </w:r>
      <w:proofErr w:type="spellStart"/>
      <w:r w:rsidR="00003592" w:rsidRPr="00003592">
        <w:rPr>
          <w:rFonts w:ascii="Arial" w:hAnsi="Arial" w:cs="Arial"/>
          <w:sz w:val="20"/>
          <w:szCs w:val="22"/>
          <w:lang w:val="en"/>
        </w:rPr>
        <w:t>Knutsford</w:t>
      </w:r>
      <w:proofErr w:type="spellEnd"/>
      <w:r w:rsidR="00003592" w:rsidRPr="00003592">
        <w:rPr>
          <w:rFonts w:ascii="Arial" w:hAnsi="Arial" w:cs="Arial"/>
          <w:sz w:val="20"/>
          <w:szCs w:val="22"/>
          <w:lang w:val="en"/>
        </w:rPr>
        <w:t xml:space="preserve"> Road, Warrington (WA4 1HT)</w:t>
      </w:r>
    </w:p>
    <w:p w:rsidR="00910E02" w:rsidRPr="00254E04" w:rsidRDefault="00910E02" w:rsidP="00910E02">
      <w:pPr>
        <w:pStyle w:val="PlainText"/>
        <w:spacing w:line="276" w:lineRule="auto"/>
        <w:rPr>
          <w:rFonts w:ascii="Arial" w:hAnsi="Arial" w:cs="Arial"/>
          <w:sz w:val="18"/>
          <w:szCs w:val="22"/>
        </w:rPr>
      </w:pPr>
    </w:p>
    <w:p w:rsidR="00003592" w:rsidRPr="00003592" w:rsidRDefault="00910E02" w:rsidP="00910E02">
      <w:pPr>
        <w:pStyle w:val="PlainText"/>
        <w:spacing w:line="276" w:lineRule="auto"/>
        <w:rPr>
          <w:rFonts w:ascii="Helvetica" w:hAnsi="Helvetica"/>
          <w:color w:val="0A0A0A"/>
          <w:sz w:val="18"/>
          <w:szCs w:val="20"/>
          <w:shd w:val="clear" w:color="auto" w:fill="FFFFFF"/>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03592" w:rsidRPr="00003592">
        <w:rPr>
          <w:rFonts w:ascii="Arial" w:hAnsi="Arial" w:cs="Arial"/>
          <w:sz w:val="20"/>
          <w:szCs w:val="22"/>
        </w:rPr>
        <w:t xml:space="preserve">Part-Time Role, </w:t>
      </w:r>
      <w:r w:rsidR="00003592" w:rsidRPr="00003592">
        <w:rPr>
          <w:rFonts w:ascii="Arial" w:hAnsi="Arial" w:cs="Arial"/>
          <w:sz w:val="20"/>
          <w:szCs w:val="22"/>
          <w:lang w:val="en"/>
        </w:rPr>
        <w:t>Permanent</w:t>
      </w:r>
      <w:r w:rsidR="00003592" w:rsidRPr="00003592">
        <w:rPr>
          <w:rFonts w:ascii="Helvetica" w:hAnsi="Helvetica"/>
          <w:color w:val="0A0A0A"/>
          <w:sz w:val="18"/>
          <w:szCs w:val="20"/>
          <w:shd w:val="clear" w:color="auto" w:fill="FFFFFF"/>
        </w:rPr>
        <w:t xml:space="preserve"> </w:t>
      </w:r>
    </w:p>
    <w:p w:rsidR="00003592" w:rsidRPr="00003592" w:rsidRDefault="00003592" w:rsidP="00910E02">
      <w:pPr>
        <w:pStyle w:val="PlainText"/>
        <w:spacing w:line="276" w:lineRule="auto"/>
        <w:rPr>
          <w:rFonts w:ascii="Helvetica" w:hAnsi="Helvetica"/>
          <w:color w:val="0A0A0A"/>
          <w:sz w:val="8"/>
          <w:szCs w:val="20"/>
          <w:shd w:val="clear" w:color="auto" w:fill="FFFFFF"/>
        </w:rPr>
      </w:pPr>
    </w:p>
    <w:p w:rsidR="00935392" w:rsidRDefault="00935392" w:rsidP="00003592">
      <w:pPr>
        <w:pStyle w:val="PlainText"/>
        <w:spacing w:line="276" w:lineRule="auto"/>
        <w:ind w:left="2880"/>
        <w:rPr>
          <w:rFonts w:ascii="Arial" w:hAnsi="Arial" w:cs="Arial"/>
          <w:color w:val="0A0A0A"/>
          <w:sz w:val="20"/>
          <w:szCs w:val="20"/>
          <w:shd w:val="clear" w:color="auto" w:fill="FFFFFF"/>
        </w:rPr>
      </w:pPr>
      <w:r>
        <w:rPr>
          <w:rFonts w:ascii="Arial" w:hAnsi="Arial" w:cs="Arial"/>
          <w:color w:val="0A0A0A"/>
          <w:sz w:val="20"/>
          <w:szCs w:val="20"/>
          <w:shd w:val="clear" w:color="auto" w:fill="FFFFFF"/>
        </w:rPr>
        <w:t xml:space="preserve">This role is a </w:t>
      </w:r>
      <w:r w:rsidRPr="00CC2D3E">
        <w:rPr>
          <w:rFonts w:ascii="Arial" w:hAnsi="Arial" w:cs="Arial"/>
          <w:b/>
          <w:color w:val="0A0A0A"/>
          <w:sz w:val="20"/>
          <w:szCs w:val="20"/>
          <w:shd w:val="clear" w:color="auto" w:fill="FFFFFF"/>
        </w:rPr>
        <w:t>Part- Time role</w:t>
      </w:r>
      <w:r w:rsidRPr="00935392">
        <w:rPr>
          <w:rFonts w:ascii="Arial" w:hAnsi="Arial" w:cs="Arial"/>
          <w:color w:val="0A0A0A"/>
          <w:sz w:val="20"/>
          <w:szCs w:val="20"/>
          <w:shd w:val="clear" w:color="auto" w:fill="FFFFFF"/>
        </w:rPr>
        <w:t>, working alongside an existing Estates Project Support Officer.</w:t>
      </w:r>
      <w:r>
        <w:rPr>
          <w:rFonts w:ascii="Arial" w:hAnsi="Arial" w:cs="Arial"/>
          <w:color w:val="0A0A0A"/>
          <w:sz w:val="20"/>
          <w:szCs w:val="20"/>
          <w:shd w:val="clear" w:color="auto" w:fill="FFFFFF"/>
        </w:rPr>
        <w:t xml:space="preserve">  </w:t>
      </w:r>
    </w:p>
    <w:p w:rsidR="00935392" w:rsidRPr="00935392" w:rsidRDefault="00935392" w:rsidP="00003592">
      <w:pPr>
        <w:pStyle w:val="PlainText"/>
        <w:spacing w:line="276" w:lineRule="auto"/>
        <w:ind w:left="2880"/>
        <w:rPr>
          <w:rFonts w:ascii="Arial" w:hAnsi="Arial" w:cs="Arial"/>
          <w:color w:val="0A0A0A"/>
          <w:sz w:val="10"/>
          <w:szCs w:val="20"/>
          <w:shd w:val="clear" w:color="auto" w:fill="FFFFFF"/>
        </w:rPr>
      </w:pPr>
    </w:p>
    <w:p w:rsidR="00935392" w:rsidRPr="00935392" w:rsidRDefault="00935392" w:rsidP="00003592">
      <w:pPr>
        <w:pStyle w:val="PlainText"/>
        <w:spacing w:line="276" w:lineRule="auto"/>
        <w:ind w:left="2880"/>
        <w:rPr>
          <w:rFonts w:ascii="Arial" w:hAnsi="Arial" w:cs="Arial"/>
          <w:color w:val="0A0A0A"/>
          <w:sz w:val="10"/>
          <w:szCs w:val="10"/>
          <w:shd w:val="clear" w:color="auto" w:fill="FFFFFF"/>
        </w:rPr>
      </w:pPr>
      <w:r>
        <w:rPr>
          <w:rFonts w:ascii="Arial" w:hAnsi="Arial" w:cs="Arial"/>
          <w:color w:val="0A0A0A"/>
          <w:sz w:val="20"/>
          <w:szCs w:val="20"/>
          <w:shd w:val="clear" w:color="auto" w:fill="FFFFFF"/>
        </w:rPr>
        <w:t xml:space="preserve">The working pattern will be </w:t>
      </w:r>
      <w:r w:rsidR="00003592" w:rsidRPr="00003592">
        <w:rPr>
          <w:rFonts w:ascii="Arial" w:hAnsi="Arial" w:cs="Arial"/>
          <w:color w:val="0A0A0A"/>
          <w:sz w:val="20"/>
          <w:szCs w:val="20"/>
          <w:shd w:val="clear" w:color="auto" w:fill="FFFFFF"/>
        </w:rPr>
        <w:t>37 hours over 2 weeks on a 5 day fortnight;</w:t>
      </w:r>
      <w:r w:rsidR="00003592" w:rsidRPr="00003592">
        <w:rPr>
          <w:rFonts w:ascii="Arial" w:hAnsi="Arial" w:cs="Arial"/>
          <w:color w:val="0A0A0A"/>
          <w:sz w:val="20"/>
          <w:szCs w:val="20"/>
        </w:rPr>
        <w:br/>
      </w:r>
    </w:p>
    <w:p w:rsidR="00910E02" w:rsidRPr="00003592" w:rsidRDefault="00003592" w:rsidP="00003592">
      <w:pPr>
        <w:pStyle w:val="PlainText"/>
        <w:spacing w:line="276" w:lineRule="auto"/>
        <w:ind w:left="2880"/>
        <w:rPr>
          <w:rFonts w:ascii="Arial" w:hAnsi="Arial" w:cs="Arial"/>
          <w:sz w:val="22"/>
          <w:szCs w:val="22"/>
          <w:lang w:val="en"/>
        </w:rPr>
      </w:pPr>
      <w:r w:rsidRPr="00003592">
        <w:rPr>
          <w:rFonts w:ascii="Arial" w:hAnsi="Arial" w:cs="Arial"/>
          <w:color w:val="0A0A0A"/>
          <w:sz w:val="20"/>
          <w:szCs w:val="20"/>
          <w:shd w:val="clear" w:color="auto" w:fill="FFFFFF"/>
        </w:rPr>
        <w:t>Week 1 = 2 days, Monday &amp; Friday </w:t>
      </w:r>
      <w:r w:rsidRPr="00003592">
        <w:rPr>
          <w:rFonts w:ascii="Arial" w:hAnsi="Arial" w:cs="Arial"/>
          <w:color w:val="0A0A0A"/>
          <w:sz w:val="20"/>
          <w:szCs w:val="20"/>
        </w:rPr>
        <w:br/>
      </w:r>
      <w:r w:rsidRPr="00003592">
        <w:rPr>
          <w:rFonts w:ascii="Arial" w:hAnsi="Arial" w:cs="Arial"/>
          <w:color w:val="0A0A0A"/>
          <w:sz w:val="20"/>
          <w:szCs w:val="20"/>
          <w:shd w:val="clear" w:color="auto" w:fill="FFFFFF"/>
        </w:rPr>
        <w:t>Week 2 = 3 days, Monday, Tuesday &amp; Friday</w:t>
      </w:r>
    </w:p>
    <w:p w:rsidR="00910E02" w:rsidRPr="00003592" w:rsidRDefault="00910E02" w:rsidP="00910E02">
      <w:pPr>
        <w:pStyle w:val="PlainText"/>
        <w:spacing w:line="276" w:lineRule="auto"/>
        <w:rPr>
          <w:rFonts w:ascii="Arial" w:hAnsi="Arial" w:cs="Arial"/>
          <w:sz w:val="18"/>
          <w:szCs w:val="22"/>
        </w:rPr>
      </w:pPr>
    </w:p>
    <w:p w:rsidR="00981120" w:rsidRPr="00003592" w:rsidRDefault="00910E02" w:rsidP="00981120">
      <w:pPr>
        <w:pStyle w:val="PlainText"/>
        <w:spacing w:after="120" w:line="276" w:lineRule="auto"/>
        <w:ind w:left="2880" w:hanging="2880"/>
        <w:rPr>
          <w:rFonts w:ascii="Arial" w:hAnsi="Arial" w:cs="Arial"/>
          <w:sz w:val="20"/>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03592">
        <w:rPr>
          <w:rFonts w:ascii="Arial" w:hAnsi="Arial" w:cs="Arial"/>
          <w:sz w:val="20"/>
          <w:szCs w:val="22"/>
        </w:rPr>
        <w:t xml:space="preserve">Your leave allowance in this role </w:t>
      </w:r>
      <w:r w:rsidR="00981120" w:rsidRPr="00003592">
        <w:rPr>
          <w:rFonts w:ascii="Arial" w:hAnsi="Arial" w:cs="Arial"/>
          <w:sz w:val="20"/>
          <w:szCs w:val="22"/>
          <w:lang w:val="en"/>
        </w:rPr>
        <w:t xml:space="preserve">will be </w:t>
      </w:r>
      <w:r w:rsidR="008D64B1" w:rsidRPr="00003592">
        <w:rPr>
          <w:rFonts w:ascii="Arial" w:hAnsi="Arial" w:cs="Arial"/>
          <w:sz w:val="20"/>
          <w:szCs w:val="22"/>
          <w:lang w:val="en"/>
        </w:rPr>
        <w:t>2</w:t>
      </w:r>
      <w:r w:rsidR="00003592" w:rsidRPr="00003592">
        <w:rPr>
          <w:rFonts w:ascii="Arial" w:hAnsi="Arial" w:cs="Arial"/>
          <w:sz w:val="20"/>
          <w:szCs w:val="22"/>
          <w:lang w:val="en"/>
        </w:rPr>
        <w:t>5</w:t>
      </w:r>
      <w:r w:rsidR="00981120" w:rsidRPr="00003592">
        <w:rPr>
          <w:rFonts w:ascii="Arial" w:hAnsi="Arial" w:cs="Arial"/>
          <w:sz w:val="20"/>
          <w:szCs w:val="22"/>
          <w:lang w:val="en"/>
        </w:rPr>
        <w:t xml:space="preserve"> days or equivalent, depending on working pattern, plus bank holidays</w:t>
      </w:r>
      <w:r w:rsidR="00981120" w:rsidRPr="00003592">
        <w:rPr>
          <w:rFonts w:ascii="Arial" w:hAnsi="Arial" w:cs="Arial"/>
          <w:sz w:val="20"/>
          <w:szCs w:val="22"/>
        </w:rPr>
        <w:t xml:space="preserve">. Your allowance will be pro-rata if you work part time or you are on an assignment to a role at a higher grade that attracts an increased entitlement. </w:t>
      </w:r>
      <w:r w:rsidR="00981120" w:rsidRPr="00003592">
        <w:rPr>
          <w:rFonts w:ascii="Arial" w:hAnsi="Arial" w:cs="Arial"/>
          <w:sz w:val="20"/>
          <w:szCs w:val="22"/>
          <w:lang w:val="en"/>
        </w:rPr>
        <w:t>Your entitlement depends on your grade, your contracted hours, and your length of continuous service.</w:t>
      </w:r>
    </w:p>
    <w:p w:rsidR="00910E02" w:rsidRPr="00003592" w:rsidRDefault="00910E02" w:rsidP="00910E02">
      <w:pPr>
        <w:pStyle w:val="PlainText"/>
        <w:spacing w:line="276" w:lineRule="auto"/>
        <w:ind w:left="2880"/>
        <w:rPr>
          <w:rFonts w:ascii="Arial" w:hAnsi="Arial" w:cs="Arial"/>
          <w:sz w:val="20"/>
          <w:szCs w:val="22"/>
        </w:rPr>
      </w:pPr>
      <w:r w:rsidRPr="00003592">
        <w:rPr>
          <w:rFonts w:ascii="Arial" w:hAnsi="Arial" w:cs="Arial"/>
          <w:sz w:val="20"/>
          <w:szCs w:val="22"/>
        </w:rPr>
        <w:t>We also offer up to two days paid environmental outcome days each year. These give you the opportunity to take part in community activities with a clear environmental outcome for people and wildlife. </w:t>
      </w:r>
    </w:p>
    <w:p w:rsidR="00910E02" w:rsidRPr="00254E04" w:rsidRDefault="00910E02" w:rsidP="00910E02">
      <w:pPr>
        <w:pStyle w:val="PlainText"/>
        <w:spacing w:line="276" w:lineRule="auto"/>
        <w:rPr>
          <w:rFonts w:ascii="Arial" w:hAnsi="Arial" w:cs="Arial"/>
          <w:sz w:val="20"/>
          <w:szCs w:val="22"/>
        </w:rPr>
      </w:pPr>
    </w:p>
    <w:p w:rsidR="00910E02" w:rsidRPr="00003592" w:rsidRDefault="00910E02" w:rsidP="00254E04">
      <w:pPr>
        <w:pStyle w:val="PlainText"/>
        <w:spacing w:line="276" w:lineRule="auto"/>
        <w:ind w:left="2880" w:hanging="2880"/>
        <w:rPr>
          <w:color w:val="1F497D"/>
          <w:sz w:val="18"/>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003592">
        <w:rPr>
          <w:rFonts w:ascii="Arial" w:hAnsi="Arial" w:cs="Arial"/>
          <w:sz w:val="20"/>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Pr="00003592">
        <w:rPr>
          <w:color w:val="1F497D"/>
          <w:sz w:val="18"/>
          <w:szCs w:val="20"/>
        </w:rPr>
        <w:t xml:space="preserve">  </w:t>
      </w:r>
    </w:p>
    <w:p w:rsidR="00910E02" w:rsidRPr="00003592" w:rsidRDefault="00910E02" w:rsidP="00254E04">
      <w:pPr>
        <w:pStyle w:val="PlainText"/>
        <w:spacing w:line="276" w:lineRule="auto"/>
        <w:ind w:left="2880" w:hanging="2880"/>
        <w:rPr>
          <w:rFonts w:ascii="Arial" w:hAnsi="Arial" w:cs="Arial"/>
          <w:sz w:val="8"/>
          <w:szCs w:val="22"/>
        </w:rPr>
      </w:pPr>
    </w:p>
    <w:p w:rsidR="00910E02" w:rsidRPr="00003592" w:rsidRDefault="00910E02" w:rsidP="00254E04">
      <w:pPr>
        <w:pStyle w:val="PlainText"/>
        <w:spacing w:line="276" w:lineRule="auto"/>
        <w:ind w:left="2880"/>
        <w:jc w:val="both"/>
        <w:rPr>
          <w:rFonts w:ascii="Arial" w:hAnsi="Arial" w:cs="Arial"/>
          <w:sz w:val="20"/>
          <w:szCs w:val="22"/>
        </w:rPr>
      </w:pPr>
      <w:r w:rsidRPr="00003592">
        <w:rPr>
          <w:rFonts w:ascii="Arial" w:hAnsi="Arial" w:cs="Arial"/>
          <w:sz w:val="20"/>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910E02" w:rsidRPr="002F0588" w:rsidRDefault="00254E04"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posOffset>0</wp:posOffset>
            </wp:positionH>
            <wp:positionV relativeFrom="paragraph">
              <wp:posOffset>67</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4C4768">
        <w:rPr>
          <w:rFonts w:ascii="Arial" w:hAnsi="Arial" w:cs="Arial"/>
          <w:color w:val="004C84"/>
          <w:sz w:val="60"/>
          <w:szCs w:val="60"/>
        </w:rPr>
        <w:t>(</w:t>
      </w:r>
      <w:r>
        <w:rPr>
          <w:rFonts w:ascii="Arial" w:hAnsi="Arial" w:cs="Arial"/>
          <w:color w:val="004C84"/>
          <w:sz w:val="60"/>
          <w:szCs w:val="60"/>
        </w:rPr>
        <w:t>continued</w:t>
      </w:r>
      <w:r w:rsidR="004C4768">
        <w:rPr>
          <w:rFonts w:ascii="Arial" w:hAnsi="Arial" w:cs="Arial"/>
          <w:color w:val="004C84"/>
          <w:sz w:val="60"/>
          <w:szCs w:val="60"/>
        </w:rPr>
        <w:t>)</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152</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F85740" w:rsidRDefault="00DF7984" w:rsidP="007E42E0">
      <w:pPr>
        <w:shd w:val="clear" w:color="auto" w:fill="FFFFFF"/>
        <w:rPr>
          <w:rFonts w:ascii="Arial" w:hAnsi="Arial" w:cs="Arial"/>
          <w:sz w:val="14"/>
          <w:szCs w:val="22"/>
        </w:rPr>
      </w:pPr>
    </w:p>
    <w:p w:rsidR="00DF7984" w:rsidRPr="00E5144E" w:rsidRDefault="00DF7984" w:rsidP="00E5144E">
      <w:pPr>
        <w:spacing w:line="276" w:lineRule="auto"/>
        <w:rPr>
          <w:rFonts w:ascii="Arial" w:hAnsi="Arial" w:cs="Arial"/>
          <w:sz w:val="22"/>
          <w:szCs w:val="22"/>
        </w:rPr>
      </w:pPr>
      <w:r w:rsidRPr="00E5144E">
        <w:rPr>
          <w:rFonts w:ascii="Arial" w:hAnsi="Arial" w:cs="Arial"/>
          <w:sz w:val="22"/>
          <w:szCs w:val="22"/>
        </w:rPr>
        <w:t>Our advert describes the da</w:t>
      </w:r>
      <w:r w:rsidR="00920C49" w:rsidRPr="00E5144E">
        <w:rPr>
          <w:rFonts w:ascii="Arial" w:hAnsi="Arial" w:cs="Arial"/>
          <w:sz w:val="22"/>
          <w:szCs w:val="22"/>
        </w:rPr>
        <w:t xml:space="preserve">y to day activities of the role, the team it operates within and the </w:t>
      </w:r>
      <w:r w:rsidRPr="00E5144E">
        <w:rPr>
          <w:rFonts w:ascii="Arial" w:hAnsi="Arial" w:cs="Arial"/>
          <w:sz w:val="22"/>
          <w:szCs w:val="22"/>
        </w:rPr>
        <w:t>skills</w:t>
      </w:r>
      <w:r w:rsidR="00920C49" w:rsidRPr="00E5144E">
        <w:rPr>
          <w:rFonts w:ascii="Arial" w:hAnsi="Arial" w:cs="Arial"/>
          <w:sz w:val="22"/>
          <w:szCs w:val="22"/>
        </w:rPr>
        <w:t>/experience</w:t>
      </w:r>
      <w:r w:rsidRPr="00E5144E">
        <w:rPr>
          <w:rFonts w:ascii="Arial" w:hAnsi="Arial" w:cs="Arial"/>
          <w:sz w:val="22"/>
          <w:szCs w:val="22"/>
        </w:rPr>
        <w:t xml:space="preserve"> </w:t>
      </w:r>
      <w:r w:rsidR="00920C49" w:rsidRPr="00E5144E">
        <w:rPr>
          <w:rFonts w:ascii="Arial" w:hAnsi="Arial" w:cs="Arial"/>
          <w:sz w:val="22"/>
          <w:szCs w:val="22"/>
        </w:rPr>
        <w:t xml:space="preserve">we’re looking for from applicants.  This information </w:t>
      </w:r>
      <w:r w:rsidRPr="00E5144E">
        <w:rPr>
          <w:rFonts w:ascii="Arial" w:hAnsi="Arial" w:cs="Arial"/>
          <w:sz w:val="22"/>
          <w:szCs w:val="22"/>
        </w:rPr>
        <w:t xml:space="preserve">should be read in conjunction with the job family </w:t>
      </w:r>
      <w:r w:rsidR="00920C49" w:rsidRPr="00E5144E">
        <w:rPr>
          <w:rFonts w:ascii="Arial" w:hAnsi="Arial" w:cs="Arial"/>
          <w:sz w:val="22"/>
          <w:szCs w:val="22"/>
        </w:rPr>
        <w:t>role profile that we’ve provided.</w:t>
      </w:r>
    </w:p>
    <w:p w:rsidR="00DF7984" w:rsidRPr="00B86D78" w:rsidRDefault="00DF7984" w:rsidP="00E5144E">
      <w:pPr>
        <w:spacing w:line="276" w:lineRule="auto"/>
        <w:rPr>
          <w:rFonts w:ascii="Arial" w:hAnsi="Arial" w:cs="Arial"/>
          <w:sz w:val="14"/>
          <w:szCs w:val="22"/>
        </w:rPr>
      </w:pPr>
    </w:p>
    <w:p w:rsidR="007E42E0" w:rsidRPr="00E5144E" w:rsidRDefault="00920C49" w:rsidP="00E5144E">
      <w:pPr>
        <w:spacing w:line="276" w:lineRule="auto"/>
        <w:rPr>
          <w:rFonts w:ascii="Arial" w:hAnsi="Arial" w:cs="Arial"/>
          <w:sz w:val="22"/>
          <w:szCs w:val="22"/>
        </w:rPr>
      </w:pPr>
      <w:r w:rsidRPr="00E5144E">
        <w:rPr>
          <w:rFonts w:ascii="Arial" w:hAnsi="Arial" w:cs="Arial"/>
          <w:sz w:val="22"/>
          <w:szCs w:val="22"/>
        </w:rPr>
        <w:t>In the Environment Agency, o</w:t>
      </w:r>
      <w:r w:rsidR="007E42E0" w:rsidRPr="00E5144E">
        <w:rPr>
          <w:rFonts w:ascii="Arial" w:hAnsi="Arial" w:cs="Arial"/>
          <w:sz w:val="22"/>
          <w:szCs w:val="22"/>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86D78" w:rsidRDefault="007E42E0" w:rsidP="00E5144E">
      <w:pPr>
        <w:spacing w:line="276" w:lineRule="auto"/>
        <w:rPr>
          <w:rFonts w:ascii="Arial" w:hAnsi="Arial" w:cs="Arial"/>
          <w:sz w:val="14"/>
          <w:szCs w:val="22"/>
        </w:rPr>
      </w:pPr>
    </w:p>
    <w:p w:rsidR="00920C49" w:rsidRPr="00E5144E" w:rsidRDefault="00920C49" w:rsidP="00E5144E">
      <w:pPr>
        <w:spacing w:line="276" w:lineRule="auto"/>
        <w:rPr>
          <w:rFonts w:ascii="Arial" w:hAnsi="Arial" w:cs="Arial"/>
          <w:sz w:val="22"/>
          <w:szCs w:val="22"/>
        </w:rPr>
      </w:pPr>
      <w:r w:rsidRPr="00E5144E">
        <w:rPr>
          <w:rFonts w:ascii="Arial" w:hAnsi="Arial" w:cs="Arial"/>
          <w:sz w:val="22"/>
          <w:szCs w:val="22"/>
        </w:rPr>
        <w:t xml:space="preserve">The role of </w:t>
      </w:r>
      <w:r w:rsidR="008D64B1" w:rsidRPr="00E5144E">
        <w:rPr>
          <w:rFonts w:ascii="Arial" w:hAnsi="Arial" w:cs="Arial"/>
          <w:sz w:val="22"/>
          <w:szCs w:val="22"/>
        </w:rPr>
        <w:t xml:space="preserve">Estates </w:t>
      </w:r>
      <w:r w:rsidR="00CC2D3E">
        <w:rPr>
          <w:rFonts w:ascii="Arial" w:hAnsi="Arial" w:cs="Arial"/>
          <w:sz w:val="22"/>
          <w:szCs w:val="22"/>
        </w:rPr>
        <w:t>Project Support Officer</w:t>
      </w:r>
      <w:r w:rsidRPr="00E5144E">
        <w:rPr>
          <w:rFonts w:ascii="Arial" w:hAnsi="Arial" w:cs="Arial"/>
          <w:sz w:val="22"/>
          <w:szCs w:val="22"/>
        </w:rPr>
        <w:t xml:space="preserve"> fits into our </w:t>
      </w:r>
      <w:r w:rsidR="008D64B1" w:rsidRPr="00E5144E">
        <w:rPr>
          <w:rFonts w:ascii="Arial" w:hAnsi="Arial" w:cs="Arial"/>
          <w:sz w:val="22"/>
          <w:szCs w:val="22"/>
        </w:rPr>
        <w:t>Business Services</w:t>
      </w:r>
      <w:r w:rsidRPr="00E5144E">
        <w:rPr>
          <w:rFonts w:ascii="Arial" w:hAnsi="Arial" w:cs="Arial"/>
          <w:sz w:val="22"/>
          <w:szCs w:val="22"/>
        </w:rPr>
        <w:t xml:space="preserve"> job family at grade</w:t>
      </w:r>
      <w:r w:rsidR="001603E8" w:rsidRPr="00E5144E">
        <w:rPr>
          <w:rFonts w:ascii="Arial" w:hAnsi="Arial" w:cs="Arial"/>
          <w:sz w:val="22"/>
          <w:szCs w:val="22"/>
        </w:rPr>
        <w:t xml:space="preserve"> </w:t>
      </w:r>
      <w:r w:rsidR="00935392">
        <w:rPr>
          <w:rFonts w:ascii="Arial" w:hAnsi="Arial" w:cs="Arial"/>
          <w:sz w:val="22"/>
          <w:szCs w:val="22"/>
        </w:rPr>
        <w:t>3</w:t>
      </w:r>
      <w:r w:rsidRPr="00E5144E">
        <w:rPr>
          <w:rFonts w:ascii="Arial" w:hAnsi="Arial" w:cs="Arial"/>
          <w:sz w:val="22"/>
          <w:szCs w:val="22"/>
        </w:rPr>
        <w:t xml:space="preserve">. </w:t>
      </w:r>
    </w:p>
    <w:p w:rsidR="00E5144E" w:rsidRPr="00B86D78" w:rsidRDefault="00E5144E" w:rsidP="00E5144E">
      <w:pPr>
        <w:spacing w:line="276" w:lineRule="auto"/>
        <w:rPr>
          <w:rFonts w:ascii="Arial" w:hAnsi="Arial" w:cs="Arial"/>
          <w:sz w:val="14"/>
          <w:szCs w:val="22"/>
        </w:rPr>
      </w:pPr>
    </w:p>
    <w:p w:rsidR="00BB3B43" w:rsidRPr="00BB3B43" w:rsidRDefault="00BB3B43" w:rsidP="00BB3B43">
      <w:pPr>
        <w:pStyle w:val="NoSpacing"/>
        <w:rPr>
          <w:sz w:val="6"/>
        </w:rPr>
      </w:pPr>
    </w:p>
    <w:p w:rsidR="00B86D78" w:rsidRPr="004C3F58" w:rsidRDefault="00935392" w:rsidP="00E5144E">
      <w:pPr>
        <w:spacing w:line="276" w:lineRule="auto"/>
        <w:rPr>
          <w:rFonts w:ascii="Arial" w:hAnsi="Arial" w:cs="Arial"/>
          <w:color w:val="004C84"/>
          <w:sz w:val="32"/>
          <w:szCs w:val="22"/>
        </w:rPr>
      </w:pPr>
      <w:r>
        <w:rPr>
          <w:rFonts w:ascii="Arial" w:hAnsi="Arial" w:cs="Arial"/>
          <w:color w:val="004C84"/>
          <w:sz w:val="32"/>
          <w:szCs w:val="22"/>
        </w:rPr>
        <w:t>Estates</w:t>
      </w:r>
    </w:p>
    <w:p w:rsidR="00B86D78" w:rsidRPr="00B86D78" w:rsidRDefault="00B86D78" w:rsidP="00E5144E">
      <w:pPr>
        <w:spacing w:line="276" w:lineRule="auto"/>
        <w:rPr>
          <w:rFonts w:ascii="Arial" w:hAnsi="Arial" w:cs="Arial"/>
          <w:sz w:val="10"/>
          <w:szCs w:val="22"/>
        </w:rPr>
      </w:pPr>
    </w:p>
    <w:p w:rsidR="00CC2D3E" w:rsidRPr="00CC2D3E" w:rsidRDefault="00CC2D3E" w:rsidP="00CC2D3E">
      <w:pPr>
        <w:spacing w:line="276" w:lineRule="auto"/>
        <w:rPr>
          <w:rFonts w:ascii="Arial" w:hAnsi="Arial" w:cs="Arial"/>
          <w:sz w:val="22"/>
          <w:szCs w:val="22"/>
        </w:rPr>
      </w:pPr>
      <w:r w:rsidRPr="00CC2D3E">
        <w:rPr>
          <w:rFonts w:ascii="Arial" w:hAnsi="Arial" w:cs="Arial"/>
          <w:sz w:val="22"/>
          <w:szCs w:val="22"/>
        </w:rPr>
        <w:t xml:space="preserve">Our Estates team has 114 people, offering professional support for Environment Agency land, property, </w:t>
      </w:r>
      <w:proofErr w:type="gramStart"/>
      <w:r w:rsidRPr="00CC2D3E">
        <w:rPr>
          <w:rFonts w:ascii="Arial" w:hAnsi="Arial" w:cs="Arial"/>
          <w:sz w:val="22"/>
          <w:szCs w:val="22"/>
        </w:rPr>
        <w:t>compens</w:t>
      </w:r>
      <w:r w:rsidR="004C4768">
        <w:rPr>
          <w:rFonts w:ascii="Arial" w:hAnsi="Arial" w:cs="Arial"/>
          <w:sz w:val="22"/>
          <w:szCs w:val="22"/>
        </w:rPr>
        <w:t>ation</w:t>
      </w:r>
      <w:proofErr w:type="gramEnd"/>
      <w:r w:rsidR="004C4768">
        <w:rPr>
          <w:rFonts w:ascii="Arial" w:hAnsi="Arial" w:cs="Arial"/>
          <w:sz w:val="22"/>
          <w:szCs w:val="22"/>
        </w:rPr>
        <w:t xml:space="preserve"> and valuation matters. We a</w:t>
      </w:r>
      <w:r w:rsidRPr="00CC2D3E">
        <w:rPr>
          <w:rFonts w:ascii="Arial" w:hAnsi="Arial" w:cs="Arial"/>
          <w:sz w:val="22"/>
          <w:szCs w:val="22"/>
        </w:rPr>
        <w:t>re core to the delivery of the Environment Agency's £2.6 billion capital programme t</w:t>
      </w:r>
      <w:r>
        <w:rPr>
          <w:rFonts w:ascii="Arial" w:hAnsi="Arial" w:cs="Arial"/>
          <w:sz w:val="22"/>
          <w:szCs w:val="22"/>
        </w:rPr>
        <w:t xml:space="preserve">o better protect 300,000 homes.  </w:t>
      </w:r>
      <w:r w:rsidRPr="00E5144E">
        <w:rPr>
          <w:rFonts w:ascii="Arial" w:hAnsi="Arial" w:cs="Arial"/>
          <w:sz w:val="22"/>
          <w:szCs w:val="22"/>
        </w:rPr>
        <w:t xml:space="preserve">Our experienced </w:t>
      </w:r>
      <w:r>
        <w:rPr>
          <w:rFonts w:ascii="Arial" w:hAnsi="Arial" w:cs="Arial"/>
          <w:sz w:val="22"/>
          <w:szCs w:val="22"/>
        </w:rPr>
        <w:t>teams</w:t>
      </w:r>
      <w:r w:rsidRPr="00E5144E">
        <w:rPr>
          <w:rFonts w:ascii="Arial" w:hAnsi="Arial" w:cs="Arial"/>
          <w:sz w:val="22"/>
          <w:szCs w:val="22"/>
        </w:rPr>
        <w:t xml:space="preserve"> specialise in negotiating access to sites so that our frontline colleagues can do their vital work.</w:t>
      </w:r>
    </w:p>
    <w:p w:rsidR="00CC2D3E" w:rsidRDefault="008D0DE3" w:rsidP="00CC2D3E">
      <w:pPr>
        <w:spacing w:line="276" w:lineRule="auto"/>
        <w:rPr>
          <w:rFonts w:ascii="Arial" w:hAnsi="Arial" w:cs="Arial"/>
          <w:sz w:val="22"/>
          <w:szCs w:val="22"/>
        </w:rPr>
      </w:pPr>
      <w:r>
        <w:rPr>
          <w:rFonts w:ascii="Arial" w:hAnsi="Arial" w:cs="Arial"/>
          <w:sz w:val="22"/>
          <w:szCs w:val="22"/>
        </w:rPr>
        <w:t>Our Chartered Surveyors</w:t>
      </w:r>
      <w:r w:rsidR="00CC2D3E">
        <w:rPr>
          <w:rFonts w:ascii="Arial" w:hAnsi="Arial" w:cs="Arial"/>
          <w:sz w:val="22"/>
          <w:szCs w:val="22"/>
        </w:rPr>
        <w:t xml:space="preserve"> also </w:t>
      </w:r>
      <w:r w:rsidR="00CC2D3E" w:rsidRPr="00CC2D3E">
        <w:rPr>
          <w:rFonts w:ascii="Arial" w:hAnsi="Arial" w:cs="Arial"/>
          <w:sz w:val="22"/>
          <w:szCs w:val="22"/>
        </w:rPr>
        <w:t xml:space="preserve">deal with the land and compensation aspects of a very diverse project programme.  </w:t>
      </w:r>
    </w:p>
    <w:p w:rsidR="00CC2D3E" w:rsidRDefault="00CC2D3E" w:rsidP="00CC2D3E">
      <w:pPr>
        <w:spacing w:line="276" w:lineRule="auto"/>
        <w:rPr>
          <w:rFonts w:ascii="Arial" w:hAnsi="Arial" w:cs="Arial"/>
          <w:sz w:val="22"/>
          <w:szCs w:val="22"/>
        </w:rPr>
      </w:pPr>
    </w:p>
    <w:p w:rsidR="00CC2D3E" w:rsidRPr="00E5144E" w:rsidRDefault="008D0DE3" w:rsidP="00CC2D3E">
      <w:pPr>
        <w:spacing w:line="276" w:lineRule="auto"/>
        <w:rPr>
          <w:rFonts w:ascii="Arial" w:hAnsi="Arial" w:cs="Arial"/>
          <w:sz w:val="22"/>
          <w:szCs w:val="22"/>
        </w:rPr>
      </w:pPr>
      <w:r>
        <w:rPr>
          <w:rFonts w:ascii="Arial" w:hAnsi="Arial" w:cs="Arial"/>
          <w:sz w:val="22"/>
          <w:szCs w:val="22"/>
        </w:rPr>
        <w:t>We manage</w:t>
      </w:r>
      <w:r w:rsidR="00CC2D3E" w:rsidRPr="00CC2D3E">
        <w:rPr>
          <w:rFonts w:ascii="Arial" w:hAnsi="Arial" w:cs="Arial"/>
          <w:sz w:val="22"/>
          <w:szCs w:val="22"/>
        </w:rPr>
        <w:t xml:space="preserve"> the Environment Agency's large property portfolio comprising over 100 houses and over 26,000 hectares of land, offices and depots.</w:t>
      </w:r>
    </w:p>
    <w:p w:rsidR="00E5144E" w:rsidRPr="00F85740" w:rsidRDefault="00E5144E" w:rsidP="00E5144E">
      <w:pPr>
        <w:spacing w:line="276" w:lineRule="auto"/>
        <w:rPr>
          <w:rFonts w:ascii="Arial" w:hAnsi="Arial" w:cs="Arial"/>
          <w:sz w:val="18"/>
          <w:szCs w:val="22"/>
        </w:rPr>
      </w:pPr>
    </w:p>
    <w:p w:rsidR="00BB3B43" w:rsidRDefault="00BB3B43" w:rsidP="00F85740">
      <w:pPr>
        <w:shd w:val="clear" w:color="auto" w:fill="FFFFFF"/>
        <w:tabs>
          <w:tab w:val="left" w:pos="1554"/>
        </w:tabs>
        <w:spacing w:line="276" w:lineRule="auto"/>
        <w:rPr>
          <w:rFonts w:ascii="Arial" w:hAnsi="Arial" w:cs="Arial"/>
          <w:sz w:val="22"/>
          <w:szCs w:val="22"/>
        </w:rPr>
      </w:pPr>
    </w:p>
    <w:p w:rsidR="00BB3B43" w:rsidRDefault="00BB3B43" w:rsidP="00F85740">
      <w:pPr>
        <w:shd w:val="clear" w:color="auto" w:fill="FFFFFF"/>
        <w:tabs>
          <w:tab w:val="left" w:pos="1554"/>
        </w:tabs>
        <w:spacing w:line="276" w:lineRule="auto"/>
        <w:rPr>
          <w:rFonts w:ascii="Arial" w:hAnsi="Arial" w:cs="Arial"/>
          <w:sz w:val="22"/>
          <w:szCs w:val="22"/>
        </w:rPr>
      </w:pPr>
    </w:p>
    <w:p w:rsidR="00BB3B43" w:rsidRDefault="00BB3B43" w:rsidP="00BB3B43">
      <w:pPr>
        <w:pStyle w:val="NoSpacing"/>
        <w:rPr>
          <w:rFonts w:ascii="Arial" w:hAnsi="Arial" w:cs="Arial"/>
          <w:color w:val="004C84"/>
          <w:sz w:val="60"/>
          <w:szCs w:val="60"/>
        </w:rPr>
      </w:pPr>
      <w:r>
        <w:rPr>
          <w:noProof/>
          <w:lang w:eastAsia="en-GB"/>
        </w:rPr>
        <w:drawing>
          <wp:anchor distT="0" distB="0" distL="114300" distR="114300" simplePos="0" relativeHeight="251714560" behindDoc="0" locked="0" layoutInCell="1" allowOverlap="1" wp14:anchorId="1D20EB0F" wp14:editId="12E659B8">
            <wp:simplePos x="0" y="0"/>
            <wp:positionH relativeFrom="column">
              <wp:posOffset>-700517</wp:posOffset>
            </wp:positionH>
            <wp:positionV relativeFrom="paragraph">
              <wp:posOffset>24</wp:posOffset>
            </wp:positionV>
            <wp:extent cx="7560310" cy="2339975"/>
            <wp:effectExtent l="19050" t="0" r="2540" b="0"/>
            <wp:wrapTopAndBottom/>
            <wp:docPr id="3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B3B43" w:rsidRPr="002F0588" w:rsidRDefault="00BB3B43" w:rsidP="00BB3B43">
      <w:pPr>
        <w:pStyle w:val="NoSpacing"/>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BB3B43" w:rsidRPr="00BB3B43" w:rsidRDefault="00BB3B43" w:rsidP="00BB3B43">
      <w:pPr>
        <w:spacing w:line="276" w:lineRule="auto"/>
        <w:rPr>
          <w:rFonts w:ascii="Arial" w:hAnsi="Arial" w:cs="Arial"/>
          <w:color w:val="004C84"/>
          <w:sz w:val="10"/>
          <w:szCs w:val="10"/>
        </w:rPr>
      </w:pPr>
    </w:p>
    <w:p w:rsidR="00BB3B43" w:rsidRPr="004C3F58" w:rsidRDefault="00BB3B43" w:rsidP="00BB3B43">
      <w:pPr>
        <w:spacing w:line="276" w:lineRule="auto"/>
        <w:rPr>
          <w:rFonts w:ascii="Arial" w:hAnsi="Arial" w:cs="Arial"/>
          <w:color w:val="004C84"/>
          <w:sz w:val="32"/>
          <w:szCs w:val="22"/>
        </w:rPr>
      </w:pPr>
      <w:r>
        <w:rPr>
          <w:rFonts w:ascii="Arial" w:hAnsi="Arial" w:cs="Arial"/>
          <w:color w:val="004C84"/>
          <w:sz w:val="32"/>
          <w:szCs w:val="22"/>
        </w:rPr>
        <w:t xml:space="preserve">Our Estates </w:t>
      </w:r>
      <w:r w:rsidR="00935392">
        <w:rPr>
          <w:rFonts w:ascii="Arial" w:hAnsi="Arial" w:cs="Arial"/>
          <w:color w:val="004C84"/>
          <w:sz w:val="32"/>
          <w:szCs w:val="22"/>
        </w:rPr>
        <w:t>Project Support Officer role</w:t>
      </w:r>
    </w:p>
    <w:p w:rsidR="00BB3B43" w:rsidRPr="00BB3B43" w:rsidRDefault="00BB3B43" w:rsidP="00F85740">
      <w:pPr>
        <w:shd w:val="clear" w:color="auto" w:fill="FFFFFF"/>
        <w:tabs>
          <w:tab w:val="left" w:pos="1554"/>
        </w:tabs>
        <w:spacing w:line="276" w:lineRule="auto"/>
        <w:rPr>
          <w:rFonts w:ascii="Arial" w:hAnsi="Arial" w:cs="Arial"/>
          <w:sz w:val="8"/>
          <w:szCs w:val="22"/>
        </w:rPr>
      </w:pPr>
    </w:p>
    <w:p w:rsidR="00CC2D3E" w:rsidRPr="00CC2D3E" w:rsidRDefault="00CC2D3E" w:rsidP="00CC2D3E">
      <w:pPr>
        <w:spacing w:line="276" w:lineRule="auto"/>
        <w:rPr>
          <w:rFonts w:ascii="Arial" w:hAnsi="Arial" w:cs="Arial"/>
          <w:sz w:val="21"/>
          <w:szCs w:val="21"/>
        </w:rPr>
      </w:pPr>
      <w:r w:rsidRPr="00CC2D3E">
        <w:rPr>
          <w:rFonts w:ascii="Arial" w:hAnsi="Arial" w:cs="Arial"/>
          <w:sz w:val="21"/>
          <w:szCs w:val="21"/>
        </w:rPr>
        <w:t>Working as part of our Estates Team based in Warrington, you will be a vital member of our front-line operational team, supporting the Assistant Surveyors, Surveyors and Senior Surveyors to deliver the Environment Agency's projects across the North of England.</w:t>
      </w:r>
    </w:p>
    <w:p w:rsidR="00CC2D3E" w:rsidRPr="00CC2D3E" w:rsidRDefault="00CC2D3E" w:rsidP="00CC2D3E">
      <w:pPr>
        <w:spacing w:line="276" w:lineRule="auto"/>
        <w:rPr>
          <w:rFonts w:ascii="Arial" w:hAnsi="Arial" w:cs="Arial"/>
          <w:sz w:val="21"/>
          <w:szCs w:val="21"/>
        </w:rPr>
      </w:pPr>
    </w:p>
    <w:p w:rsidR="00CC2D3E" w:rsidRPr="00CC2D3E" w:rsidRDefault="00CC2D3E" w:rsidP="00CC2D3E">
      <w:pPr>
        <w:spacing w:line="276" w:lineRule="auto"/>
        <w:rPr>
          <w:rFonts w:ascii="Arial" w:hAnsi="Arial" w:cs="Arial"/>
          <w:sz w:val="21"/>
          <w:szCs w:val="21"/>
        </w:rPr>
      </w:pPr>
      <w:r w:rsidRPr="00CC2D3E">
        <w:rPr>
          <w:rFonts w:ascii="Arial" w:hAnsi="Arial" w:cs="Arial"/>
          <w:sz w:val="21"/>
          <w:szCs w:val="21"/>
        </w:rPr>
        <w:t>You'll be a central and consistent point of contact in a fast-paced environment, providing general support to the local Estates Team for efficient and timely service delivery.  You'll use your organisational skills to support the activities led by our surveyors, whilst building and sustaining working relationships to empower our team and customers.</w:t>
      </w:r>
    </w:p>
    <w:p w:rsidR="00CC2D3E" w:rsidRPr="00CC2D3E" w:rsidRDefault="00CC2D3E" w:rsidP="00CC2D3E">
      <w:pPr>
        <w:spacing w:line="276" w:lineRule="auto"/>
        <w:rPr>
          <w:rFonts w:ascii="Arial" w:hAnsi="Arial" w:cs="Arial"/>
          <w:sz w:val="21"/>
          <w:szCs w:val="21"/>
        </w:rPr>
      </w:pPr>
      <w:r w:rsidRPr="00CC2D3E">
        <w:rPr>
          <w:rFonts w:ascii="Arial" w:hAnsi="Arial" w:cs="Arial"/>
          <w:sz w:val="21"/>
          <w:szCs w:val="21"/>
        </w:rPr>
        <w:t xml:space="preserve">    </w:t>
      </w:r>
    </w:p>
    <w:p w:rsidR="00CC2D3E" w:rsidRPr="00CC2D3E" w:rsidRDefault="00CC2D3E" w:rsidP="00CC2D3E">
      <w:pPr>
        <w:spacing w:line="276" w:lineRule="auto"/>
        <w:rPr>
          <w:rFonts w:ascii="Arial" w:hAnsi="Arial" w:cs="Arial"/>
          <w:sz w:val="21"/>
          <w:szCs w:val="21"/>
        </w:rPr>
      </w:pPr>
      <w:r w:rsidRPr="00CC2D3E">
        <w:rPr>
          <w:rFonts w:ascii="Arial" w:hAnsi="Arial" w:cs="Arial"/>
          <w:sz w:val="21"/>
          <w:szCs w:val="21"/>
        </w:rPr>
        <w:t>As part of the team in our North hub, your days will be varied and interesting, with your regular work involving such things as:</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Arranging meetings and assisting with the collation and circulation of meeting documentation and action plans;</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Co-ordinating instructions for project initiation and completing quality checks to ensure that relevant information is obtained from our clients and partners;</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Project and file management, ensuring work programmes are updated regularly and accurately for the Estates Team;</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 xml:space="preserve">Undertaking Land Registry searches. Compiling reference information and preparing indicative plans of land ownership/ occupation in line with data management policies; </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 xml:space="preserve">Assisting the Estates team with contacting landowners to gain entry to land for our operational works or projects; </w:t>
      </w:r>
    </w:p>
    <w:p w:rsidR="00CC2D3E" w:rsidRPr="00CC2D3E" w:rsidRDefault="00CC2D3E" w:rsidP="00CC2D3E">
      <w:pPr>
        <w:spacing w:line="276" w:lineRule="auto"/>
        <w:rPr>
          <w:rFonts w:ascii="Arial" w:hAnsi="Arial" w:cs="Arial"/>
          <w:sz w:val="21"/>
          <w:szCs w:val="21"/>
        </w:rPr>
      </w:pPr>
    </w:p>
    <w:p w:rsidR="00CC2D3E"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Co-ordinating the service of statutory notices required for land access, and liaising with our clients and partners as necessary;</w:t>
      </w:r>
    </w:p>
    <w:p w:rsidR="00CC2D3E" w:rsidRPr="00CC2D3E" w:rsidRDefault="00CC2D3E" w:rsidP="00CC2D3E">
      <w:pPr>
        <w:spacing w:line="276" w:lineRule="auto"/>
        <w:rPr>
          <w:rFonts w:ascii="Arial" w:hAnsi="Arial" w:cs="Arial"/>
          <w:sz w:val="21"/>
          <w:szCs w:val="21"/>
        </w:rPr>
      </w:pPr>
    </w:p>
    <w:p w:rsidR="00BB3B43" w:rsidRPr="00CC2D3E" w:rsidRDefault="00CC2D3E" w:rsidP="00CC2D3E">
      <w:pPr>
        <w:pStyle w:val="ListParagraph"/>
        <w:numPr>
          <w:ilvl w:val="0"/>
          <w:numId w:val="14"/>
        </w:numPr>
        <w:spacing w:line="276" w:lineRule="auto"/>
        <w:rPr>
          <w:rFonts w:ascii="Arial" w:hAnsi="Arial" w:cs="Arial"/>
          <w:sz w:val="21"/>
          <w:szCs w:val="21"/>
        </w:rPr>
      </w:pPr>
      <w:r w:rsidRPr="00CC2D3E">
        <w:rPr>
          <w:rFonts w:ascii="Arial" w:hAnsi="Arial" w:cs="Arial"/>
          <w:sz w:val="21"/>
          <w:szCs w:val="21"/>
        </w:rPr>
        <w:t>Processing sensitive information surrounding compensation negotiations. Recording approval forms and completing payment requests as directed by the Estates Team.</w:t>
      </w:r>
    </w:p>
    <w:p w:rsidR="00CC2D3E" w:rsidRDefault="00CC2D3E" w:rsidP="00CC2D3E">
      <w:pPr>
        <w:shd w:val="clear" w:color="auto" w:fill="FFFFFF"/>
        <w:tabs>
          <w:tab w:val="left" w:pos="1554"/>
        </w:tabs>
        <w:spacing w:line="276" w:lineRule="auto"/>
        <w:rPr>
          <w:rFonts w:ascii="Arial" w:hAnsi="Arial" w:cs="Arial"/>
          <w:sz w:val="22"/>
          <w:szCs w:val="22"/>
        </w:rPr>
      </w:pPr>
    </w:p>
    <w:p w:rsidR="00CC2D3E" w:rsidRDefault="00CC2D3E" w:rsidP="00CC2D3E">
      <w:pPr>
        <w:shd w:val="clear" w:color="auto" w:fill="FFFFFF"/>
        <w:tabs>
          <w:tab w:val="left" w:pos="1554"/>
        </w:tabs>
        <w:spacing w:line="276" w:lineRule="auto"/>
        <w:rPr>
          <w:rFonts w:ascii="Arial" w:hAnsi="Arial" w:cs="Arial"/>
          <w:sz w:val="22"/>
          <w:szCs w:val="22"/>
        </w:rPr>
      </w:pPr>
      <w:r>
        <w:rPr>
          <w:noProof/>
          <w:lang w:eastAsia="en-GB"/>
        </w:rPr>
        <w:drawing>
          <wp:anchor distT="0" distB="0" distL="114300" distR="114300" simplePos="0" relativeHeight="251716608" behindDoc="0" locked="0" layoutInCell="1" allowOverlap="1" wp14:anchorId="4B063AF0" wp14:editId="490FF4B6">
            <wp:simplePos x="0" y="0"/>
            <wp:positionH relativeFrom="column">
              <wp:posOffset>-701040</wp:posOffset>
            </wp:positionH>
            <wp:positionV relativeFrom="paragraph">
              <wp:posOffset>581</wp:posOffset>
            </wp:positionV>
            <wp:extent cx="7560310" cy="2339975"/>
            <wp:effectExtent l="19050" t="0" r="2540" b="0"/>
            <wp:wrapTopAndBottom/>
            <wp:docPr id="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C2D3E" w:rsidRDefault="00CC2D3E" w:rsidP="00CC2D3E">
      <w:pPr>
        <w:shd w:val="clear" w:color="auto" w:fill="FFFFFF"/>
        <w:tabs>
          <w:tab w:val="left" w:pos="1554"/>
        </w:tabs>
        <w:spacing w:line="276" w:lineRule="auto"/>
        <w:rPr>
          <w:rFonts w:ascii="Arial" w:hAnsi="Arial" w:cs="Arial"/>
          <w:sz w:val="20"/>
          <w:szCs w:val="22"/>
        </w:rPr>
      </w:pPr>
    </w:p>
    <w:p w:rsidR="00CC2D3E" w:rsidRPr="002F0588" w:rsidRDefault="00CC2D3E" w:rsidP="00CC2D3E">
      <w:pPr>
        <w:pStyle w:val="NoSpacing"/>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CC2D3E" w:rsidRPr="00CC2D3E" w:rsidRDefault="00CC2D3E" w:rsidP="00CC2D3E">
      <w:pPr>
        <w:spacing w:line="276" w:lineRule="auto"/>
        <w:rPr>
          <w:rFonts w:ascii="Arial" w:hAnsi="Arial" w:cs="Arial"/>
          <w:color w:val="004C84"/>
          <w:sz w:val="22"/>
          <w:szCs w:val="22"/>
        </w:rPr>
      </w:pPr>
    </w:p>
    <w:p w:rsidR="00CC2D3E" w:rsidRPr="004C3F58" w:rsidRDefault="00CC2D3E" w:rsidP="00CC2D3E">
      <w:pPr>
        <w:spacing w:line="276" w:lineRule="auto"/>
        <w:rPr>
          <w:rFonts w:ascii="Arial" w:hAnsi="Arial" w:cs="Arial"/>
          <w:color w:val="004C84"/>
          <w:sz w:val="32"/>
          <w:szCs w:val="22"/>
        </w:rPr>
      </w:pPr>
      <w:r>
        <w:rPr>
          <w:rFonts w:ascii="Arial" w:hAnsi="Arial" w:cs="Arial"/>
          <w:color w:val="004C84"/>
          <w:sz w:val="32"/>
          <w:szCs w:val="22"/>
        </w:rPr>
        <w:t>Our Estates Project Support Officer role</w:t>
      </w:r>
    </w:p>
    <w:p w:rsidR="00CC2D3E" w:rsidRPr="004C3F58" w:rsidRDefault="00CC2D3E" w:rsidP="00CC2D3E">
      <w:pPr>
        <w:spacing w:line="276" w:lineRule="auto"/>
        <w:rPr>
          <w:rFonts w:ascii="Arial" w:hAnsi="Arial" w:cs="Arial"/>
          <w:color w:val="004C84"/>
          <w:sz w:val="32"/>
          <w:szCs w:val="22"/>
        </w:rPr>
      </w:pPr>
      <w:r>
        <w:rPr>
          <w:rFonts w:ascii="Arial" w:hAnsi="Arial" w:cs="Arial"/>
          <w:color w:val="004C84"/>
          <w:sz w:val="32"/>
          <w:szCs w:val="22"/>
        </w:rPr>
        <w:t>Experience and Skills</w:t>
      </w:r>
    </w:p>
    <w:p w:rsidR="00CC2D3E" w:rsidRPr="00CC2D3E" w:rsidRDefault="00CC2D3E" w:rsidP="00CC2D3E">
      <w:pPr>
        <w:shd w:val="clear" w:color="auto" w:fill="FFFFFF"/>
        <w:tabs>
          <w:tab w:val="left" w:pos="1554"/>
        </w:tabs>
        <w:spacing w:line="276" w:lineRule="auto"/>
        <w:rPr>
          <w:rFonts w:ascii="Arial" w:hAnsi="Arial" w:cs="Arial"/>
          <w:sz w:val="14"/>
          <w:szCs w:val="22"/>
        </w:rPr>
      </w:pPr>
    </w:p>
    <w:p w:rsidR="00CC2D3E" w:rsidRPr="00CC2D3E" w:rsidRDefault="00CC2D3E" w:rsidP="00CC2D3E">
      <w:pPr>
        <w:shd w:val="clear" w:color="auto" w:fill="FFFFFF"/>
        <w:tabs>
          <w:tab w:val="left" w:pos="1554"/>
        </w:tabs>
        <w:spacing w:line="276" w:lineRule="auto"/>
        <w:rPr>
          <w:rFonts w:ascii="Arial" w:hAnsi="Arial" w:cs="Arial"/>
          <w:sz w:val="21"/>
          <w:szCs w:val="21"/>
        </w:rPr>
      </w:pPr>
      <w:r w:rsidRPr="00CC2D3E">
        <w:rPr>
          <w:rFonts w:ascii="Arial" w:hAnsi="Arial" w:cs="Arial"/>
          <w:sz w:val="21"/>
          <w:szCs w:val="21"/>
        </w:rPr>
        <w:t xml:space="preserve">Working as a Project Support Officer in the Environment Agency will mean that the environment will be at the heart of everything you do: the high quality of support that you provide to our experienced surveyors will help to ensure that we maximise our financial profits and drive forward positive environmental outcomes for our local communities. </w:t>
      </w:r>
    </w:p>
    <w:p w:rsidR="00CC2D3E" w:rsidRPr="00CC2D3E" w:rsidRDefault="00CC2D3E" w:rsidP="00CC2D3E">
      <w:pPr>
        <w:shd w:val="clear" w:color="auto" w:fill="FFFFFF"/>
        <w:tabs>
          <w:tab w:val="left" w:pos="1554"/>
        </w:tabs>
        <w:spacing w:line="276" w:lineRule="auto"/>
        <w:rPr>
          <w:rFonts w:ascii="Arial" w:hAnsi="Arial" w:cs="Arial"/>
          <w:sz w:val="21"/>
          <w:szCs w:val="21"/>
        </w:rPr>
      </w:pPr>
    </w:p>
    <w:p w:rsidR="00CC2D3E" w:rsidRPr="00CC2D3E" w:rsidRDefault="00CC2D3E" w:rsidP="00CC2D3E">
      <w:pPr>
        <w:pStyle w:val="ListParagraph"/>
        <w:numPr>
          <w:ilvl w:val="0"/>
          <w:numId w:val="12"/>
        </w:numPr>
        <w:shd w:val="clear" w:color="auto" w:fill="FFFFFF"/>
        <w:tabs>
          <w:tab w:val="left" w:pos="1554"/>
        </w:tabs>
        <w:spacing w:line="276" w:lineRule="auto"/>
        <w:rPr>
          <w:rFonts w:ascii="Arial" w:hAnsi="Arial" w:cs="Arial"/>
          <w:sz w:val="21"/>
          <w:szCs w:val="21"/>
        </w:rPr>
      </w:pPr>
      <w:r w:rsidRPr="00CC2D3E">
        <w:rPr>
          <w:rFonts w:ascii="Arial" w:hAnsi="Arial" w:cs="Arial"/>
          <w:sz w:val="21"/>
          <w:szCs w:val="21"/>
        </w:rPr>
        <w:t xml:space="preserve">As an enthusiastic communicator, you'll demonstrate excellent interpersonal skills to develop and maintain relationships with your immediate team.  Credible and motivated, your customer focus will enable you to also build strong networks with clients and partners across the wider business.  </w:t>
      </w:r>
    </w:p>
    <w:p w:rsidR="00CC2D3E" w:rsidRPr="00CC2D3E" w:rsidRDefault="00CC2D3E" w:rsidP="00CC2D3E">
      <w:pPr>
        <w:shd w:val="clear" w:color="auto" w:fill="FFFFFF"/>
        <w:tabs>
          <w:tab w:val="left" w:pos="1554"/>
        </w:tabs>
        <w:spacing w:line="276" w:lineRule="auto"/>
        <w:rPr>
          <w:rFonts w:ascii="Arial" w:hAnsi="Arial" w:cs="Arial"/>
          <w:sz w:val="21"/>
          <w:szCs w:val="21"/>
        </w:rPr>
      </w:pPr>
    </w:p>
    <w:p w:rsidR="00CC2D3E" w:rsidRPr="00CC2D3E" w:rsidRDefault="00CC2D3E" w:rsidP="00CC2D3E">
      <w:pPr>
        <w:pStyle w:val="ListParagraph"/>
        <w:numPr>
          <w:ilvl w:val="0"/>
          <w:numId w:val="12"/>
        </w:numPr>
        <w:shd w:val="clear" w:color="auto" w:fill="FFFFFF"/>
        <w:tabs>
          <w:tab w:val="left" w:pos="1554"/>
        </w:tabs>
        <w:spacing w:line="276" w:lineRule="auto"/>
        <w:rPr>
          <w:rFonts w:ascii="Arial" w:hAnsi="Arial" w:cs="Arial"/>
          <w:sz w:val="21"/>
          <w:szCs w:val="21"/>
        </w:rPr>
      </w:pPr>
      <w:r w:rsidRPr="00CC2D3E">
        <w:rPr>
          <w:rFonts w:ascii="Arial" w:hAnsi="Arial" w:cs="Arial"/>
          <w:sz w:val="21"/>
          <w:szCs w:val="21"/>
        </w:rPr>
        <w:t>You'll demonstrate that you can work as part of a team and unsupervised, using your initiative to look forward to prioritise and balance tasks.  As a natural organiser, you'll have the confidence to manage your time well to achieve tight or conflicting deadlines.</w:t>
      </w:r>
    </w:p>
    <w:p w:rsidR="00CC2D3E" w:rsidRPr="00CC2D3E" w:rsidRDefault="00CC2D3E" w:rsidP="00CC2D3E">
      <w:pPr>
        <w:shd w:val="clear" w:color="auto" w:fill="FFFFFF"/>
        <w:tabs>
          <w:tab w:val="left" w:pos="1554"/>
        </w:tabs>
        <w:spacing w:line="276" w:lineRule="auto"/>
        <w:rPr>
          <w:rFonts w:ascii="Arial" w:hAnsi="Arial" w:cs="Arial"/>
          <w:sz w:val="21"/>
          <w:szCs w:val="21"/>
        </w:rPr>
      </w:pPr>
    </w:p>
    <w:p w:rsidR="008D0DE3" w:rsidRDefault="00CC2D3E" w:rsidP="008D0DE3">
      <w:pPr>
        <w:pStyle w:val="ListParagraph"/>
        <w:numPr>
          <w:ilvl w:val="0"/>
          <w:numId w:val="12"/>
        </w:numPr>
        <w:shd w:val="clear" w:color="auto" w:fill="FFFFFF"/>
        <w:tabs>
          <w:tab w:val="left" w:pos="1554"/>
        </w:tabs>
        <w:spacing w:line="276" w:lineRule="auto"/>
        <w:rPr>
          <w:rFonts w:ascii="Arial" w:hAnsi="Arial" w:cs="Arial"/>
          <w:sz w:val="21"/>
          <w:szCs w:val="21"/>
        </w:rPr>
      </w:pPr>
      <w:r w:rsidRPr="00CC2D3E">
        <w:rPr>
          <w:rFonts w:ascii="Arial" w:hAnsi="Arial" w:cs="Arial"/>
          <w:sz w:val="21"/>
          <w:szCs w:val="21"/>
        </w:rPr>
        <w:t>You'll show attention to detail when collating or storing sensitive information.  You'll check and ensure accuracy of data, demonstrating knowledge of data laws, policies and standards to safely maintain central records.</w:t>
      </w:r>
    </w:p>
    <w:p w:rsidR="008D0DE3" w:rsidRPr="008D0DE3" w:rsidRDefault="008D0DE3" w:rsidP="008D0DE3">
      <w:pPr>
        <w:pStyle w:val="ListParagraph"/>
        <w:rPr>
          <w:rFonts w:ascii="Arial" w:hAnsi="Arial" w:cs="Arial"/>
          <w:sz w:val="21"/>
          <w:szCs w:val="21"/>
        </w:rPr>
      </w:pPr>
    </w:p>
    <w:p w:rsidR="008D0DE3" w:rsidRDefault="00CC2D3E" w:rsidP="008D0DE3">
      <w:pPr>
        <w:pStyle w:val="ListParagraph"/>
        <w:numPr>
          <w:ilvl w:val="0"/>
          <w:numId w:val="12"/>
        </w:numPr>
        <w:shd w:val="clear" w:color="auto" w:fill="FFFFFF"/>
        <w:tabs>
          <w:tab w:val="left" w:pos="1554"/>
        </w:tabs>
        <w:spacing w:line="276" w:lineRule="auto"/>
        <w:rPr>
          <w:rFonts w:ascii="Arial" w:hAnsi="Arial" w:cs="Arial"/>
          <w:sz w:val="21"/>
          <w:szCs w:val="21"/>
        </w:rPr>
      </w:pPr>
      <w:r w:rsidRPr="008D0DE3">
        <w:rPr>
          <w:rFonts w:ascii="Arial" w:hAnsi="Arial" w:cs="Arial"/>
          <w:sz w:val="21"/>
          <w:szCs w:val="21"/>
        </w:rPr>
        <w:t>With your administrative experience, you'll be confident at working with Microsoft Office applications and be able to use IT innovatively to improve work flow.</w:t>
      </w:r>
    </w:p>
    <w:p w:rsidR="008D0DE3" w:rsidRPr="008D0DE3" w:rsidRDefault="008D0DE3" w:rsidP="008D0DE3">
      <w:pPr>
        <w:pStyle w:val="ListParagraph"/>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p>
    <w:p w:rsidR="008D0DE3" w:rsidRDefault="008D0DE3" w:rsidP="008D0DE3">
      <w:pPr>
        <w:shd w:val="clear" w:color="auto" w:fill="FFFFFF"/>
        <w:tabs>
          <w:tab w:val="left" w:pos="1554"/>
        </w:tabs>
        <w:spacing w:line="276" w:lineRule="auto"/>
        <w:rPr>
          <w:rFonts w:ascii="Arial" w:hAnsi="Arial" w:cs="Arial"/>
          <w:sz w:val="21"/>
          <w:szCs w:val="21"/>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-701162</wp:posOffset>
            </wp:positionH>
            <wp:positionV relativeFrom="paragraph">
              <wp:posOffset>325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D0DE3" w:rsidRDefault="008D0DE3" w:rsidP="008D0DE3">
      <w:pPr>
        <w:pStyle w:val="PlainText"/>
        <w:spacing w:line="276" w:lineRule="auto"/>
        <w:rPr>
          <w:rFonts w:ascii="Arial" w:hAnsi="Arial" w:cs="Arial"/>
          <w:color w:val="004C84"/>
          <w:sz w:val="60"/>
          <w:szCs w:val="60"/>
        </w:rPr>
      </w:pPr>
      <w:r w:rsidRPr="002F0588">
        <w:rPr>
          <w:rFonts w:ascii="Arial" w:hAnsi="Arial" w:cs="Arial"/>
          <w:color w:val="004C84"/>
          <w:sz w:val="60"/>
          <w:szCs w:val="60"/>
        </w:rPr>
        <w:t>4. Fu</w:t>
      </w:r>
      <w:r>
        <w:rPr>
          <w:rFonts w:ascii="Arial" w:hAnsi="Arial" w:cs="Arial"/>
          <w:color w:val="004C84"/>
          <w:sz w:val="60"/>
          <w:szCs w:val="60"/>
        </w:rPr>
        <w:t>rther Information</w:t>
      </w:r>
    </w:p>
    <w:p w:rsidR="008D0DE3" w:rsidRDefault="008D0DE3" w:rsidP="008D0DE3">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8D0DE3" w:rsidRPr="007675FD" w:rsidRDefault="008D0DE3" w:rsidP="008D0DE3">
      <w:pPr>
        <w:pStyle w:val="PlainText"/>
        <w:spacing w:line="276" w:lineRule="auto"/>
        <w:rPr>
          <w:rFonts w:ascii="Arial" w:hAnsi="Arial" w:cs="Arial"/>
          <w:sz w:val="16"/>
          <w:szCs w:val="22"/>
        </w:rPr>
      </w:pPr>
    </w:p>
    <w:p w:rsidR="008D0DE3" w:rsidRPr="00012034" w:rsidRDefault="008D0DE3" w:rsidP="008D0DE3">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8D0DE3" w:rsidRPr="007675FD" w:rsidRDefault="008D0DE3" w:rsidP="008D0DE3">
      <w:pPr>
        <w:pStyle w:val="PlainText"/>
        <w:spacing w:line="276" w:lineRule="auto"/>
        <w:rPr>
          <w:rFonts w:ascii="Arial" w:hAnsi="Arial" w:cs="Arial"/>
          <w:sz w:val="16"/>
          <w:szCs w:val="22"/>
        </w:rPr>
      </w:pPr>
    </w:p>
    <w:p w:rsidR="008D0DE3" w:rsidRDefault="008D0DE3" w:rsidP="008D0DE3">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8D0DE3" w:rsidRPr="007675FD" w:rsidRDefault="008D0DE3" w:rsidP="008D0DE3">
      <w:pPr>
        <w:pStyle w:val="PlainText"/>
        <w:spacing w:line="276" w:lineRule="auto"/>
        <w:rPr>
          <w:rFonts w:ascii="Arial" w:hAnsi="Arial" w:cs="Arial"/>
          <w:sz w:val="16"/>
          <w:szCs w:val="22"/>
        </w:rPr>
      </w:pPr>
    </w:p>
    <w:p w:rsidR="008D0DE3" w:rsidRPr="001603E8" w:rsidRDefault="008D0DE3" w:rsidP="008D0DE3">
      <w:pPr>
        <w:pStyle w:val="PlainText"/>
        <w:spacing w:line="276" w:lineRule="auto"/>
        <w:rPr>
          <w:rFonts w:ascii="Arial" w:hAnsi="Arial" w:cs="Arial"/>
          <w:sz w:val="22"/>
          <w:szCs w:val="22"/>
        </w:rPr>
      </w:pPr>
      <w:r w:rsidRPr="001603E8">
        <w:rPr>
          <w:rFonts w:ascii="Arial" w:hAnsi="Arial" w:cs="Arial"/>
          <w:sz w:val="22"/>
          <w:szCs w:val="22"/>
        </w:rPr>
        <w:t xml:space="preserve">If you require any further information, you </w:t>
      </w:r>
      <w:r>
        <w:rPr>
          <w:rFonts w:ascii="Arial" w:hAnsi="Arial" w:cs="Arial"/>
          <w:sz w:val="22"/>
          <w:szCs w:val="22"/>
        </w:rPr>
        <w:t>can</w:t>
      </w:r>
      <w:r w:rsidRPr="001603E8">
        <w:rPr>
          <w:rFonts w:ascii="Arial" w:hAnsi="Arial" w:cs="Arial"/>
          <w:sz w:val="22"/>
          <w:szCs w:val="22"/>
        </w:rPr>
        <w:t xml:space="preserve"> email the Estates Recruitment Team with your enquiry: </w:t>
      </w:r>
      <w:hyperlink r:id="rId28" w:history="1">
        <w:r w:rsidRPr="00B77D53">
          <w:rPr>
            <w:rStyle w:val="Hyperlink"/>
            <w:rFonts w:ascii="Arial" w:hAnsi="Arial" w:cs="Arial"/>
            <w:sz w:val="22"/>
            <w:szCs w:val="22"/>
          </w:rPr>
          <w:t>RecruitmentEstates@environment-agency.gov.uk</w:t>
        </w:r>
      </w:hyperlink>
      <w:r w:rsidRPr="001603E8">
        <w:rPr>
          <w:rFonts w:ascii="Arial" w:hAnsi="Arial" w:cs="Arial"/>
          <w:sz w:val="22"/>
          <w:szCs w:val="22"/>
        </w:rPr>
        <w:t>.</w:t>
      </w:r>
      <w:r>
        <w:rPr>
          <w:rFonts w:ascii="Arial" w:hAnsi="Arial" w:cs="Arial"/>
          <w:sz w:val="22"/>
          <w:szCs w:val="22"/>
        </w:rPr>
        <w:t xml:space="preserve"> </w:t>
      </w:r>
    </w:p>
    <w:p w:rsidR="008D0DE3" w:rsidRPr="001603E8" w:rsidRDefault="008D0DE3" w:rsidP="008D0DE3">
      <w:pPr>
        <w:pStyle w:val="PlainText"/>
        <w:spacing w:line="276" w:lineRule="auto"/>
        <w:rPr>
          <w:rFonts w:ascii="Arial" w:hAnsi="Arial" w:cs="Arial"/>
          <w:sz w:val="18"/>
          <w:szCs w:val="22"/>
        </w:rPr>
      </w:pPr>
    </w:p>
    <w:p w:rsidR="008D0DE3" w:rsidRDefault="008D0DE3" w:rsidP="008D0DE3">
      <w:pPr>
        <w:pStyle w:val="PlainText"/>
        <w:spacing w:line="276" w:lineRule="auto"/>
        <w:rPr>
          <w:rFonts w:ascii="Arial" w:hAnsi="Arial" w:cs="Arial"/>
          <w:b/>
          <w:sz w:val="32"/>
          <w:szCs w:val="22"/>
        </w:rPr>
      </w:pPr>
      <w:r w:rsidRPr="008D0DE3">
        <w:rPr>
          <w:rFonts w:ascii="Arial" w:hAnsi="Arial" w:cs="Arial"/>
          <w:b/>
          <w:sz w:val="32"/>
          <w:szCs w:val="22"/>
        </w:rPr>
        <w:t>Eligibility to apply and continuity of employment</w:t>
      </w:r>
    </w:p>
    <w:p w:rsidR="008D0DE3" w:rsidRPr="008D0DE3" w:rsidRDefault="008D0DE3" w:rsidP="008D0DE3">
      <w:pPr>
        <w:pStyle w:val="PlainText"/>
        <w:spacing w:line="276" w:lineRule="auto"/>
        <w:rPr>
          <w:rFonts w:ascii="Arial" w:hAnsi="Arial" w:cs="Arial"/>
          <w:b/>
          <w:sz w:val="10"/>
          <w:szCs w:val="22"/>
        </w:rPr>
      </w:pPr>
    </w:p>
    <w:p w:rsidR="008D0DE3" w:rsidRPr="008D0DE3" w:rsidRDefault="008D0DE3" w:rsidP="008D0DE3">
      <w:pPr>
        <w:pStyle w:val="PlainText"/>
        <w:spacing w:line="276" w:lineRule="auto"/>
        <w:rPr>
          <w:rFonts w:ascii="Arial" w:hAnsi="Arial" w:cs="Arial"/>
          <w:sz w:val="22"/>
          <w:szCs w:val="22"/>
        </w:rPr>
      </w:pPr>
      <w:r w:rsidRPr="008D0DE3">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D0DE3" w:rsidRPr="008D0DE3" w:rsidRDefault="008D0DE3" w:rsidP="008D0DE3">
      <w:pPr>
        <w:pStyle w:val="PlainText"/>
        <w:spacing w:line="276" w:lineRule="auto"/>
        <w:rPr>
          <w:rFonts w:ascii="Arial" w:hAnsi="Arial" w:cs="Arial"/>
          <w:sz w:val="22"/>
          <w:szCs w:val="22"/>
        </w:rPr>
      </w:pPr>
    </w:p>
    <w:p w:rsidR="008D0DE3" w:rsidRPr="008D0DE3" w:rsidRDefault="008D0DE3" w:rsidP="008D0DE3">
      <w:pPr>
        <w:pStyle w:val="PlainText"/>
        <w:spacing w:line="276" w:lineRule="auto"/>
        <w:rPr>
          <w:rFonts w:ascii="Arial" w:hAnsi="Arial" w:cs="Arial"/>
          <w:sz w:val="22"/>
          <w:szCs w:val="22"/>
        </w:rPr>
      </w:pPr>
      <w:r w:rsidRPr="008D0DE3">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has passed.</w:t>
      </w:r>
    </w:p>
    <w:p w:rsidR="008D0DE3" w:rsidRPr="008D0DE3" w:rsidRDefault="008D0DE3" w:rsidP="008D0DE3">
      <w:pPr>
        <w:pStyle w:val="PlainText"/>
        <w:spacing w:line="276" w:lineRule="auto"/>
        <w:rPr>
          <w:rFonts w:ascii="Arial" w:hAnsi="Arial" w:cs="Arial"/>
          <w:sz w:val="22"/>
          <w:szCs w:val="22"/>
        </w:rPr>
      </w:pPr>
    </w:p>
    <w:p w:rsidR="008D0DE3" w:rsidRPr="008D0DE3" w:rsidRDefault="008D0DE3" w:rsidP="008D0DE3">
      <w:pPr>
        <w:pStyle w:val="PlainText"/>
        <w:spacing w:line="276" w:lineRule="auto"/>
        <w:rPr>
          <w:rFonts w:ascii="Arial" w:hAnsi="Arial" w:cs="Arial"/>
          <w:sz w:val="22"/>
          <w:szCs w:val="22"/>
        </w:rPr>
      </w:pPr>
      <w:r w:rsidRPr="008D0DE3">
        <w:rPr>
          <w:rFonts w:ascii="Arial" w:hAnsi="Arial" w:cs="Arial"/>
          <w:sz w:val="22"/>
          <w:szCs w:val="22"/>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D0DE3" w:rsidRPr="008D0DE3" w:rsidRDefault="008D0DE3" w:rsidP="008D0DE3">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8656" behindDoc="0" locked="0" layoutInCell="1" allowOverlap="1" wp14:anchorId="32759FFD" wp14:editId="658783C0">
            <wp:simplePos x="0" y="0"/>
            <wp:positionH relativeFrom="column">
              <wp:posOffset>-701040</wp:posOffset>
            </wp:positionH>
            <wp:positionV relativeFrom="paragraph">
              <wp:posOffset>595</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D0DE3" w:rsidRDefault="008D0DE3" w:rsidP="008D0DE3">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4C4768">
        <w:rPr>
          <w:rFonts w:ascii="Arial" w:hAnsi="Arial" w:cs="Arial"/>
          <w:color w:val="004C84"/>
          <w:sz w:val="60"/>
          <w:szCs w:val="60"/>
        </w:rPr>
        <w:t xml:space="preserve"> (continued)</w:t>
      </w:r>
    </w:p>
    <w:p w:rsidR="008D0DE3" w:rsidRDefault="008D0DE3" w:rsidP="008D0DE3">
      <w:pPr>
        <w:pStyle w:val="PlainText"/>
        <w:spacing w:line="276" w:lineRule="auto"/>
        <w:rPr>
          <w:rFonts w:ascii="Arial" w:hAnsi="Arial" w:cs="Arial"/>
          <w:b/>
          <w:color w:val="004C84"/>
          <w:sz w:val="28"/>
          <w:szCs w:val="28"/>
        </w:rPr>
      </w:pPr>
    </w:p>
    <w:p w:rsidR="008D0DE3" w:rsidRPr="00356077" w:rsidRDefault="008D0DE3" w:rsidP="008D0DE3">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8D0DE3" w:rsidRPr="00356077" w:rsidRDefault="008D0DE3" w:rsidP="008D0DE3">
      <w:pPr>
        <w:pStyle w:val="PlainText"/>
        <w:spacing w:line="276" w:lineRule="auto"/>
        <w:rPr>
          <w:rFonts w:ascii="Arial" w:hAnsi="Arial" w:cs="Arial"/>
          <w:sz w:val="22"/>
          <w:szCs w:val="22"/>
        </w:rPr>
      </w:pPr>
    </w:p>
    <w:p w:rsidR="008D0DE3" w:rsidRPr="00356077" w:rsidRDefault="008D0DE3" w:rsidP="008D0DE3">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8D0DE3" w:rsidRPr="00356077" w:rsidRDefault="008D0DE3" w:rsidP="008D0DE3">
      <w:pPr>
        <w:pStyle w:val="PlainText"/>
        <w:spacing w:line="276" w:lineRule="auto"/>
        <w:rPr>
          <w:rFonts w:ascii="Arial" w:hAnsi="Arial" w:cs="Arial"/>
          <w:sz w:val="22"/>
          <w:szCs w:val="22"/>
        </w:rPr>
      </w:pPr>
    </w:p>
    <w:p w:rsidR="008D0DE3" w:rsidRPr="00356077" w:rsidRDefault="008D0DE3" w:rsidP="008D0DE3">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8D0DE3" w:rsidRPr="00356077" w:rsidRDefault="008D0DE3" w:rsidP="008D0DE3">
      <w:pPr>
        <w:pStyle w:val="PlainText"/>
        <w:spacing w:line="276" w:lineRule="auto"/>
        <w:rPr>
          <w:rFonts w:ascii="Arial" w:hAnsi="Arial" w:cs="Arial"/>
          <w:sz w:val="22"/>
          <w:szCs w:val="22"/>
        </w:rPr>
      </w:pPr>
    </w:p>
    <w:p w:rsidR="008D0DE3" w:rsidRPr="00356077" w:rsidRDefault="008D0DE3" w:rsidP="008D0DE3">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8D0DE3" w:rsidRPr="00356077" w:rsidRDefault="008D0DE3" w:rsidP="008D0DE3">
      <w:pPr>
        <w:pStyle w:val="PlainText"/>
        <w:spacing w:line="276" w:lineRule="auto"/>
        <w:rPr>
          <w:rFonts w:ascii="Arial" w:hAnsi="Arial" w:cs="Arial"/>
          <w:sz w:val="22"/>
          <w:szCs w:val="22"/>
        </w:rPr>
      </w:pPr>
    </w:p>
    <w:p w:rsidR="008D0DE3" w:rsidRPr="00356077" w:rsidRDefault="008D0DE3" w:rsidP="008D0DE3">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8D0DE3" w:rsidRDefault="008D0DE3" w:rsidP="008D0DE3">
      <w:pPr>
        <w:pStyle w:val="PlainText"/>
        <w:spacing w:line="276" w:lineRule="auto"/>
        <w:rPr>
          <w:rFonts w:ascii="Arial" w:hAnsi="Arial" w:cs="Arial"/>
          <w:sz w:val="22"/>
          <w:szCs w:val="22"/>
        </w:rPr>
      </w:pPr>
    </w:p>
    <w:p w:rsidR="008D0DE3" w:rsidRPr="002F0588" w:rsidRDefault="008D0DE3" w:rsidP="008D0DE3">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8D0DE3" w:rsidRDefault="008D0DE3" w:rsidP="008D0DE3">
      <w:pPr>
        <w:pStyle w:val="PlainText"/>
        <w:spacing w:line="276" w:lineRule="auto"/>
        <w:rPr>
          <w:rFonts w:ascii="Arial" w:hAnsi="Arial" w:cs="Arial"/>
          <w:sz w:val="22"/>
          <w:szCs w:val="22"/>
        </w:rPr>
      </w:pPr>
    </w:p>
    <w:p w:rsidR="008D0DE3" w:rsidRDefault="008D0DE3" w:rsidP="008D0DE3">
      <w:pPr>
        <w:pStyle w:val="PlainText"/>
        <w:spacing w:line="276" w:lineRule="auto"/>
        <w:rPr>
          <w:rFonts w:ascii="Arial" w:hAnsi="Arial" w:cs="Arial"/>
          <w:sz w:val="22"/>
          <w:szCs w:val="22"/>
        </w:rPr>
      </w:pPr>
    </w:p>
    <w:p w:rsidR="008D0DE3" w:rsidRDefault="008D0DE3" w:rsidP="008D0DE3">
      <w:pPr>
        <w:pStyle w:val="PlainText"/>
        <w:spacing w:line="276" w:lineRule="auto"/>
        <w:rPr>
          <w:rFonts w:ascii="Arial" w:hAnsi="Arial" w:cs="Arial"/>
          <w:sz w:val="22"/>
          <w:szCs w:val="22"/>
        </w:rPr>
      </w:pPr>
    </w:p>
    <w:p w:rsidR="008D0DE3" w:rsidRDefault="008D0DE3" w:rsidP="008D0DE3">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2752" behindDoc="0" locked="0" layoutInCell="1" allowOverlap="1" wp14:anchorId="135BE499" wp14:editId="475D7D60">
                <wp:simplePos x="0" y="0"/>
                <wp:positionH relativeFrom="column">
                  <wp:posOffset>4036967</wp:posOffset>
                </wp:positionH>
                <wp:positionV relativeFrom="paragraph">
                  <wp:posOffset>183606</wp:posOffset>
                </wp:positionV>
                <wp:extent cx="892629" cy="659765"/>
                <wp:effectExtent l="0" t="0" r="3175" b="6985"/>
                <wp:wrapNone/>
                <wp:docPr id="18" name="Text Box 1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8D0DE3" w:rsidRDefault="008D0DE3" w:rsidP="008D0DE3">
                            <w:r w:rsidRPr="00C96008">
                              <w:rPr>
                                <w:noProof/>
                                <w:lang w:eastAsia="en-GB"/>
                              </w:rPr>
                              <w:drawing>
                                <wp:inline distT="0" distB="0" distL="0" distR="0" wp14:anchorId="694E407F" wp14:editId="7A0D2AD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E499" id="Text Box 18" o:spid="_x0000_s1030" type="#_x0000_t202" style="position:absolute;margin-left:317.85pt;margin-top:14.45pt;width:70.3pt;height:5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w+UgIAAKAEAAAOAAAAZHJzL2Uyb0RvYy54bWysVE1vGjEQvVfqf7B8bxYokICyRDQRVSWU&#10;RIIqZ+P1wkpej2sbdumv77MXSJr2VJWDmS/PeN682du7ttbsoJyvyOS8f9XjTBlJRWW2Of++Xny6&#10;4cwHYQqhyaicH5Xnd7OPH24bO1UD2pEulGNIYvy0sTnfhWCnWeblTtXCX5FVBs6SXC0CVLfNCica&#10;ZK91Nuj1xllDrrCOpPIe1ofOyWcpf1kqGZ7K0qvAdM7xtpBOl85NPLPZrZhunbC7Sp6eIf7hFbWo&#10;DIpeUj2IINjeVX+kqivpyFMZriTVGZVlJVXqAd30e++6We2EVakXgOPtBSb//9LKx8OzY1WB2WFS&#10;RtSY0Vq1gX2hlsEEfBrrpwhbWQSGFnbEnu0exth2W7o6/qMhBj+QPl7QjdkkjDeTwXgw4UzCNR5N&#10;rsejmCV7vWydD18V1SwKOXcYXsJUHJY+dKHnkFjLk66KRaV1Uo7+Xjt2EJgz6FFQw5kWPsCY80X6&#10;nar9dk0b1uA1n0e9VMlQzNeV0ibmVYlDp/oRia7jKIV20ybkrs9obKg4AiRHHc28lYsKrSzxjmfh&#10;wCvggl0JTzhKTahMJ4mzHbmff7PHeIwbXs4a8DTn/sdeOIX2vhkQYdIfDiOxkzIcXQ+guLeezVuP&#10;2df3BIj62Eorkxjjgz6LpaP6BSs1j1XhEkaids7DWbwP3fZgJaWaz1MQqGxFWJqVlTF1xC0Oat2+&#10;CGdP0wygwSOdGS2m74baxcabhub7QGWVJh5x7lAFU6KCNUicOa1s3LO3eop6/b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kNIsPlICAACgBAAADgAAAAAAAAAAAAAAAAAuAgAAZHJzL2Uyb0RvYy54bWxQSwEC&#10;LQAUAAYACAAAACEAgIt4keIAAAAKAQAADwAAAAAAAAAAAAAAAACsBAAAZHJzL2Rvd25yZXYueG1s&#10;UEsFBgAAAAAEAAQA8wAAALsFAAAAAA==&#10;" fillcolor="window" stroked="f" strokeweight=".5pt">
                <v:textbox>
                  <w:txbxContent>
                    <w:p w:rsidR="008D0DE3" w:rsidRDefault="008D0DE3" w:rsidP="008D0DE3">
                      <w:r w:rsidRPr="00C96008">
                        <w:rPr>
                          <w:noProof/>
                          <w:lang w:eastAsia="en-GB"/>
                        </w:rPr>
                        <w:drawing>
                          <wp:inline distT="0" distB="0" distL="0" distR="0" wp14:anchorId="694E407F" wp14:editId="7A0D2AD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CC2D3E" w:rsidRPr="008D0DE3" w:rsidRDefault="008D0DE3" w:rsidP="008D0DE3">
      <w:pPr>
        <w:pStyle w:val="PlainText"/>
        <w:spacing w:line="276" w:lineRule="auto"/>
        <w:rPr>
          <w:rFonts w:ascii="Arial" w:hAnsi="Arial" w:cs="Arial"/>
          <w:sz w:val="22"/>
          <w:szCs w:val="22"/>
        </w:rPr>
        <w:sectPr w:rsidR="00CC2D3E" w:rsidRPr="008D0DE3"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pPr>
      <w:r>
        <w:rPr>
          <w:rFonts w:ascii="Arial" w:hAnsi="Arial" w:cs="Arial"/>
          <w:noProof/>
          <w:sz w:val="22"/>
          <w:szCs w:val="22"/>
          <w:lang w:eastAsia="en-GB"/>
        </w:rPr>
        <mc:AlternateContent>
          <mc:Choice Requires="wps">
            <w:drawing>
              <wp:anchor distT="0" distB="0" distL="114300" distR="114300" simplePos="0" relativeHeight="251721728" behindDoc="0" locked="0" layoutInCell="1" allowOverlap="1" wp14:anchorId="689FA3C4" wp14:editId="4F5A7284">
                <wp:simplePos x="0" y="0"/>
                <wp:positionH relativeFrom="column">
                  <wp:posOffset>4837975</wp:posOffset>
                </wp:positionH>
                <wp:positionV relativeFrom="paragraph">
                  <wp:posOffset>53975</wp:posOffset>
                </wp:positionV>
                <wp:extent cx="1077686" cy="511628"/>
                <wp:effectExtent l="0" t="0" r="8255" b="3175"/>
                <wp:wrapNone/>
                <wp:docPr id="19" name="Text Box 19"/>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8D0DE3" w:rsidRDefault="008D0DE3" w:rsidP="008D0DE3">
                            <w:r w:rsidRPr="00C96008">
                              <w:rPr>
                                <w:noProof/>
                                <w:lang w:eastAsia="en-GB"/>
                              </w:rPr>
                              <w:drawing>
                                <wp:inline distT="0" distB="0" distL="0" distR="0" wp14:anchorId="39352D69" wp14:editId="481BE77E">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FA3C4" id="Text Box 19" o:spid="_x0000_s1031" type="#_x0000_t202" style="position:absolute;margin-left:380.95pt;margin-top:4.25pt;width:84.85pt;height:40.3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DPUwIAAKEEAAAOAAAAZHJzL2Uyb0RvYy54bWysVE1vGjEQvVfqf7B8bxZoIASxRJSIqlKU&#10;RCJVzsbrhZW8Htc27NJf32fvkqRpT1U5mPnyjOfNm53ftLVmR+V8RSbnw4sBZ8pIKiqzy/n3p/Wn&#10;KWc+CFMITUbl/KQ8v1l8/DBv7EyNaE+6UI4hifGzxuZ8H4KdZZmXe1ULf0FWGThLcrUIUN0uK5xo&#10;kL3W2WgwmGQNucI6ksp7WG87J1+k/GWpZHgoS68C0znH20I6XTq38cwWczHbOWH3leyfIf7hFbWo&#10;DIq+pLoVQbCDq/5IVVfSkacyXEiqMyrLSqrUA7oZDt51s9kLq1IvAMfbF5j8/0sr74+PjlUFZnfN&#10;mRE1ZvSk2sC+UMtgAj6N9TOEbSwCQws7Ys92D2Nsuy1dHf/REIMfSJ9e0I3ZZLw0uLqaTCecSfjG&#10;w+FkNI1pstfb1vnwVVHNopBzh+klUMXxzocu9BwSi3nSVbGutE7Kya+0Y0eBQYMfBTWcaeEDjDlf&#10;p19f7bdr2rAm55PP40GqZCjm60ppE/OqRKK+foSiazlKod22CbrUR7RsqTgBJUcdz7yV6wqt3OEd&#10;j8KBWAAGyxIecJSaUJl6ibM9uZ9/s8d4zBtezhoQNef+x0E4hfa+GTDhenh5GZmdlMvx1QiKe+vZ&#10;vvWYQ70iQDTEWlqZxBgf9FksHdXP2KllrAqXMBK1cx7O4ip064OdlGq5TEHgshXhzmysjKkjbnFQ&#10;T+2zcLafZgAP7ulMaTF7N9QuNt40tDwEKqs08VdUwZSoYA8SZ/qdjYv2Vk9Rr1+WxS8AAAD//wMA&#10;UEsDBBQABgAIAAAAIQAnGmV44AAAAAgBAAAPAAAAZHJzL2Rvd25yZXYueG1sTI9BS8QwFITvgv8h&#10;PMGbm1axbmvTRUTRBctqFbxm22dbbV5Kkt3W/fU+T3ocZpj5Jl/NZhB7dL63pCBeRCCQatv01Cp4&#10;e70/W4LwQVOjB0uo4Bs9rIrjo1xnjZ3oBfdVaAWXkM+0gi6EMZPS1x0a7Rd2RGLvwzqjA0vXysbp&#10;icvNIM+jKJFG98QLnR7xtsP6q9oZBe9T9eA26/Xn8/hYHjaHqnzCu1Kp05P55hpEwDn8heEXn9Gh&#10;YKat3VHjxaDgKolTjipYXoJgP72IExBb1mkMssjl/wPFDwAAAP//AwBQSwECLQAUAAYACAAAACEA&#10;toM4kv4AAADhAQAAEwAAAAAAAAAAAAAAAAAAAAAAW0NvbnRlbnRfVHlwZXNdLnhtbFBLAQItABQA&#10;BgAIAAAAIQA4/SH/1gAAAJQBAAALAAAAAAAAAAAAAAAAAC8BAABfcmVscy8ucmVsc1BLAQItABQA&#10;BgAIAAAAIQDn4vDPUwIAAKEEAAAOAAAAAAAAAAAAAAAAAC4CAABkcnMvZTJvRG9jLnhtbFBLAQIt&#10;ABQABgAIAAAAIQAnGmV44AAAAAgBAAAPAAAAAAAAAAAAAAAAAK0EAABkcnMvZG93bnJldi54bWxQ&#10;SwUGAAAAAAQABADzAAAAugUAAAAA&#10;" fillcolor="window" stroked="f" strokeweight=".5pt">
                <v:textbox>
                  <w:txbxContent>
                    <w:p w:rsidR="008D0DE3" w:rsidRDefault="008D0DE3" w:rsidP="008D0DE3">
                      <w:r w:rsidRPr="00C96008">
                        <w:rPr>
                          <w:noProof/>
                          <w:lang w:eastAsia="en-GB"/>
                        </w:rPr>
                        <w:drawing>
                          <wp:inline distT="0" distB="0" distL="0" distR="0" wp14:anchorId="39352D69" wp14:editId="481BE77E">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20704" behindDoc="0" locked="0" layoutInCell="1" allowOverlap="1" wp14:anchorId="5BE80366" wp14:editId="6ED74AE6">
                <wp:simplePos x="0" y="0"/>
                <wp:positionH relativeFrom="column">
                  <wp:posOffset>3270431</wp:posOffset>
                </wp:positionH>
                <wp:positionV relativeFrom="paragraph">
                  <wp:posOffset>9525</wp:posOffset>
                </wp:positionV>
                <wp:extent cx="859971" cy="6819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DE3" w:rsidRDefault="008D0DE3" w:rsidP="008D0DE3">
                            <w:r w:rsidRPr="00C96008">
                              <w:rPr>
                                <w:noProof/>
                                <w:lang w:eastAsia="en-GB"/>
                              </w:rPr>
                              <w:drawing>
                                <wp:inline distT="0" distB="0" distL="0" distR="0" wp14:anchorId="11527253" wp14:editId="22F88D68">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0366" id="Text Box 20" o:spid="_x0000_s1032" type="#_x0000_t202" style="position:absolute;margin-left:257.5pt;margin-top:.75pt;width:67.7pt;height:53.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eWjQIAAJIFAAAOAAAAZHJzL2Uyb0RvYy54bWysVE1PGzEQvVfqf7B8L5tQvhKxQSmIqhIC&#10;VKg4O16brOr1uLaTbPrrefZuPkq5UPWya3vezHie38z5RdsYtlQ+1GRLPjwYcKaspKq2zyX/8Xj9&#10;6YyzEIWthCGrSr5WgV9MPn44X7mxOqQ5mUp5hiA2jFeu5PMY3bgogpyrRoQDcsrCqMk3ImLrn4vK&#10;ixWiN6Y4HAxOihX5ynmSKgScXnVGPsnxtVYy3mkdVGSm5LhbzF+fv7P0LSbnYvzshZvXsr+G+Idb&#10;NKK2SLoNdSWiYAtf/xWqqaWnQDoeSGoK0rqWKteAaoaDV9U8zIVTuRaQE9yWpvD/wsrb5b1ndVXy&#10;Q9BjRYM3elRtZF+oZTgCPysXxoA9OABji3O88+Y84DCV3WrfpD8KYrAj1HrLboomcXh2PBqdDjmT&#10;MJ2cDUejHL3YOTsf4ldFDUuLkns8XuZULG9CxEUA3UBSrkCmrq5rY/ImCUZdGs+WAk9tYr4iPP5A&#10;GctWSP75eJADW0ruXWRjUxiVJdOnS4V3BeZVXBuVMMZ+VxqU5TrfyC2kVHabP6MTSiPVexx7/O5W&#10;73Hu6oBHzkw2bp2b2pLP1ece21FW/dxQpjs8CN+rOy1jO2uzVkab959RtYYsPHWNFZy8rvF4NyLE&#10;e+HRSVACpkO8w0cbAvnUrzibk//91nnCQ+CwcrZCZ5Y8/FoIrzgz3yykPxoeHaVWzpuj49MkXL9v&#10;me1b7KK5JCgCwsPt8jLho9kstafmCUNkmrLCJKxE7pLHzfIydvMCQ0iq6TSD0LxOxBv74GQKnVhO&#10;0nxsn4R3vX4jhH9Lmx4W41cy7rDJ09J0EUnXWeOJ547Vnn80fpZ+P6TSZNnfZ9RulE5eAA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DphpeWjQIAAJIFAAAOAAAAAAAAAAAAAAAAAC4CAABkcnMvZTJvRG9jLnhtbFBLAQIt&#10;ABQABgAIAAAAIQAWoQHi3wAAAAkBAAAPAAAAAAAAAAAAAAAAAOcEAABkcnMvZG93bnJldi54bWxQ&#10;SwUGAAAAAAQABADzAAAA8wUAAAAA&#10;" fillcolor="white [3201]" stroked="f" strokeweight=".5pt">
                <v:textbox>
                  <w:txbxContent>
                    <w:p w:rsidR="008D0DE3" w:rsidRDefault="008D0DE3" w:rsidP="008D0DE3">
                      <w:r w:rsidRPr="00C96008">
                        <w:rPr>
                          <w:noProof/>
                          <w:lang w:eastAsia="en-GB"/>
                        </w:rPr>
                        <w:drawing>
                          <wp:inline distT="0" distB="0" distL="0" distR="0" wp14:anchorId="11527253" wp14:editId="22F88D68">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4615A81" wp14:editId="35D9F7EE">
            <wp:extent cx="3426460" cy="43878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Pr="008D0DE3">
        <w:rPr>
          <w:rFonts w:ascii="Arial" w:hAnsi="Arial" w:cs="Arial"/>
          <w:sz w:val="22"/>
          <w:szCs w:val="22"/>
        </w:rPr>
        <w:br w:type="page"/>
      </w:r>
    </w:p>
    <w:p w:rsidR="00A7799E" w:rsidRPr="001603E8" w:rsidRDefault="00E5041C" w:rsidP="00A7799E">
      <w:pPr>
        <w:pStyle w:val="PlainText"/>
        <w:spacing w:line="276" w:lineRule="auto"/>
        <w:rPr>
          <w:rFonts w:ascii="MetaBook-Roman" w:hAnsi="MetaBook-Roman"/>
          <w:sz w:val="10"/>
          <w:szCs w:val="22"/>
        </w:rPr>
      </w:pPr>
      <w:r>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43</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B86D78" w:rsidRDefault="00B86D78" w:rsidP="00E5041C">
      <w:pPr>
        <w:pStyle w:val="PlainText"/>
        <w:spacing w:line="276" w:lineRule="auto"/>
        <w:contextualSpacing/>
        <w:rPr>
          <w:rFonts w:ascii="Arial" w:hAnsi="Arial" w:cs="Arial"/>
          <w:color w:val="000000"/>
          <w:sz w:val="22"/>
          <w:szCs w:val="22"/>
        </w:rPr>
      </w:pPr>
    </w:p>
    <w:p w:rsidR="00B86D78" w:rsidRPr="00495A9F" w:rsidRDefault="00B86D78" w:rsidP="00E5041C">
      <w:pPr>
        <w:pStyle w:val="PlainText"/>
        <w:spacing w:line="276" w:lineRule="auto"/>
        <w:contextualSpacing/>
        <w:rPr>
          <w:rFonts w:ascii="Arial" w:hAnsi="Arial" w:cs="Arial"/>
          <w:color w:val="000000"/>
          <w:sz w:val="22"/>
          <w:szCs w:val="22"/>
        </w:rPr>
      </w:pPr>
      <w:r w:rsidRPr="00B86D78">
        <w:rPr>
          <w:rFonts w:ascii="Arial" w:hAnsi="Arial" w:cs="Arial"/>
          <w:color w:val="000000"/>
          <w:sz w:val="22"/>
          <w:szCs w:val="22"/>
        </w:rPr>
        <w:t xml:space="preserve">The closing date for applications is </w:t>
      </w:r>
      <w:r w:rsidR="008D0DE3">
        <w:rPr>
          <w:rFonts w:ascii="Arial" w:hAnsi="Arial" w:cs="Arial"/>
          <w:b/>
          <w:color w:val="000000"/>
          <w:sz w:val="22"/>
          <w:szCs w:val="22"/>
        </w:rPr>
        <w:t>1 September</w:t>
      </w:r>
      <w:r w:rsidRPr="00B86D78">
        <w:rPr>
          <w:rFonts w:ascii="Arial" w:hAnsi="Arial" w:cs="Arial"/>
          <w:b/>
          <w:color w:val="000000"/>
          <w:sz w:val="22"/>
          <w:szCs w:val="22"/>
        </w:rPr>
        <w:t xml:space="preserve"> 2019</w:t>
      </w:r>
      <w:r w:rsidR="00405612">
        <w:rPr>
          <w:rFonts w:ascii="Arial" w:hAnsi="Arial" w:cs="Arial"/>
          <w:b/>
          <w:color w:val="000000"/>
          <w:sz w:val="22"/>
          <w:szCs w:val="22"/>
        </w:rPr>
        <w:t xml:space="preserve"> at 11.55pm</w:t>
      </w:r>
      <w:r w:rsidRPr="00B86D78">
        <w:rPr>
          <w:rFonts w:ascii="Arial" w:hAnsi="Arial" w:cs="Arial"/>
          <w:color w:val="000000"/>
          <w:sz w:val="22"/>
          <w:szCs w:val="22"/>
        </w:rPr>
        <w:t xml:space="preserve">.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F85740" w:rsidRDefault="00E5041C" w:rsidP="00F85740">
      <w:pPr>
        <w:pStyle w:val="NoSpacing"/>
        <w:rPr>
          <w:rFonts w:ascii="Arial" w:hAnsi="Arial" w:cs="Arial"/>
          <w:color w:val="004C84"/>
          <w:sz w:val="60"/>
          <w:szCs w:val="60"/>
        </w:rPr>
      </w:pPr>
      <w:r>
        <w:rPr>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F85740">
      <w:pPr>
        <w:pStyle w:val="NoSpacing"/>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4C4768">
        <w:rPr>
          <w:rFonts w:ascii="Arial" w:hAnsi="Arial" w:cs="Arial"/>
          <w:color w:val="004C84"/>
          <w:sz w:val="60"/>
          <w:szCs w:val="60"/>
        </w:rPr>
        <w:t>(</w:t>
      </w:r>
      <w:r>
        <w:rPr>
          <w:rFonts w:ascii="Arial" w:hAnsi="Arial" w:cs="Arial"/>
          <w:color w:val="004C84"/>
          <w:sz w:val="60"/>
          <w:szCs w:val="60"/>
        </w:rPr>
        <w:t>continued</w:t>
      </w:r>
      <w:r w:rsidR="004C4768">
        <w:rPr>
          <w:rFonts w:ascii="Arial" w:hAnsi="Arial" w:cs="Arial"/>
          <w:color w:val="004C84"/>
          <w:sz w:val="60"/>
          <w:szCs w:val="60"/>
        </w:rPr>
        <w:t>)</w:t>
      </w:r>
    </w:p>
    <w:p w:rsidR="00B86D78" w:rsidRDefault="00B86D78" w:rsidP="00E5041C">
      <w:pPr>
        <w:rPr>
          <w:rFonts w:ascii="Arial" w:hAnsi="Arial" w:cs="Arial"/>
          <w:iCs/>
          <w:color w:val="000000" w:themeColor="text1"/>
          <w:sz w:val="22"/>
          <w:szCs w:val="22"/>
        </w:rPr>
      </w:pP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263</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4C4768">
        <w:rPr>
          <w:rFonts w:ascii="Arial" w:hAnsi="Arial" w:cs="Arial"/>
          <w:color w:val="004C84"/>
          <w:sz w:val="60"/>
          <w:szCs w:val="60"/>
        </w:rPr>
        <w:t>(</w:t>
      </w:r>
      <w:r>
        <w:rPr>
          <w:rFonts w:ascii="Arial" w:hAnsi="Arial" w:cs="Arial"/>
          <w:color w:val="004C84"/>
          <w:sz w:val="60"/>
          <w:szCs w:val="60"/>
        </w:rPr>
        <w:t>continued</w:t>
      </w:r>
      <w:r w:rsidR="004C4768">
        <w:rPr>
          <w:rFonts w:ascii="Arial" w:hAnsi="Arial" w:cs="Arial"/>
          <w:color w:val="004C84"/>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8D0DE3">
      <w:headerReference w:type="default" r:id="rId41"/>
      <w:headerReference w:type="first" r:id="rId42"/>
      <w:footerReference w:type="first" r:id="rId43"/>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A0" w:rsidRDefault="009C71A0" w:rsidP="00165039">
      <w:r>
        <w:separator/>
      </w:r>
    </w:p>
  </w:endnote>
  <w:endnote w:type="continuationSeparator" w:id="0">
    <w:p w:rsidR="009C71A0" w:rsidRDefault="009C71A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84DAC">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4DA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05612"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E3" w:rsidRPr="009C3D40" w:rsidRDefault="008D0DE3">
    <w:pPr>
      <w:pStyle w:val="Footer"/>
      <w:rPr>
        <w:rFonts w:ascii="Arial" w:hAnsi="Arial" w:cs="Arial"/>
        <w:b/>
        <w:color w:val="002060"/>
        <w:sz w:val="22"/>
        <w:szCs w:val="22"/>
      </w:rPr>
    </w:pPr>
    <w:r>
      <w:rPr>
        <w:rFonts w:ascii="Arial" w:hAnsi="Arial" w:cs="Arial"/>
        <w:b/>
        <w:noProof/>
        <w:color w:val="002060"/>
        <w:sz w:val="22"/>
        <w:szCs w:val="22"/>
        <w:lang w:eastAsia="en-GB"/>
      </w:rPr>
      <w:t>April</w:t>
    </w:r>
    <w:r w:rsidRPr="009C3D40">
      <w:rPr>
        <w:rFonts w:ascii="Arial" w:hAnsi="Arial" w:cs="Arial"/>
        <w:b/>
        <w:noProof/>
        <w:color w:val="002060"/>
        <w:sz w:val="22"/>
        <w:szCs w:val="22"/>
        <w:lang w:eastAsia="en-GB"/>
      </w:rPr>
      <w:t xml:space="preserve"> 2019</w:t>
    </w:r>
    <w:r w:rsidRPr="009C3D40">
      <w:rPr>
        <w:rFonts w:ascii="Arial" w:hAnsi="Arial" w:cs="Arial"/>
        <w:b/>
        <w:color w:val="002060"/>
        <w:sz w:val="22"/>
        <w:szCs w:val="22"/>
      </w:rPr>
      <w:t xml:space="preserve"> – V3</w:t>
    </w:r>
    <w:r>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A0" w:rsidRDefault="009C71A0" w:rsidP="00165039">
      <w:r>
        <w:separator/>
      </w:r>
    </w:p>
  </w:footnote>
  <w:footnote w:type="continuationSeparator" w:id="0">
    <w:p w:rsidR="009C71A0" w:rsidRDefault="009C71A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8" name="Picture 28"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9" name="Picture 2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E3" w:rsidRDefault="008D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E3" w:rsidRDefault="008D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80075"/>
    <w:multiLevelType w:val="hybridMultilevel"/>
    <w:tmpl w:val="7184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4362B8F"/>
    <w:multiLevelType w:val="hybridMultilevel"/>
    <w:tmpl w:val="1E389EE6"/>
    <w:lvl w:ilvl="0" w:tplc="B8FE5C8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E0879"/>
    <w:multiLevelType w:val="hybridMultilevel"/>
    <w:tmpl w:val="27A2DAFC"/>
    <w:lvl w:ilvl="0" w:tplc="B8FE5C8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FE9506A"/>
    <w:multiLevelType w:val="hybridMultilevel"/>
    <w:tmpl w:val="9536E744"/>
    <w:lvl w:ilvl="0" w:tplc="B8FE5C8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4"/>
  </w:num>
  <w:num w:numId="6">
    <w:abstractNumId w:val="0"/>
  </w:num>
  <w:num w:numId="7">
    <w:abstractNumId w:val="7"/>
  </w:num>
  <w:num w:numId="8">
    <w:abstractNumId w:val="5"/>
  </w:num>
  <w:num w:numId="9">
    <w:abstractNumId w:val="1"/>
  </w:num>
  <w:num w:numId="10">
    <w:abstractNumId w:val="11"/>
  </w:num>
  <w:num w:numId="11">
    <w:abstractNumId w:val="3"/>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3592"/>
    <w:rsid w:val="00012034"/>
    <w:rsid w:val="00053E85"/>
    <w:rsid w:val="000D32C9"/>
    <w:rsid w:val="001070E3"/>
    <w:rsid w:val="00112978"/>
    <w:rsid w:val="00115394"/>
    <w:rsid w:val="00117C35"/>
    <w:rsid w:val="00126EC7"/>
    <w:rsid w:val="00134DD1"/>
    <w:rsid w:val="0013566A"/>
    <w:rsid w:val="0015141C"/>
    <w:rsid w:val="00156B31"/>
    <w:rsid w:val="001603E8"/>
    <w:rsid w:val="00160A58"/>
    <w:rsid w:val="00165039"/>
    <w:rsid w:val="00184DAC"/>
    <w:rsid w:val="0019341A"/>
    <w:rsid w:val="001A6544"/>
    <w:rsid w:val="001B4410"/>
    <w:rsid w:val="001C08CA"/>
    <w:rsid w:val="001C283A"/>
    <w:rsid w:val="001D6B50"/>
    <w:rsid w:val="001E27A6"/>
    <w:rsid w:val="001F17D4"/>
    <w:rsid w:val="001F549A"/>
    <w:rsid w:val="001F7526"/>
    <w:rsid w:val="001F77A4"/>
    <w:rsid w:val="00204D21"/>
    <w:rsid w:val="00234596"/>
    <w:rsid w:val="002514EA"/>
    <w:rsid w:val="00254E04"/>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05612"/>
    <w:rsid w:val="0041113A"/>
    <w:rsid w:val="00414193"/>
    <w:rsid w:val="004456F3"/>
    <w:rsid w:val="00466881"/>
    <w:rsid w:val="004813D3"/>
    <w:rsid w:val="0048562D"/>
    <w:rsid w:val="00491B2B"/>
    <w:rsid w:val="0049401F"/>
    <w:rsid w:val="00495A9F"/>
    <w:rsid w:val="004C3F58"/>
    <w:rsid w:val="004C4768"/>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675FD"/>
    <w:rsid w:val="007A2BBB"/>
    <w:rsid w:val="007B3A09"/>
    <w:rsid w:val="007B5661"/>
    <w:rsid w:val="007B5C92"/>
    <w:rsid w:val="007C3191"/>
    <w:rsid w:val="007E42E0"/>
    <w:rsid w:val="00816400"/>
    <w:rsid w:val="008744B8"/>
    <w:rsid w:val="008900C3"/>
    <w:rsid w:val="008C182F"/>
    <w:rsid w:val="008D0DE3"/>
    <w:rsid w:val="008D64B1"/>
    <w:rsid w:val="008F09A3"/>
    <w:rsid w:val="00910E02"/>
    <w:rsid w:val="00915CEB"/>
    <w:rsid w:val="00920C49"/>
    <w:rsid w:val="009212D2"/>
    <w:rsid w:val="009249AC"/>
    <w:rsid w:val="00935392"/>
    <w:rsid w:val="00946D22"/>
    <w:rsid w:val="00947454"/>
    <w:rsid w:val="00981120"/>
    <w:rsid w:val="00985109"/>
    <w:rsid w:val="0098651D"/>
    <w:rsid w:val="009943EB"/>
    <w:rsid w:val="009C3D40"/>
    <w:rsid w:val="009C71A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D722D"/>
    <w:rsid w:val="00AE5E34"/>
    <w:rsid w:val="00AF7FBE"/>
    <w:rsid w:val="00B26732"/>
    <w:rsid w:val="00B40B53"/>
    <w:rsid w:val="00B4234F"/>
    <w:rsid w:val="00B50B4F"/>
    <w:rsid w:val="00B63F9A"/>
    <w:rsid w:val="00B6707B"/>
    <w:rsid w:val="00B81DA8"/>
    <w:rsid w:val="00B86D78"/>
    <w:rsid w:val="00BA79C1"/>
    <w:rsid w:val="00BB3B43"/>
    <w:rsid w:val="00BB5F80"/>
    <w:rsid w:val="00BF45FA"/>
    <w:rsid w:val="00C03D44"/>
    <w:rsid w:val="00C06275"/>
    <w:rsid w:val="00C138C5"/>
    <w:rsid w:val="00C15D6C"/>
    <w:rsid w:val="00C30896"/>
    <w:rsid w:val="00C31CDB"/>
    <w:rsid w:val="00C86A3A"/>
    <w:rsid w:val="00C86EEA"/>
    <w:rsid w:val="00C928AE"/>
    <w:rsid w:val="00C96008"/>
    <w:rsid w:val="00CA0AC9"/>
    <w:rsid w:val="00CB6A02"/>
    <w:rsid w:val="00CC2D3E"/>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144E"/>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85740"/>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Spacing">
    <w:name w:val="No Spacing"/>
    <w:uiPriority w:val="99"/>
    <w:qFormat/>
    <w:rsid w:val="00F85740"/>
    <w:rPr>
      <w:sz w:val="24"/>
      <w:szCs w:val="24"/>
      <w:lang w:eastAsia="en-US"/>
    </w:rPr>
  </w:style>
  <w:style w:type="character" w:styleId="IntenseReference">
    <w:name w:val="Intense Reference"/>
    <w:basedOn w:val="DefaultParagraphFont"/>
    <w:uiPriority w:val="68"/>
    <w:qFormat/>
    <w:rsid w:val="00F85740"/>
    <w:rPr>
      <w:b/>
      <w:bCs/>
      <w:smallCaps/>
      <w:color w:val="4F81BD" w:themeColor="accent1"/>
      <w:spacing w:val="5"/>
    </w:rPr>
  </w:style>
  <w:style w:type="character" w:styleId="IntenseEmphasis">
    <w:name w:val="Intense Emphasis"/>
    <w:basedOn w:val="DefaultParagraphFont"/>
    <w:uiPriority w:val="66"/>
    <w:qFormat/>
    <w:rsid w:val="00003592"/>
    <w:rPr>
      <w:i/>
      <w:iCs/>
      <w:color w:val="4F81BD" w:themeColor="accent1"/>
    </w:rPr>
  </w:style>
  <w:style w:type="paragraph" w:styleId="ListParagraph">
    <w:name w:val="List Paragraph"/>
    <w:basedOn w:val="Normal"/>
    <w:uiPriority w:val="72"/>
    <w:qFormat/>
    <w:rsid w:val="00CC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2.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eader" Target="header1.xml"/><Relationship Id="rId38" Type="http://schemas.openxmlformats.org/officeDocument/2006/relationships/image" Target="media/image17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footer" Target="footer1.xml"/><Relationship Id="rId37" Type="http://schemas.openxmlformats.org/officeDocument/2006/relationships/image" Target="media/image17.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ecruitmentEstates@environment-agency.gov.uk" TargetMode="External"/><Relationship Id="rId36" Type="http://schemas.openxmlformats.org/officeDocument/2006/relationships/image" Target="media/image16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3AEA-44A9-4944-ADA4-35D6717C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2567</Words>
  <Characters>14634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2019-08-15T12:25:00Z</dcterms:created>
  <dcterms:modified xsi:type="dcterms:W3CDTF">2019-08-15T12:25:00Z</dcterms:modified>
</cp:coreProperties>
</file>