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267F5D">
      <w:pPr>
        <w:rPr>
          <w:rFonts w:ascii="Arial" w:hAnsi="Arial" w:cs="Arial"/>
          <w:color w:val="004C84"/>
          <w:sz w:val="44"/>
          <w:szCs w:val="56"/>
        </w:rPr>
      </w:pPr>
      <w:r w:rsidRPr="00267F5D">
        <w:rPr>
          <w:rFonts w:ascii="Arial" w:hAnsi="Arial" w:cs="Arial"/>
          <w:color w:val="004C84"/>
          <w:sz w:val="72"/>
          <w:szCs w:val="72"/>
        </w:rPr>
        <w:t>FCRM Programme Senior Advisor – East Midlands</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67F5D" w:rsidRPr="00267F5D">
                              <w:rPr>
                                <w:rFonts w:ascii="Arial" w:hAnsi="Arial" w:cs="Arial"/>
                                <w:b/>
                                <w:color w:val="FFFFFF" w:themeColor="background1"/>
                                <w:sz w:val="22"/>
                                <w:szCs w:val="22"/>
                              </w:rPr>
                              <w:t>FCRM Programme Senior Advisor – East Midlands</w:t>
                            </w:r>
                          </w:p>
                          <w:p w:rsidR="00D324BE" w:rsidRPr="00D324BE" w:rsidRDefault="00267F5D"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267F5D">
                              <w:rPr>
                                <w:rFonts w:ascii="Arial" w:hAnsi="Arial" w:cs="Arial"/>
                                <w:b/>
                                <w:color w:val="FFFFFF" w:themeColor="background1"/>
                                <w:sz w:val="22"/>
                                <w:szCs w:val="22"/>
                              </w:rPr>
                              <w:t>Nottingham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67F5D" w:rsidRPr="00267F5D">
                              <w:rPr>
                                <w:rFonts w:ascii="Arial" w:hAnsi="Arial" w:cs="Arial"/>
                                <w:b/>
                                <w:color w:val="FFFFFF" w:themeColor="background1"/>
                                <w:sz w:val="22"/>
                                <w:szCs w:val="22"/>
                              </w:rPr>
                              <w:t>18th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67F5D">
                              <w:rPr>
                                <w:rFonts w:ascii="Arial" w:hAnsi="Arial" w:cs="Arial"/>
                                <w:b/>
                                <w:color w:val="FFFFFF" w:themeColor="background1"/>
                                <w:sz w:val="22"/>
                                <w:szCs w:val="22"/>
                              </w:rPr>
                              <w:t xml:space="preserve"> 11704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67F5D" w:rsidRPr="00267F5D">
                        <w:rPr>
                          <w:rFonts w:ascii="Arial" w:hAnsi="Arial" w:cs="Arial"/>
                          <w:b/>
                          <w:color w:val="FFFFFF" w:themeColor="background1"/>
                          <w:sz w:val="22"/>
                          <w:szCs w:val="22"/>
                        </w:rPr>
                        <w:t>FCRM Programme Senior Advisor – East Midlands</w:t>
                      </w:r>
                    </w:p>
                    <w:p w:rsidR="00D324BE" w:rsidRPr="00D324BE" w:rsidRDefault="00267F5D"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267F5D">
                        <w:rPr>
                          <w:rFonts w:ascii="Arial" w:hAnsi="Arial" w:cs="Arial"/>
                          <w:b/>
                          <w:color w:val="FFFFFF" w:themeColor="background1"/>
                          <w:sz w:val="22"/>
                          <w:szCs w:val="22"/>
                        </w:rPr>
                        <w:t>Nottingham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67F5D" w:rsidRPr="00267F5D">
                        <w:rPr>
                          <w:rFonts w:ascii="Arial" w:hAnsi="Arial" w:cs="Arial"/>
                          <w:b/>
                          <w:color w:val="FFFFFF" w:themeColor="background1"/>
                          <w:sz w:val="22"/>
                          <w:szCs w:val="22"/>
                        </w:rPr>
                        <w:t>18th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67F5D">
                        <w:rPr>
                          <w:rFonts w:ascii="Arial" w:hAnsi="Arial" w:cs="Arial"/>
                          <w:b/>
                          <w:color w:val="FFFFFF" w:themeColor="background1"/>
                          <w:sz w:val="22"/>
                          <w:szCs w:val="22"/>
                        </w:rPr>
                        <w:t xml:space="preserve"> 11704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267F5D"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267F5D"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267F5D">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267F5D" w:rsidRPr="00267F5D">
        <w:rPr>
          <w:rFonts w:ascii="Arial" w:hAnsi="Arial" w:cs="Arial"/>
          <w:sz w:val="22"/>
          <w:szCs w:val="22"/>
        </w:rPr>
        <w:t>£34,879</w:t>
      </w:r>
    </w:p>
    <w:p w:rsidR="00267F5D" w:rsidRDefault="00267F5D" w:rsidP="00910E02">
      <w:pPr>
        <w:pStyle w:val="PlainText"/>
        <w:spacing w:line="276" w:lineRule="auto"/>
        <w:ind w:left="2268" w:hanging="2268"/>
        <w:rPr>
          <w:rFonts w:ascii="Arial" w:hAnsi="Arial" w:cs="Arial"/>
          <w:b/>
          <w:color w:val="004C84"/>
          <w:sz w:val="22"/>
          <w:szCs w:val="22"/>
        </w:rPr>
      </w:pPr>
    </w:p>
    <w:p w:rsidR="00910E02" w:rsidRPr="00267F5D"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267F5D" w:rsidRPr="00267F5D">
        <w:rPr>
          <w:rFonts w:ascii="Arial" w:hAnsi="Arial" w:cs="Arial"/>
          <w:sz w:val="22"/>
          <w:szCs w:val="22"/>
        </w:rPr>
        <w:t xml:space="preserve">Trentside Offices, Scarrington Road, West Bridgford, Nottingham </w:t>
      </w:r>
    </w:p>
    <w:p w:rsidR="00267F5D" w:rsidRPr="00267F5D" w:rsidRDefault="00267F5D" w:rsidP="00910E02">
      <w:pPr>
        <w:pStyle w:val="PlainText"/>
        <w:spacing w:line="276" w:lineRule="auto"/>
        <w:ind w:left="2268" w:hanging="2268"/>
        <w:rPr>
          <w:rFonts w:ascii="Arial" w:hAnsi="Arial" w:cs="Arial"/>
          <w:sz w:val="22"/>
          <w:szCs w:val="22"/>
        </w:rPr>
      </w:pPr>
      <w:r w:rsidRPr="00267F5D">
        <w:rPr>
          <w:rFonts w:ascii="Arial" w:hAnsi="Arial" w:cs="Arial"/>
          <w:sz w:val="22"/>
          <w:szCs w:val="22"/>
        </w:rPr>
        <w:t xml:space="preserve">                                               NG2 5FA</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267F5D" w:rsidRPr="00267F5D">
        <w:rPr>
          <w:rFonts w:ascii="Arial" w:hAnsi="Arial" w:cs="Arial"/>
          <w:sz w:val="22"/>
          <w:szCs w:val="22"/>
        </w:rPr>
        <w:t xml:space="preserve">37 </w:t>
      </w:r>
      <w:r w:rsidRPr="00267F5D">
        <w:rPr>
          <w:rFonts w:ascii="Arial" w:hAnsi="Arial" w:cs="Arial"/>
          <w:sz w:val="22"/>
          <w:szCs w:val="22"/>
        </w:rPr>
        <w:t xml:space="preserve">hours FTE, </w:t>
      </w:r>
      <w:r w:rsidR="00267F5D" w:rsidRPr="00267F5D">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267F5D" w:rsidRPr="00267F5D">
        <w:rPr>
          <w:rFonts w:ascii="Arial" w:hAnsi="Arial" w:cs="Arial"/>
          <w:sz w:val="22"/>
          <w:szCs w:val="22"/>
        </w:rPr>
        <w:t>27</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267F5D" w:rsidRDefault="00DF7984" w:rsidP="00DF7984">
      <w:pPr>
        <w:shd w:val="clear" w:color="auto" w:fill="FFFFFF"/>
        <w:rPr>
          <w:rFonts w:ascii="Arial" w:eastAsia="Times New Roman" w:hAnsi="Arial" w:cs="Arial"/>
          <w:sz w:val="22"/>
          <w:szCs w:val="22"/>
          <w:lang w:val="en" w:eastAsia="en-GB"/>
        </w:rPr>
      </w:pPr>
      <w:r w:rsidRPr="00267F5D">
        <w:rPr>
          <w:rFonts w:ascii="Arial" w:eastAsia="Times New Roman" w:hAnsi="Arial" w:cs="Arial"/>
          <w:sz w:val="22"/>
          <w:szCs w:val="22"/>
          <w:lang w:val="en" w:eastAsia="en-GB"/>
        </w:rPr>
        <w:t>Our advert describes the da</w:t>
      </w:r>
      <w:r w:rsidR="00920C49" w:rsidRPr="00267F5D">
        <w:rPr>
          <w:rFonts w:ascii="Arial" w:eastAsia="Times New Roman" w:hAnsi="Arial" w:cs="Arial"/>
          <w:sz w:val="22"/>
          <w:szCs w:val="22"/>
          <w:lang w:val="en" w:eastAsia="en-GB"/>
        </w:rPr>
        <w:t xml:space="preserve">y to day activities of the role, the team it operates within and the </w:t>
      </w:r>
      <w:r w:rsidRPr="00267F5D">
        <w:rPr>
          <w:rFonts w:ascii="Arial" w:eastAsia="Times New Roman" w:hAnsi="Arial" w:cs="Arial"/>
          <w:sz w:val="22"/>
          <w:szCs w:val="22"/>
          <w:lang w:val="en" w:eastAsia="en-GB"/>
        </w:rPr>
        <w:t>skills</w:t>
      </w:r>
      <w:r w:rsidR="00920C49" w:rsidRPr="00267F5D">
        <w:rPr>
          <w:rFonts w:ascii="Arial" w:eastAsia="Times New Roman" w:hAnsi="Arial" w:cs="Arial"/>
          <w:sz w:val="22"/>
          <w:szCs w:val="22"/>
          <w:lang w:val="en" w:eastAsia="en-GB"/>
        </w:rPr>
        <w:t>/experience</w:t>
      </w:r>
      <w:r w:rsidRPr="00267F5D">
        <w:rPr>
          <w:rFonts w:ascii="Arial" w:eastAsia="Times New Roman" w:hAnsi="Arial" w:cs="Arial"/>
          <w:sz w:val="22"/>
          <w:szCs w:val="22"/>
          <w:lang w:val="en" w:eastAsia="en-GB"/>
        </w:rPr>
        <w:t xml:space="preserve"> </w:t>
      </w:r>
      <w:r w:rsidR="00920C49" w:rsidRPr="00267F5D">
        <w:rPr>
          <w:rFonts w:ascii="Arial" w:eastAsia="Times New Roman" w:hAnsi="Arial" w:cs="Arial"/>
          <w:sz w:val="22"/>
          <w:szCs w:val="22"/>
          <w:lang w:val="en" w:eastAsia="en-GB"/>
        </w:rPr>
        <w:t xml:space="preserve">we’re looking for from applicants.  This information </w:t>
      </w:r>
      <w:r w:rsidRPr="00267F5D">
        <w:rPr>
          <w:rFonts w:ascii="Arial" w:eastAsia="Times New Roman" w:hAnsi="Arial" w:cs="Arial"/>
          <w:sz w:val="22"/>
          <w:szCs w:val="22"/>
          <w:lang w:val="en" w:eastAsia="en-GB"/>
        </w:rPr>
        <w:t xml:space="preserve">should be read in conjunction with the job family </w:t>
      </w:r>
      <w:r w:rsidR="00920C49" w:rsidRPr="00267F5D">
        <w:rPr>
          <w:rFonts w:ascii="Arial" w:eastAsia="Times New Roman" w:hAnsi="Arial" w:cs="Arial"/>
          <w:sz w:val="22"/>
          <w:szCs w:val="22"/>
          <w:lang w:val="en" w:eastAsia="en-GB"/>
        </w:rPr>
        <w:t>role profile that we’ve provided.</w:t>
      </w:r>
    </w:p>
    <w:p w:rsidR="00DF7984" w:rsidRPr="00267F5D" w:rsidRDefault="00DF7984" w:rsidP="007E42E0">
      <w:pPr>
        <w:shd w:val="clear" w:color="auto" w:fill="FFFFFF"/>
        <w:rPr>
          <w:rFonts w:ascii="Arial" w:eastAsia="Times New Roman" w:hAnsi="Arial" w:cs="Arial"/>
          <w:sz w:val="22"/>
          <w:szCs w:val="22"/>
          <w:lang w:val="en" w:eastAsia="en-GB"/>
        </w:rPr>
      </w:pPr>
    </w:p>
    <w:p w:rsidR="007E42E0" w:rsidRPr="00267F5D" w:rsidRDefault="00920C49" w:rsidP="007E42E0">
      <w:pPr>
        <w:shd w:val="clear" w:color="auto" w:fill="FFFFFF"/>
        <w:rPr>
          <w:rFonts w:ascii="Arial" w:eastAsia="Times New Roman" w:hAnsi="Arial" w:cs="Arial"/>
          <w:sz w:val="22"/>
          <w:szCs w:val="22"/>
          <w:lang w:val="en" w:eastAsia="en-GB"/>
        </w:rPr>
      </w:pPr>
      <w:r w:rsidRPr="00267F5D">
        <w:rPr>
          <w:rFonts w:ascii="Arial" w:eastAsia="Times New Roman" w:hAnsi="Arial" w:cs="Arial"/>
          <w:sz w:val="22"/>
          <w:szCs w:val="22"/>
          <w:lang w:val="en" w:eastAsia="en-GB"/>
        </w:rPr>
        <w:t>In the Environment Agency, o</w:t>
      </w:r>
      <w:r w:rsidR="007E42E0" w:rsidRPr="00267F5D">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267F5D" w:rsidRDefault="007E42E0" w:rsidP="007E42E0">
      <w:pPr>
        <w:shd w:val="clear" w:color="auto" w:fill="FFFFFF"/>
        <w:rPr>
          <w:rFonts w:ascii="Arial" w:eastAsia="Times New Roman" w:hAnsi="Arial" w:cs="Arial"/>
          <w:sz w:val="22"/>
          <w:szCs w:val="22"/>
          <w:lang w:val="en" w:eastAsia="en-GB"/>
        </w:rPr>
      </w:pPr>
    </w:p>
    <w:p w:rsidR="00920C49" w:rsidRPr="00267F5D" w:rsidRDefault="00920C49" w:rsidP="00920C49">
      <w:pPr>
        <w:pStyle w:val="PlainText"/>
        <w:spacing w:after="120" w:line="276" w:lineRule="auto"/>
        <w:rPr>
          <w:rFonts w:ascii="Arial" w:eastAsia="Times New Roman" w:hAnsi="Arial" w:cs="Arial"/>
          <w:sz w:val="22"/>
          <w:szCs w:val="22"/>
          <w:lang w:val="en" w:eastAsia="en-GB"/>
        </w:rPr>
      </w:pPr>
      <w:r w:rsidRPr="00267F5D">
        <w:rPr>
          <w:rFonts w:ascii="Arial" w:eastAsia="Times New Roman" w:hAnsi="Arial" w:cs="Arial"/>
          <w:sz w:val="22"/>
          <w:szCs w:val="22"/>
          <w:lang w:val="en" w:eastAsia="en-GB"/>
        </w:rPr>
        <w:t xml:space="preserve">The role of </w:t>
      </w:r>
      <w:r w:rsidR="00267F5D" w:rsidRPr="00267F5D">
        <w:rPr>
          <w:rFonts w:ascii="Arial" w:eastAsia="Times New Roman" w:hAnsi="Arial" w:cs="Arial"/>
          <w:sz w:val="22"/>
          <w:szCs w:val="22"/>
          <w:lang w:val="en" w:eastAsia="en-GB"/>
        </w:rPr>
        <w:t xml:space="preserve">FCRM Programme Senior Advisor – East Midlands </w:t>
      </w:r>
      <w:r w:rsidRPr="00267F5D">
        <w:rPr>
          <w:rFonts w:ascii="Arial" w:eastAsia="Times New Roman" w:hAnsi="Arial" w:cs="Arial"/>
          <w:sz w:val="22"/>
          <w:szCs w:val="22"/>
          <w:lang w:val="en" w:eastAsia="en-GB"/>
        </w:rPr>
        <w:t xml:space="preserve">fits into our </w:t>
      </w:r>
      <w:r w:rsidR="00267F5D" w:rsidRPr="00267F5D">
        <w:rPr>
          <w:rFonts w:ascii="Arial" w:eastAsia="Times New Roman" w:hAnsi="Arial" w:cs="Arial"/>
          <w:sz w:val="22"/>
          <w:szCs w:val="22"/>
          <w:lang w:val="en" w:eastAsia="en-GB"/>
        </w:rPr>
        <w:t>Asset Management</w:t>
      </w:r>
      <w:r w:rsidRPr="00267F5D">
        <w:rPr>
          <w:rFonts w:ascii="Arial" w:eastAsia="Times New Roman" w:hAnsi="Arial" w:cs="Arial"/>
          <w:sz w:val="22"/>
          <w:szCs w:val="22"/>
          <w:lang w:val="en" w:eastAsia="en-GB"/>
        </w:rPr>
        <w:t xml:space="preserve"> job family at </w:t>
      </w:r>
      <w:r w:rsidR="00267F5D" w:rsidRPr="00267F5D">
        <w:rPr>
          <w:rFonts w:ascii="Arial" w:eastAsia="Times New Roman" w:hAnsi="Arial" w:cs="Arial"/>
          <w:sz w:val="22"/>
          <w:szCs w:val="22"/>
          <w:lang w:val="en" w:eastAsia="en-GB"/>
        </w:rPr>
        <w:t>Staff Grade 5</w:t>
      </w:r>
    </w:p>
    <w:p w:rsidR="007E42E0" w:rsidRPr="00267F5D" w:rsidRDefault="007E42E0" w:rsidP="007E42E0">
      <w:pPr>
        <w:shd w:val="clear" w:color="auto" w:fill="FFFFFF"/>
        <w:rPr>
          <w:rFonts w:ascii="Arial" w:eastAsia="Times New Roman" w:hAnsi="Arial" w:cs="Arial"/>
          <w:sz w:val="22"/>
          <w:szCs w:val="22"/>
          <w:lang w:val="en" w:eastAsia="en-GB"/>
        </w:rPr>
      </w:pPr>
      <w:r w:rsidRPr="00267F5D">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267F5D" w:rsidRDefault="00267F5D" w:rsidP="00E5041C">
      <w:pPr>
        <w:pStyle w:val="PlainText"/>
        <w:spacing w:line="276" w:lineRule="auto"/>
        <w:rPr>
          <w:rFonts w:ascii="Arial" w:hAnsi="Arial" w:cs="Arial"/>
          <w:sz w:val="22"/>
          <w:szCs w:val="22"/>
        </w:rPr>
      </w:pPr>
      <w:bookmarkStart w:id="0" w:name="_GoBack"/>
      <w:bookmarkEnd w:id="0"/>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267F5D" w:rsidRPr="00267F5D" w:rsidRDefault="00267F5D" w:rsidP="00267F5D">
      <w:pPr>
        <w:pStyle w:val="PlainText"/>
        <w:spacing w:line="276" w:lineRule="auto"/>
        <w:rPr>
          <w:rFonts w:ascii="Arial" w:hAnsi="Arial" w:cs="Arial"/>
          <w:sz w:val="22"/>
          <w:szCs w:val="22"/>
        </w:rPr>
      </w:pPr>
      <w:r w:rsidRPr="00267F5D">
        <w:rPr>
          <w:rFonts w:ascii="Arial" w:hAnsi="Arial" w:cs="Arial"/>
          <w:sz w:val="22"/>
          <w:szCs w:val="22"/>
        </w:rPr>
        <w:t>The post is a permanent position.</w:t>
      </w:r>
    </w:p>
    <w:p w:rsidR="00267F5D" w:rsidRPr="00267F5D" w:rsidRDefault="00267F5D" w:rsidP="00267F5D">
      <w:pPr>
        <w:pStyle w:val="PlainText"/>
        <w:spacing w:line="276" w:lineRule="auto"/>
        <w:rPr>
          <w:rFonts w:ascii="Arial" w:hAnsi="Arial" w:cs="Arial"/>
          <w:sz w:val="22"/>
          <w:szCs w:val="22"/>
        </w:rPr>
      </w:pPr>
    </w:p>
    <w:p w:rsidR="00267F5D" w:rsidRPr="00267F5D" w:rsidRDefault="00267F5D" w:rsidP="00267F5D">
      <w:pPr>
        <w:pStyle w:val="PlainText"/>
        <w:spacing w:line="276" w:lineRule="auto"/>
        <w:rPr>
          <w:rFonts w:ascii="Arial" w:hAnsi="Arial" w:cs="Arial"/>
          <w:sz w:val="22"/>
          <w:szCs w:val="22"/>
        </w:rPr>
      </w:pPr>
      <w:r w:rsidRPr="00267F5D">
        <w:rPr>
          <w:rFonts w:ascii="Arial" w:hAnsi="Arial" w:cs="Arial"/>
          <w:sz w:val="22"/>
          <w:szCs w:val="22"/>
        </w:rPr>
        <w:t>Grade Rate: £34,879</w:t>
      </w:r>
    </w:p>
    <w:p w:rsidR="00267F5D" w:rsidRPr="00267F5D" w:rsidRDefault="00267F5D" w:rsidP="00267F5D">
      <w:pPr>
        <w:pStyle w:val="PlainText"/>
        <w:spacing w:line="276" w:lineRule="auto"/>
        <w:rPr>
          <w:rFonts w:ascii="Arial" w:hAnsi="Arial" w:cs="Arial"/>
          <w:sz w:val="22"/>
          <w:szCs w:val="22"/>
        </w:rPr>
      </w:pPr>
    </w:p>
    <w:p w:rsidR="00267F5D" w:rsidRPr="00267F5D" w:rsidRDefault="00267F5D" w:rsidP="00267F5D">
      <w:pPr>
        <w:pStyle w:val="PlainText"/>
        <w:spacing w:line="276" w:lineRule="auto"/>
        <w:rPr>
          <w:rFonts w:ascii="Arial" w:hAnsi="Arial" w:cs="Arial"/>
          <w:sz w:val="22"/>
          <w:szCs w:val="22"/>
        </w:rPr>
      </w:pPr>
      <w:r w:rsidRPr="00267F5D">
        <w:rPr>
          <w:rFonts w:ascii="Arial" w:hAnsi="Arial" w:cs="Arial"/>
          <w:sz w:val="22"/>
          <w:szCs w:val="22"/>
        </w:rPr>
        <w:t>Location: Trentside Office, Nottingham.</w:t>
      </w:r>
    </w:p>
    <w:p w:rsidR="00267F5D" w:rsidRPr="00267F5D" w:rsidRDefault="00267F5D" w:rsidP="00267F5D">
      <w:pPr>
        <w:pStyle w:val="PlainText"/>
        <w:spacing w:line="276" w:lineRule="auto"/>
        <w:rPr>
          <w:rFonts w:ascii="Arial" w:hAnsi="Arial" w:cs="Arial"/>
          <w:sz w:val="22"/>
          <w:szCs w:val="22"/>
        </w:rPr>
      </w:pPr>
    </w:p>
    <w:p w:rsidR="00267F5D" w:rsidRPr="00267F5D" w:rsidRDefault="00267F5D" w:rsidP="00267F5D">
      <w:pPr>
        <w:pStyle w:val="PlainText"/>
        <w:spacing w:line="276" w:lineRule="auto"/>
        <w:rPr>
          <w:rFonts w:ascii="Arial" w:hAnsi="Arial" w:cs="Arial"/>
          <w:sz w:val="22"/>
          <w:szCs w:val="22"/>
        </w:rPr>
      </w:pPr>
      <w:r w:rsidRPr="00267F5D">
        <w:rPr>
          <w:rFonts w:ascii="Arial" w:hAnsi="Arial" w:cs="Arial"/>
          <w:sz w:val="22"/>
          <w:szCs w:val="22"/>
        </w:rPr>
        <w:t>For further information on the role, please contact Mark Gal</w:t>
      </w:r>
      <w:r w:rsidRPr="00267F5D">
        <w:rPr>
          <w:rFonts w:ascii="Arial" w:hAnsi="Arial" w:cs="Arial"/>
          <w:sz w:val="22"/>
          <w:szCs w:val="22"/>
        </w:rPr>
        <w:t>e, East Midlands Area Programme</w:t>
      </w:r>
    </w:p>
    <w:p w:rsidR="00267F5D" w:rsidRPr="00267F5D" w:rsidRDefault="00267F5D" w:rsidP="00267F5D">
      <w:pPr>
        <w:pStyle w:val="PlainText"/>
        <w:spacing w:line="276" w:lineRule="auto"/>
        <w:rPr>
          <w:rFonts w:ascii="Arial" w:hAnsi="Arial" w:cs="Arial"/>
          <w:sz w:val="22"/>
          <w:szCs w:val="22"/>
        </w:rPr>
      </w:pPr>
      <w:r w:rsidRPr="00267F5D">
        <w:rPr>
          <w:rFonts w:ascii="Arial" w:hAnsi="Arial" w:cs="Arial"/>
          <w:sz w:val="22"/>
          <w:szCs w:val="22"/>
        </w:rPr>
        <w:t xml:space="preserve">Team Leader. </w:t>
      </w:r>
    </w:p>
    <w:p w:rsidR="00267F5D" w:rsidRDefault="00267F5D" w:rsidP="00267F5D">
      <w:pPr>
        <w:pStyle w:val="PlainText"/>
        <w:spacing w:line="276" w:lineRule="auto"/>
        <w:rPr>
          <w:rFonts w:ascii="Arial" w:hAnsi="Arial" w:cs="Arial"/>
          <w:sz w:val="22"/>
          <w:szCs w:val="22"/>
        </w:rPr>
      </w:pPr>
    </w:p>
    <w:p w:rsidR="00267F5D" w:rsidRPr="00267F5D" w:rsidRDefault="00267F5D" w:rsidP="00267F5D">
      <w:pPr>
        <w:pStyle w:val="PlainText"/>
        <w:spacing w:line="276" w:lineRule="auto"/>
        <w:rPr>
          <w:rFonts w:ascii="Arial" w:hAnsi="Arial" w:cs="Arial"/>
          <w:sz w:val="22"/>
          <w:szCs w:val="22"/>
        </w:rPr>
      </w:pPr>
      <w:r w:rsidRPr="00267F5D">
        <w:rPr>
          <w:rFonts w:ascii="Arial" w:hAnsi="Arial" w:cs="Arial"/>
          <w:sz w:val="22"/>
          <w:szCs w:val="22"/>
        </w:rPr>
        <w:t>Email</w:t>
      </w:r>
      <w:r w:rsidRPr="00267F5D">
        <w:rPr>
          <w:rFonts w:ascii="Arial" w:hAnsi="Arial" w:cs="Arial"/>
          <w:sz w:val="22"/>
          <w:szCs w:val="22"/>
        </w:rPr>
        <w:t>: mark.gale@environment-agency.gov.uk.</w:t>
      </w:r>
    </w:p>
    <w:p w:rsidR="00267F5D" w:rsidRDefault="00267F5D" w:rsidP="00267F5D">
      <w:pPr>
        <w:pStyle w:val="PlainText"/>
        <w:spacing w:line="276" w:lineRule="auto"/>
        <w:rPr>
          <w:rFonts w:ascii="Arial" w:hAnsi="Arial" w:cs="Arial"/>
          <w:color w:val="FF0000"/>
          <w:sz w:val="22"/>
          <w:szCs w:val="22"/>
        </w:rPr>
      </w:pPr>
    </w:p>
    <w:p w:rsidR="00267F5D" w:rsidRDefault="00267F5D" w:rsidP="00267F5D">
      <w:pPr>
        <w:pStyle w:val="PlainText"/>
        <w:spacing w:line="276" w:lineRule="auto"/>
        <w:rPr>
          <w:rFonts w:ascii="Arial" w:hAnsi="Arial" w:cs="Arial"/>
          <w:color w:val="FF0000"/>
          <w:sz w:val="22"/>
          <w:szCs w:val="22"/>
        </w:rPr>
      </w:pPr>
    </w:p>
    <w:p w:rsidR="00267F5D" w:rsidRDefault="00267F5D" w:rsidP="00267F5D">
      <w:pPr>
        <w:pStyle w:val="PlainText"/>
        <w:spacing w:line="276" w:lineRule="auto"/>
        <w:rPr>
          <w:rFonts w:ascii="Arial" w:hAnsi="Arial" w:cs="Arial"/>
          <w:color w:val="FF0000"/>
          <w:sz w:val="22"/>
          <w:szCs w:val="22"/>
        </w:rPr>
      </w:pPr>
    </w:p>
    <w:p w:rsidR="00267F5D" w:rsidRDefault="00267F5D" w:rsidP="00267F5D">
      <w:pPr>
        <w:pStyle w:val="PlainText"/>
        <w:spacing w:line="276" w:lineRule="auto"/>
        <w:rPr>
          <w:rFonts w:ascii="Arial" w:hAnsi="Arial" w:cs="Arial"/>
          <w:sz w:val="22"/>
          <w:szCs w:val="22"/>
        </w:rPr>
      </w:pPr>
    </w:p>
    <w:p w:rsidR="00267F5D" w:rsidRDefault="00267F5D" w:rsidP="00E5041C">
      <w:pPr>
        <w:spacing w:after="120" w:line="276" w:lineRule="auto"/>
        <w:rPr>
          <w:rFonts w:ascii="Arial" w:hAnsi="Arial" w:cs="Arial"/>
          <w:b/>
          <w:sz w:val="28"/>
          <w:szCs w:val="28"/>
        </w:rPr>
      </w:pPr>
    </w:p>
    <w:p w:rsidR="00267F5D" w:rsidRDefault="00267F5D" w:rsidP="00E5041C">
      <w:pPr>
        <w:spacing w:after="120" w:line="276" w:lineRule="auto"/>
        <w:rPr>
          <w:rFonts w:ascii="Arial" w:hAnsi="Arial" w:cs="Arial"/>
          <w:b/>
          <w:sz w:val="28"/>
          <w:szCs w:val="28"/>
        </w:rPr>
      </w:pPr>
    </w:p>
    <w:p w:rsidR="00267F5D" w:rsidRDefault="00267F5D" w:rsidP="00E5041C">
      <w:pPr>
        <w:spacing w:after="120" w:line="276" w:lineRule="auto"/>
        <w:rPr>
          <w:rFonts w:ascii="Arial" w:hAnsi="Arial" w:cs="Arial"/>
          <w:b/>
          <w:sz w:val="28"/>
          <w:szCs w:val="28"/>
        </w:rPr>
      </w:pPr>
    </w:p>
    <w:p w:rsidR="00267F5D" w:rsidRDefault="00267F5D" w:rsidP="00E5041C">
      <w:pPr>
        <w:spacing w:after="120" w:line="276" w:lineRule="auto"/>
        <w:rPr>
          <w:rFonts w:ascii="Arial" w:hAnsi="Arial" w:cs="Arial"/>
          <w:b/>
          <w:sz w:val="28"/>
          <w:szCs w:val="28"/>
        </w:rPr>
      </w:pPr>
    </w:p>
    <w:p w:rsidR="00267F5D" w:rsidRDefault="00267F5D" w:rsidP="00E5041C">
      <w:pPr>
        <w:spacing w:after="120" w:line="276" w:lineRule="auto"/>
        <w:rPr>
          <w:rFonts w:ascii="Arial" w:hAnsi="Arial" w:cs="Arial"/>
          <w:b/>
          <w:sz w:val="28"/>
          <w:szCs w:val="28"/>
        </w:rPr>
      </w:pPr>
    </w:p>
    <w:p w:rsidR="00267F5D" w:rsidRDefault="00267F5D" w:rsidP="00E5041C">
      <w:pPr>
        <w:spacing w:after="120" w:line="276" w:lineRule="auto"/>
        <w:rPr>
          <w:rFonts w:ascii="Arial" w:hAnsi="Arial" w:cs="Arial"/>
          <w:b/>
          <w:sz w:val="28"/>
          <w:szCs w:val="28"/>
        </w:rPr>
      </w:pPr>
      <w:r>
        <w:rPr>
          <w:rFonts w:ascii="Arial" w:hAnsi="Arial" w:cs="Arial"/>
          <w:noProof/>
          <w:lang w:eastAsia="en-GB"/>
        </w:rPr>
        <w:drawing>
          <wp:anchor distT="0" distB="0" distL="114300" distR="114300" simplePos="0" relativeHeight="251714560" behindDoc="0" locked="0" layoutInCell="1" allowOverlap="1" wp14:anchorId="4237312A" wp14:editId="5A65F252">
            <wp:simplePos x="0" y="0"/>
            <wp:positionH relativeFrom="column">
              <wp:posOffset>-701040</wp:posOffset>
            </wp:positionH>
            <wp:positionV relativeFrom="paragraph">
              <wp:posOffset>309880</wp:posOffset>
            </wp:positionV>
            <wp:extent cx="7560310" cy="2339975"/>
            <wp:effectExtent l="19050" t="0" r="2540" b="0"/>
            <wp:wrapThrough wrapText="bothSides">
              <wp:wrapPolygon edited="0">
                <wp:start x="-54" y="0"/>
                <wp:lineTo x="-54" y="21453"/>
                <wp:lineTo x="21607" y="21453"/>
                <wp:lineTo x="21607" y="0"/>
                <wp:lineTo x="-54" y="0"/>
              </wp:wrapPolygon>
            </wp:wrapThrough>
            <wp:docPr id="1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267F5D" w:rsidRDefault="00267F5D"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267F5D" w:rsidRDefault="00267F5D" w:rsidP="00A7799E">
      <w:pPr>
        <w:pStyle w:val="PlainText"/>
        <w:spacing w:line="276" w:lineRule="auto"/>
        <w:rPr>
          <w:rFonts w:ascii="Arial" w:hAnsi="Arial" w:cs="Arial"/>
          <w:noProof/>
          <w:lang w:eastAsia="en-GB"/>
        </w:rPr>
      </w:pPr>
    </w:p>
    <w:p w:rsidR="00267F5D" w:rsidRDefault="00267F5D" w:rsidP="00A7799E">
      <w:pPr>
        <w:pStyle w:val="PlainText"/>
        <w:spacing w:line="276" w:lineRule="auto"/>
        <w:rPr>
          <w:rFonts w:ascii="Arial" w:hAnsi="Arial" w:cs="Arial"/>
          <w:noProof/>
          <w:lang w:eastAsia="en-GB"/>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6"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7"/>
      <w:headerReference w:type="first" r:id="rId38"/>
      <w:footerReference w:type="first" r:id="rId39"/>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267F5D">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267F5D"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67F5D"/>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3A12"/>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0.wmf"/><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4.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0.w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hyperlink" Target="mailto:ea_recruitment@sscl.gse.gov.uk" TargetMode="External"/><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0.wmf"/><Relationship Id="rId35"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C5661-415E-4D7B-B9A5-47CC8E078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1957</Words>
  <Characters>11160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13091</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Jacqui Newton </cp:lastModifiedBy>
  <cp:revision>3</cp:revision>
  <cp:lastPrinted>2018-11-15T08:56:00Z</cp:lastPrinted>
  <dcterms:created xsi:type="dcterms:W3CDTF">2019-07-18T07:55:00Z</dcterms:created>
  <dcterms:modified xsi:type="dcterms:W3CDTF">2019-07-18T08:02:00Z</dcterms:modified>
</cp:coreProperties>
</file>