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C994E5D" w:rsidR="00AA2144" w:rsidRPr="00742512" w:rsidRDefault="00742512">
      <w:pPr>
        <w:rPr>
          <w:rFonts w:ascii="Arial" w:hAnsi="Arial" w:cs="Arial"/>
          <w:color w:val="004C84"/>
          <w:sz w:val="56"/>
          <w:szCs w:val="56"/>
        </w:rPr>
      </w:pPr>
      <w:r w:rsidRPr="00742512">
        <w:rPr>
          <w:rFonts w:ascii="Arial" w:hAnsi="Arial" w:cs="Arial"/>
          <w:color w:val="004C84"/>
          <w:sz w:val="56"/>
          <w:szCs w:val="56"/>
        </w:rPr>
        <w:t>Digital Advisor - Planning &amp; Pre-Discovery Lead</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86BA36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42512" w:rsidRPr="00742512">
                              <w:rPr>
                                <w:rFonts w:ascii="Arial" w:hAnsi="Arial" w:cs="Arial"/>
                                <w:b/>
                                <w:color w:val="FFFFFF" w:themeColor="background1"/>
                                <w:sz w:val="22"/>
                                <w:szCs w:val="22"/>
                              </w:rPr>
                              <w:t>Digital Advisor - Planning &amp; Pre-Discovery Lead</w:t>
                            </w:r>
                          </w:p>
                          <w:p w14:paraId="7D7A9355" w14:textId="39E8470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42512">
                              <w:rPr>
                                <w:rFonts w:ascii="Arial" w:hAnsi="Arial" w:cs="Arial"/>
                                <w:b/>
                                <w:color w:val="FFFFFF" w:themeColor="background1"/>
                                <w:sz w:val="22"/>
                                <w:szCs w:val="22"/>
                              </w:rPr>
                              <w:t>National</w:t>
                            </w:r>
                          </w:p>
                          <w:p w14:paraId="6273123F" w14:textId="44353D9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42512">
                              <w:rPr>
                                <w:rFonts w:ascii="Arial" w:hAnsi="Arial" w:cs="Arial"/>
                                <w:b/>
                                <w:color w:val="FFFFFF" w:themeColor="background1"/>
                                <w:sz w:val="22"/>
                                <w:szCs w:val="22"/>
                              </w:rPr>
                              <w:t>3</w:t>
                            </w:r>
                            <w:r w:rsidR="00742512" w:rsidRPr="00742512">
                              <w:rPr>
                                <w:rFonts w:ascii="Arial" w:hAnsi="Arial" w:cs="Arial"/>
                                <w:b/>
                                <w:color w:val="FFFFFF" w:themeColor="background1"/>
                                <w:sz w:val="22"/>
                                <w:szCs w:val="22"/>
                                <w:vertAlign w:val="superscript"/>
                              </w:rPr>
                              <w:t>rd</w:t>
                            </w:r>
                            <w:r w:rsidR="00742512">
                              <w:rPr>
                                <w:rFonts w:ascii="Arial" w:hAnsi="Arial" w:cs="Arial"/>
                                <w:b/>
                                <w:color w:val="FFFFFF" w:themeColor="background1"/>
                                <w:sz w:val="22"/>
                                <w:szCs w:val="22"/>
                              </w:rPr>
                              <w:t xml:space="preserve"> May 2022</w:t>
                            </w:r>
                          </w:p>
                          <w:p w14:paraId="738FEA27" w14:textId="31C466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42512">
                              <w:rPr>
                                <w:rFonts w:ascii="Arial" w:hAnsi="Arial" w:cs="Arial"/>
                                <w:b/>
                                <w:color w:val="FFFFFF" w:themeColor="background1"/>
                                <w:sz w:val="22"/>
                                <w:szCs w:val="22"/>
                              </w:rPr>
                              <w:t xml:space="preserve"> 22386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86BA36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42512" w:rsidRPr="00742512">
                        <w:rPr>
                          <w:rFonts w:ascii="Arial" w:hAnsi="Arial" w:cs="Arial"/>
                          <w:b/>
                          <w:color w:val="FFFFFF" w:themeColor="background1"/>
                          <w:sz w:val="22"/>
                          <w:szCs w:val="22"/>
                        </w:rPr>
                        <w:t>Digital Advisor - Planning &amp; Pre-Discovery Lead</w:t>
                      </w:r>
                    </w:p>
                    <w:p w14:paraId="7D7A9355" w14:textId="39E8470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42512">
                        <w:rPr>
                          <w:rFonts w:ascii="Arial" w:hAnsi="Arial" w:cs="Arial"/>
                          <w:b/>
                          <w:color w:val="FFFFFF" w:themeColor="background1"/>
                          <w:sz w:val="22"/>
                          <w:szCs w:val="22"/>
                        </w:rPr>
                        <w:t>National</w:t>
                      </w:r>
                    </w:p>
                    <w:p w14:paraId="6273123F" w14:textId="44353D9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42512">
                        <w:rPr>
                          <w:rFonts w:ascii="Arial" w:hAnsi="Arial" w:cs="Arial"/>
                          <w:b/>
                          <w:color w:val="FFFFFF" w:themeColor="background1"/>
                          <w:sz w:val="22"/>
                          <w:szCs w:val="22"/>
                        </w:rPr>
                        <w:t>3</w:t>
                      </w:r>
                      <w:r w:rsidR="00742512" w:rsidRPr="00742512">
                        <w:rPr>
                          <w:rFonts w:ascii="Arial" w:hAnsi="Arial" w:cs="Arial"/>
                          <w:b/>
                          <w:color w:val="FFFFFF" w:themeColor="background1"/>
                          <w:sz w:val="22"/>
                          <w:szCs w:val="22"/>
                          <w:vertAlign w:val="superscript"/>
                        </w:rPr>
                        <w:t>rd</w:t>
                      </w:r>
                      <w:r w:rsidR="00742512">
                        <w:rPr>
                          <w:rFonts w:ascii="Arial" w:hAnsi="Arial" w:cs="Arial"/>
                          <w:b/>
                          <w:color w:val="FFFFFF" w:themeColor="background1"/>
                          <w:sz w:val="22"/>
                          <w:szCs w:val="22"/>
                        </w:rPr>
                        <w:t xml:space="preserve"> May 2022</w:t>
                      </w:r>
                    </w:p>
                    <w:p w14:paraId="738FEA27" w14:textId="31C466E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42512">
                        <w:rPr>
                          <w:rFonts w:ascii="Arial" w:hAnsi="Arial" w:cs="Arial"/>
                          <w:b/>
                          <w:color w:val="FFFFFF" w:themeColor="background1"/>
                          <w:sz w:val="22"/>
                          <w:szCs w:val="22"/>
                        </w:rPr>
                        <w:t xml:space="preserve"> 22386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4251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4251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A6F353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42512" w:rsidRPr="00742512">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0118DAC"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742512">
        <w:rPr>
          <w:rFonts w:ascii="Arial" w:hAnsi="Arial" w:cs="Arial"/>
          <w:sz w:val="22"/>
          <w:szCs w:val="22"/>
        </w:rPr>
        <w:tab/>
      </w:r>
      <w:r w:rsidR="00742512" w:rsidRPr="00742512">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5549F1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42512" w:rsidRPr="00742512">
        <w:rPr>
          <w:rFonts w:ascii="Arial" w:hAnsi="Arial" w:cs="Arial"/>
          <w:sz w:val="22"/>
          <w:szCs w:val="22"/>
        </w:rPr>
        <w:t>37</w:t>
      </w:r>
      <w:r w:rsidRPr="00742512">
        <w:rPr>
          <w:rFonts w:ascii="Arial" w:hAnsi="Arial" w:cs="Arial"/>
          <w:sz w:val="22"/>
          <w:szCs w:val="22"/>
        </w:rPr>
        <w:t xml:space="preserve"> hours FTE, </w:t>
      </w:r>
      <w:r w:rsidR="00742512" w:rsidRPr="0074251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A57DB5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w:t>
      </w:r>
      <w:r w:rsidR="00981120" w:rsidRPr="00742512">
        <w:rPr>
          <w:rFonts w:ascii="Arial" w:hAnsi="Arial" w:cs="Arial"/>
          <w:sz w:val="22"/>
          <w:szCs w:val="22"/>
        </w:rPr>
        <w:t xml:space="preserve">role will be </w:t>
      </w:r>
      <w:r w:rsidR="00742512" w:rsidRPr="00742512">
        <w:rPr>
          <w:rFonts w:ascii="Arial" w:hAnsi="Arial" w:cs="Arial"/>
          <w:sz w:val="22"/>
          <w:szCs w:val="22"/>
        </w:rPr>
        <w:t>27</w:t>
      </w:r>
      <w:r w:rsidR="00981120" w:rsidRPr="00742512">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9611097" w:rsidR="00920C49" w:rsidRPr="00742512" w:rsidRDefault="00920C49" w:rsidP="00920C49">
      <w:pPr>
        <w:pStyle w:val="PlainText"/>
        <w:spacing w:after="120" w:line="276" w:lineRule="auto"/>
        <w:rPr>
          <w:rFonts w:ascii="Arial" w:eastAsia="Times New Roman" w:hAnsi="Arial" w:cs="Arial"/>
          <w:sz w:val="22"/>
          <w:szCs w:val="22"/>
          <w:lang w:val="en" w:eastAsia="en-GB"/>
        </w:rPr>
      </w:pPr>
      <w:r w:rsidRPr="00742512">
        <w:rPr>
          <w:rFonts w:ascii="Arial" w:eastAsia="Times New Roman" w:hAnsi="Arial" w:cs="Arial"/>
          <w:sz w:val="22"/>
          <w:szCs w:val="22"/>
          <w:lang w:val="en" w:eastAsia="en-GB"/>
        </w:rPr>
        <w:t xml:space="preserve">The role of </w:t>
      </w:r>
      <w:r w:rsidR="00742512" w:rsidRPr="00742512">
        <w:rPr>
          <w:rFonts w:ascii="Arial" w:eastAsia="Times New Roman" w:hAnsi="Arial" w:cs="Arial"/>
          <w:sz w:val="22"/>
          <w:szCs w:val="22"/>
          <w:lang w:val="en" w:eastAsia="en-GB"/>
        </w:rPr>
        <w:t>Digital Advisor - Planning &amp; Pre-Discovery Lead</w:t>
      </w:r>
      <w:r w:rsidR="00742512" w:rsidRPr="00742512">
        <w:rPr>
          <w:rFonts w:ascii="Arial" w:eastAsia="Times New Roman" w:hAnsi="Arial" w:cs="Arial"/>
          <w:sz w:val="22"/>
          <w:szCs w:val="22"/>
          <w:lang w:val="en" w:eastAsia="en-GB"/>
        </w:rPr>
        <w:t xml:space="preserve"> </w:t>
      </w:r>
      <w:r w:rsidRPr="00742512">
        <w:rPr>
          <w:rFonts w:ascii="Arial" w:eastAsia="Times New Roman" w:hAnsi="Arial" w:cs="Arial"/>
          <w:sz w:val="22"/>
          <w:szCs w:val="22"/>
          <w:lang w:val="en" w:eastAsia="en-GB"/>
        </w:rPr>
        <w:t xml:space="preserve">fits into our </w:t>
      </w:r>
      <w:r w:rsidR="00742512" w:rsidRPr="00742512">
        <w:rPr>
          <w:rFonts w:ascii="Arial" w:eastAsia="Times New Roman" w:hAnsi="Arial" w:cs="Arial"/>
          <w:sz w:val="22"/>
          <w:szCs w:val="22"/>
          <w:lang w:val="en" w:eastAsia="en-GB"/>
        </w:rPr>
        <w:t>Advise &amp; Shape</w:t>
      </w:r>
      <w:r w:rsidR="00742512" w:rsidRPr="00742512">
        <w:rPr>
          <w:rFonts w:ascii="Arial" w:eastAsia="Times New Roman" w:hAnsi="Arial" w:cs="Arial"/>
          <w:sz w:val="22"/>
          <w:szCs w:val="22"/>
          <w:lang w:val="en" w:eastAsia="en-GB"/>
        </w:rPr>
        <w:t xml:space="preserve"> </w:t>
      </w:r>
      <w:r w:rsidRPr="00742512">
        <w:rPr>
          <w:rFonts w:ascii="Arial" w:eastAsia="Times New Roman" w:hAnsi="Arial" w:cs="Arial"/>
          <w:sz w:val="22"/>
          <w:szCs w:val="22"/>
          <w:lang w:val="en" w:eastAsia="en-GB"/>
        </w:rPr>
        <w:t xml:space="preserve">job family at </w:t>
      </w:r>
      <w:r w:rsidR="00742512" w:rsidRPr="00742512">
        <w:rPr>
          <w:rFonts w:ascii="Arial" w:eastAsia="Times New Roman" w:hAnsi="Arial" w:cs="Arial"/>
          <w:sz w:val="22"/>
          <w:szCs w:val="22"/>
          <w:lang w:val="en" w:eastAsia="en-GB"/>
        </w:rPr>
        <w:t>Staff Grade 5</w:t>
      </w:r>
      <w:r w:rsidR="00742512" w:rsidRPr="00742512">
        <w:rPr>
          <w:rFonts w:ascii="Arial" w:eastAsia="Times New Roman" w:hAnsi="Arial" w:cs="Arial"/>
          <w:sz w:val="22"/>
          <w:szCs w:val="22"/>
          <w:lang w:val="en" w:eastAsia="en-GB"/>
        </w:rPr>
        <w:t>.</w:t>
      </w:r>
    </w:p>
    <w:p w14:paraId="49DFA8AB" w14:textId="6EFF1588" w:rsidR="007E42E0" w:rsidRPr="00742512" w:rsidRDefault="007E42E0" w:rsidP="00742512">
      <w:pPr>
        <w:shd w:val="clear" w:color="auto" w:fill="FFFFFF"/>
        <w:rPr>
          <w:rFonts w:ascii="Arial" w:eastAsia="Times New Roman" w:hAnsi="Arial" w:cs="Arial"/>
          <w:sz w:val="22"/>
          <w:szCs w:val="22"/>
          <w:lang w:val="en" w:eastAsia="en-GB"/>
        </w:rPr>
      </w:pPr>
      <w:r w:rsidRPr="00742512">
        <w:rPr>
          <w:rFonts w:ascii="Arial" w:eastAsia="Times New Roman" w:hAnsi="Arial" w:cs="Arial"/>
          <w:sz w:val="22"/>
          <w:szCs w:val="22"/>
          <w:lang w:val="en" w:eastAsia="en-GB"/>
        </w:rPr>
        <w:t>Please contact</w:t>
      </w:r>
      <w:r w:rsidR="00CB40A3" w:rsidRPr="00742512">
        <w:rPr>
          <w:rFonts w:ascii="Arial" w:eastAsia="Times New Roman" w:hAnsi="Arial" w:cs="Arial"/>
          <w:sz w:val="22"/>
          <w:szCs w:val="22"/>
          <w:lang w:val="en" w:eastAsia="en-GB"/>
        </w:rPr>
        <w:t xml:space="preserve"> </w:t>
      </w:r>
      <w:r w:rsidR="00742512" w:rsidRPr="00742512">
        <w:rPr>
          <w:rFonts w:ascii="Arial" w:eastAsia="Times New Roman" w:hAnsi="Arial" w:cs="Arial"/>
          <w:sz w:val="22"/>
          <w:szCs w:val="22"/>
          <w:lang w:val="en" w:eastAsia="en-GB"/>
        </w:rPr>
        <w:t>vivien.reynolds@environment-agency.gov.uk</w:t>
      </w:r>
      <w:r w:rsidR="00742512" w:rsidRPr="00742512">
        <w:rPr>
          <w:rFonts w:ascii="Arial" w:eastAsia="Times New Roman" w:hAnsi="Arial" w:cs="Arial"/>
          <w:sz w:val="22"/>
          <w:szCs w:val="22"/>
          <w:lang w:val="en" w:eastAsia="en-GB"/>
        </w:rPr>
        <w:t xml:space="preserve"> </w:t>
      </w:r>
      <w:r w:rsidRPr="00742512">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4AE9F05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742512" w:rsidRDefault="00012034" w:rsidP="00E5041C">
      <w:pPr>
        <w:pStyle w:val="PlainText"/>
        <w:spacing w:line="276" w:lineRule="auto"/>
        <w:rPr>
          <w:rFonts w:ascii="Arial" w:hAnsi="Arial" w:cs="Arial"/>
          <w:sz w:val="22"/>
          <w:szCs w:val="22"/>
        </w:rPr>
      </w:pPr>
      <w:r w:rsidRPr="00742512">
        <w:rPr>
          <w:rFonts w:ascii="Arial" w:hAnsi="Arial" w:cs="Arial"/>
          <w:iCs/>
          <w:sz w:val="22"/>
          <w:szCs w:val="22"/>
        </w:rPr>
        <w:t>We aim to create and maintain a diverse workforce (including our Board and Executives) that better reflects the UK’s economically active population.</w:t>
      </w:r>
      <w:r w:rsidRPr="00742512">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742512" w:rsidRDefault="00E5041C" w:rsidP="00E5041C">
      <w:pPr>
        <w:pStyle w:val="PlainText"/>
        <w:spacing w:line="276" w:lineRule="auto"/>
        <w:rPr>
          <w:rFonts w:ascii="Arial" w:hAnsi="Arial" w:cs="Arial"/>
          <w:sz w:val="22"/>
          <w:szCs w:val="22"/>
        </w:rPr>
      </w:pPr>
    </w:p>
    <w:p w14:paraId="426A197D" w14:textId="490D1094" w:rsidR="00E5041C" w:rsidRPr="00742512" w:rsidRDefault="00742512" w:rsidP="00E5041C">
      <w:pPr>
        <w:pStyle w:val="PlainText"/>
        <w:spacing w:line="276" w:lineRule="auto"/>
        <w:rPr>
          <w:rFonts w:ascii="Arial" w:hAnsi="Arial" w:cs="Arial"/>
          <w:sz w:val="22"/>
          <w:szCs w:val="22"/>
        </w:rPr>
      </w:pPr>
      <w:r w:rsidRPr="00742512">
        <w:rPr>
          <w:rFonts w:ascii="Arial" w:hAnsi="Arial" w:cs="Arial"/>
          <w:sz w:val="22"/>
          <w:szCs w:val="22"/>
        </w:rPr>
        <w:t>For further information or an informal chat please contact Michelle Bartlett michelle.bartlett@environment-agency.gov.uk 07823326026 or Chris Cope chris.cope1@environment-agency.gov.uk 07867502805</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0B4F6A8A" w14:textId="00B6FA04" w:rsidR="00461C67" w:rsidRDefault="00461C67" w:rsidP="00E5041C">
      <w:pPr>
        <w:pStyle w:val="PlainText"/>
        <w:spacing w:line="276" w:lineRule="auto"/>
        <w:rPr>
          <w:rFonts w:ascii="Arial" w:hAnsi="Arial" w:cs="Arial"/>
          <w:sz w:val="22"/>
          <w:szCs w:val="22"/>
        </w:rPr>
      </w:pPr>
    </w:p>
    <w:p w14:paraId="06A222AE" w14:textId="15191BAC" w:rsidR="00461C67" w:rsidRDefault="00461C67" w:rsidP="00E5041C">
      <w:pPr>
        <w:pStyle w:val="PlainText"/>
        <w:spacing w:line="276" w:lineRule="auto"/>
        <w:rPr>
          <w:rFonts w:ascii="Arial" w:hAnsi="Arial" w:cs="Arial"/>
          <w:sz w:val="22"/>
          <w:szCs w:val="22"/>
        </w:rPr>
      </w:pPr>
    </w:p>
    <w:p w14:paraId="7F4745C4" w14:textId="6C4C7E8C" w:rsidR="00461C67" w:rsidRDefault="00461C67" w:rsidP="00E5041C">
      <w:pPr>
        <w:pStyle w:val="PlainText"/>
        <w:spacing w:line="276" w:lineRule="auto"/>
        <w:rPr>
          <w:rFonts w:ascii="Arial" w:hAnsi="Arial" w:cs="Arial"/>
          <w:sz w:val="22"/>
          <w:szCs w:val="22"/>
        </w:rPr>
      </w:pPr>
    </w:p>
    <w:p w14:paraId="4D9FA723" w14:textId="00DBC14F" w:rsidR="00461C67" w:rsidRDefault="00461C67" w:rsidP="00E5041C">
      <w:pPr>
        <w:pStyle w:val="PlainText"/>
        <w:spacing w:line="276" w:lineRule="auto"/>
        <w:rPr>
          <w:rFonts w:ascii="Arial" w:hAnsi="Arial" w:cs="Arial"/>
          <w:sz w:val="22"/>
          <w:szCs w:val="22"/>
        </w:rPr>
      </w:pPr>
    </w:p>
    <w:p w14:paraId="0993B424" w14:textId="027284A7" w:rsidR="00461C67" w:rsidRDefault="00461C67" w:rsidP="00E5041C">
      <w:pPr>
        <w:pStyle w:val="PlainText"/>
        <w:spacing w:line="276" w:lineRule="auto"/>
        <w:rPr>
          <w:rFonts w:ascii="Arial" w:hAnsi="Arial" w:cs="Arial"/>
          <w:sz w:val="22"/>
          <w:szCs w:val="22"/>
        </w:rPr>
      </w:pPr>
    </w:p>
    <w:p w14:paraId="7E57A2CA" w14:textId="030D16B6"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2512"/>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2022-05-03T10:55:00Z</dcterms:created>
  <dcterms:modified xsi:type="dcterms:W3CDTF">2022-05-03T10:55:00Z</dcterms:modified>
</cp:coreProperties>
</file>