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42721394" w14:textId="7E5209DB" w:rsidR="009C3D40" w:rsidRPr="004A403E" w:rsidRDefault="004A403E" w:rsidP="009C3D40">
      <w:pPr>
        <w:rPr>
          <w:rFonts w:ascii="Arial" w:hAnsi="Arial" w:cs="Arial"/>
          <w:color w:val="004C84"/>
          <w:sz w:val="56"/>
          <w:szCs w:val="56"/>
        </w:rPr>
      </w:pPr>
      <w:r w:rsidRPr="004A403E">
        <w:rPr>
          <w:rFonts w:ascii="Arial" w:hAnsi="Arial" w:cs="Arial"/>
          <w:color w:val="004C84"/>
          <w:sz w:val="56"/>
          <w:szCs w:val="56"/>
        </w:rPr>
        <w:t>Sustainable Places Planning Specialist</w:t>
      </w:r>
    </w:p>
    <w:p w14:paraId="2D65DECC" w14:textId="77777777" w:rsidR="00AA2144" w:rsidRDefault="00AA2144">
      <w:pPr>
        <w:rPr>
          <w:rFonts w:ascii="Arial" w:hAnsi="Arial" w:cs="Arial"/>
          <w:color w:val="004C84"/>
          <w:sz w:val="44"/>
          <w:szCs w:val="56"/>
        </w:rPr>
      </w:pP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19952EA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A403E" w:rsidRPr="004A403E">
                              <w:rPr>
                                <w:rFonts w:ascii="Arial" w:hAnsi="Arial" w:cs="Arial"/>
                                <w:b/>
                                <w:color w:val="FFFFFF" w:themeColor="background1"/>
                                <w:sz w:val="22"/>
                                <w:szCs w:val="22"/>
                              </w:rPr>
                              <w:t>Sustainable Places Planning Specialist</w:t>
                            </w:r>
                          </w:p>
                          <w:p w14:paraId="783557ED" w14:textId="17E9E8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A403E" w:rsidRPr="004A403E">
                              <w:rPr>
                                <w:rFonts w:ascii="Arial" w:hAnsi="Arial" w:cs="Arial"/>
                                <w:b/>
                                <w:color w:val="FFFFFF" w:themeColor="background1"/>
                                <w:sz w:val="22"/>
                                <w:szCs w:val="22"/>
                              </w:rPr>
                              <w:t>Bodmin , Exeter</w:t>
                            </w:r>
                          </w:p>
                          <w:p w14:paraId="317B1FC0" w14:textId="6814CB5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A403E">
                              <w:rPr>
                                <w:rFonts w:ascii="Arial" w:hAnsi="Arial" w:cs="Arial"/>
                                <w:b/>
                                <w:color w:val="FFFFFF" w:themeColor="background1"/>
                                <w:sz w:val="22"/>
                                <w:szCs w:val="22"/>
                              </w:rPr>
                              <w:t>January 2022</w:t>
                            </w:r>
                          </w:p>
                          <w:p w14:paraId="5B7DDDF1" w14:textId="747E65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A403E">
                              <w:rPr>
                                <w:rFonts w:ascii="Arial" w:hAnsi="Arial" w:cs="Arial"/>
                                <w:b/>
                                <w:color w:val="FFFFFF" w:themeColor="background1"/>
                                <w:sz w:val="22"/>
                                <w:szCs w:val="22"/>
                              </w:rPr>
                              <w:t xml:space="preserve"> 20971</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19952EA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A403E" w:rsidRPr="004A403E">
                        <w:rPr>
                          <w:rFonts w:ascii="Arial" w:hAnsi="Arial" w:cs="Arial"/>
                          <w:b/>
                          <w:color w:val="FFFFFF" w:themeColor="background1"/>
                          <w:sz w:val="22"/>
                          <w:szCs w:val="22"/>
                        </w:rPr>
                        <w:t>Sustainable Places Planning Specialist</w:t>
                      </w:r>
                    </w:p>
                    <w:p w14:paraId="783557ED" w14:textId="17E9E8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A403E" w:rsidRPr="004A403E">
                        <w:rPr>
                          <w:rFonts w:ascii="Arial" w:hAnsi="Arial" w:cs="Arial"/>
                          <w:b/>
                          <w:color w:val="FFFFFF" w:themeColor="background1"/>
                          <w:sz w:val="22"/>
                          <w:szCs w:val="22"/>
                        </w:rPr>
                        <w:t>Bodmin , Exeter</w:t>
                      </w:r>
                    </w:p>
                    <w:p w14:paraId="317B1FC0" w14:textId="6814CB5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A403E">
                        <w:rPr>
                          <w:rFonts w:ascii="Arial" w:hAnsi="Arial" w:cs="Arial"/>
                          <w:b/>
                          <w:color w:val="FFFFFF" w:themeColor="background1"/>
                          <w:sz w:val="22"/>
                          <w:szCs w:val="22"/>
                        </w:rPr>
                        <w:t>January 2022</w:t>
                      </w:r>
                    </w:p>
                    <w:p w14:paraId="5B7DDDF1" w14:textId="747E65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A403E">
                        <w:rPr>
                          <w:rFonts w:ascii="Arial" w:hAnsi="Arial" w:cs="Arial"/>
                          <w:b/>
                          <w:color w:val="FFFFFF" w:themeColor="background1"/>
                          <w:sz w:val="22"/>
                          <w:szCs w:val="22"/>
                        </w:rPr>
                        <w:t xml:space="preserve"> 20971</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3A2BB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3A2BB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1868AF39" w:rsidR="00910E02" w:rsidRPr="003A2BBA"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A2BBA" w:rsidRPr="003A2BBA">
        <w:rPr>
          <w:rFonts w:ascii="Arial" w:hAnsi="Arial" w:cs="Arial"/>
          <w:sz w:val="22"/>
          <w:szCs w:val="22"/>
        </w:rPr>
        <w:t>£36,389</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1BAFDD85" w:rsidR="00910E02" w:rsidRPr="003A2BBA"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A2BBA" w:rsidRPr="003A2BBA">
        <w:rPr>
          <w:rFonts w:ascii="Arial" w:hAnsi="Arial" w:cs="Arial"/>
          <w:sz w:val="22"/>
          <w:szCs w:val="22"/>
        </w:rPr>
        <w:t>Sir John Moore House, Victoria Square, Bodmin, Cornwall PL31 1EB</w:t>
      </w:r>
    </w:p>
    <w:p w14:paraId="44D2041E" w14:textId="5E031F62" w:rsidR="003A2BBA" w:rsidRPr="003A2BBA" w:rsidRDefault="003A2BBA" w:rsidP="00910E02">
      <w:pPr>
        <w:pStyle w:val="PlainText"/>
        <w:spacing w:line="276" w:lineRule="auto"/>
        <w:ind w:left="2268" w:hanging="2268"/>
        <w:rPr>
          <w:rFonts w:ascii="Arial" w:hAnsi="Arial" w:cs="Arial"/>
          <w:bCs/>
          <w:sz w:val="22"/>
          <w:szCs w:val="22"/>
        </w:rPr>
      </w:pPr>
      <w:r w:rsidRPr="003A2BBA">
        <w:rPr>
          <w:rFonts w:ascii="Arial" w:hAnsi="Arial" w:cs="Arial"/>
          <w:b/>
          <w:sz w:val="22"/>
          <w:szCs w:val="22"/>
        </w:rPr>
        <w:tab/>
      </w:r>
      <w:r w:rsidRPr="003A2BBA">
        <w:rPr>
          <w:rFonts w:ascii="Arial" w:hAnsi="Arial" w:cs="Arial"/>
          <w:b/>
          <w:sz w:val="22"/>
          <w:szCs w:val="22"/>
        </w:rPr>
        <w:tab/>
      </w:r>
      <w:r w:rsidRPr="003A2BBA">
        <w:rPr>
          <w:rFonts w:ascii="Arial" w:hAnsi="Arial" w:cs="Arial"/>
          <w:bCs/>
          <w:sz w:val="22"/>
          <w:szCs w:val="22"/>
        </w:rPr>
        <w:t>Manley House, Kestrel Way, Exeter EX2 7LQ</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119FFC9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A2BBA" w:rsidRPr="003A2BBA">
        <w:rPr>
          <w:rFonts w:ascii="Arial" w:hAnsi="Arial" w:cs="Arial"/>
          <w:sz w:val="22"/>
          <w:szCs w:val="22"/>
        </w:rPr>
        <w:t>37</w:t>
      </w:r>
      <w:r w:rsidRPr="003A2BBA">
        <w:rPr>
          <w:rFonts w:ascii="Arial" w:hAnsi="Arial" w:cs="Arial"/>
          <w:sz w:val="22"/>
          <w:szCs w:val="22"/>
        </w:rPr>
        <w:t xml:space="preserve"> hours FTE, </w:t>
      </w:r>
      <w:r w:rsidR="003A2BBA" w:rsidRPr="003A2BBA">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2A17BDF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A403E" w:rsidRPr="003A2BBA">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432739FE" w:rsidR="00920C49" w:rsidRPr="004A403E" w:rsidRDefault="00920C49" w:rsidP="00920C49">
      <w:pPr>
        <w:pStyle w:val="PlainText"/>
        <w:spacing w:after="120" w:line="276" w:lineRule="auto"/>
        <w:rPr>
          <w:rFonts w:ascii="Arial" w:eastAsia="Times New Roman" w:hAnsi="Arial" w:cs="Arial"/>
          <w:sz w:val="22"/>
          <w:szCs w:val="22"/>
          <w:lang w:val="en" w:eastAsia="en-GB"/>
        </w:rPr>
      </w:pPr>
      <w:r w:rsidRPr="004A403E">
        <w:rPr>
          <w:rFonts w:ascii="Arial" w:eastAsia="Times New Roman" w:hAnsi="Arial" w:cs="Arial"/>
          <w:sz w:val="22"/>
          <w:szCs w:val="22"/>
          <w:lang w:val="en" w:eastAsia="en-GB"/>
        </w:rPr>
        <w:t xml:space="preserve">The role of </w:t>
      </w:r>
      <w:r w:rsidR="004A403E" w:rsidRPr="004A403E">
        <w:rPr>
          <w:rFonts w:ascii="Arial" w:eastAsia="Times New Roman" w:hAnsi="Arial" w:cs="Arial"/>
          <w:sz w:val="22"/>
          <w:szCs w:val="22"/>
          <w:lang w:val="en" w:eastAsia="en-GB"/>
        </w:rPr>
        <w:t>Sustainable Places Planning Specialist</w:t>
      </w:r>
      <w:r w:rsidR="004A403E" w:rsidRPr="004A403E">
        <w:rPr>
          <w:rFonts w:ascii="Arial" w:eastAsia="Times New Roman" w:hAnsi="Arial" w:cs="Arial"/>
          <w:sz w:val="22"/>
          <w:szCs w:val="22"/>
          <w:lang w:val="en" w:eastAsia="en-GB"/>
        </w:rPr>
        <w:t xml:space="preserve"> </w:t>
      </w:r>
      <w:r w:rsidRPr="004A403E">
        <w:rPr>
          <w:rFonts w:ascii="Arial" w:eastAsia="Times New Roman" w:hAnsi="Arial" w:cs="Arial"/>
          <w:sz w:val="22"/>
          <w:szCs w:val="22"/>
          <w:lang w:val="en" w:eastAsia="en-GB"/>
        </w:rPr>
        <w:t xml:space="preserve">fits into our </w:t>
      </w:r>
      <w:r w:rsidR="004A403E" w:rsidRPr="004A403E">
        <w:rPr>
          <w:rFonts w:ascii="Arial" w:eastAsia="Times New Roman" w:hAnsi="Arial" w:cs="Arial"/>
          <w:sz w:val="22"/>
          <w:szCs w:val="22"/>
          <w:lang w:val="en" w:eastAsia="en-GB"/>
        </w:rPr>
        <w:t>Partnerships &amp; Customers</w:t>
      </w:r>
      <w:r w:rsidRPr="004A403E">
        <w:rPr>
          <w:rFonts w:ascii="Arial" w:eastAsia="Times New Roman" w:hAnsi="Arial" w:cs="Arial"/>
          <w:sz w:val="22"/>
          <w:szCs w:val="22"/>
          <w:lang w:val="en" w:eastAsia="en-GB"/>
        </w:rPr>
        <w:t xml:space="preserve"> job family at </w:t>
      </w:r>
      <w:r w:rsidR="004A403E" w:rsidRPr="004A403E">
        <w:rPr>
          <w:rFonts w:ascii="Arial" w:eastAsia="Times New Roman" w:hAnsi="Arial" w:cs="Arial"/>
          <w:sz w:val="22"/>
          <w:szCs w:val="22"/>
          <w:lang w:val="en" w:eastAsia="en-GB"/>
        </w:rPr>
        <w:t>Staff Grade 5</w:t>
      </w:r>
      <w:r w:rsidRPr="004A403E">
        <w:rPr>
          <w:rFonts w:ascii="Arial" w:eastAsia="Times New Roman" w:hAnsi="Arial" w:cs="Arial"/>
          <w:sz w:val="22"/>
          <w:szCs w:val="22"/>
          <w:lang w:val="en" w:eastAsia="en-GB"/>
        </w:rPr>
        <w:t xml:space="preserve">. </w:t>
      </w:r>
    </w:p>
    <w:p w14:paraId="4E6F91DF" w14:textId="52E8A628" w:rsidR="007E42E0"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423B210D" w14:textId="716FC55D" w:rsidR="004A403E" w:rsidRDefault="004A403E" w:rsidP="007E42E0">
      <w:pPr>
        <w:shd w:val="clear" w:color="auto" w:fill="FFFFFF"/>
        <w:rPr>
          <w:rFonts w:ascii="Arial" w:eastAsia="Times New Roman" w:hAnsi="Arial" w:cs="Arial"/>
          <w:sz w:val="22"/>
          <w:szCs w:val="22"/>
          <w:lang w:val="en" w:eastAsia="en-GB"/>
        </w:rPr>
      </w:pPr>
    </w:p>
    <w:p w14:paraId="67F37239" w14:textId="0171F537" w:rsidR="004A403E" w:rsidRDefault="004A403E" w:rsidP="007E42E0">
      <w:pPr>
        <w:shd w:val="clear" w:color="auto" w:fill="FFFFFF"/>
        <w:rPr>
          <w:rFonts w:ascii="Arial" w:eastAsia="Times New Roman" w:hAnsi="Arial" w:cs="Arial"/>
          <w:sz w:val="22"/>
          <w:szCs w:val="22"/>
          <w:lang w:val="en" w:eastAsia="en-GB"/>
        </w:rPr>
      </w:pPr>
    </w:p>
    <w:p w14:paraId="0BD8DFCD" w14:textId="1A0E8462" w:rsidR="004A403E" w:rsidRDefault="004A403E" w:rsidP="007E42E0">
      <w:pPr>
        <w:shd w:val="clear" w:color="auto" w:fill="FFFFFF"/>
        <w:rPr>
          <w:rFonts w:ascii="Arial" w:eastAsia="Times New Roman" w:hAnsi="Arial" w:cs="Arial"/>
          <w:sz w:val="22"/>
          <w:szCs w:val="22"/>
          <w:lang w:val="en" w:eastAsia="en-GB"/>
        </w:rPr>
      </w:pPr>
    </w:p>
    <w:p w14:paraId="39F95877" w14:textId="2DC3998C" w:rsidR="004A403E" w:rsidRDefault="004A403E" w:rsidP="007E42E0">
      <w:pPr>
        <w:shd w:val="clear" w:color="auto" w:fill="FFFFFF"/>
        <w:rPr>
          <w:rFonts w:ascii="Arial" w:eastAsia="Times New Roman" w:hAnsi="Arial" w:cs="Arial"/>
          <w:sz w:val="22"/>
          <w:szCs w:val="22"/>
          <w:lang w:val="en" w:eastAsia="en-GB"/>
        </w:rPr>
      </w:pPr>
    </w:p>
    <w:p w14:paraId="43E65697" w14:textId="7694CAAD" w:rsidR="004A403E" w:rsidRDefault="004A403E" w:rsidP="007E42E0">
      <w:pPr>
        <w:shd w:val="clear" w:color="auto" w:fill="FFFFFF"/>
        <w:rPr>
          <w:rFonts w:ascii="Arial" w:eastAsia="Times New Roman" w:hAnsi="Arial" w:cs="Arial"/>
          <w:sz w:val="22"/>
          <w:szCs w:val="22"/>
          <w:lang w:val="en" w:eastAsia="en-GB"/>
        </w:rPr>
      </w:pPr>
    </w:p>
    <w:p w14:paraId="4530374C" w14:textId="77777777" w:rsidR="004A403E" w:rsidRPr="003F4B24" w:rsidRDefault="004A403E" w:rsidP="007E42E0">
      <w:pPr>
        <w:shd w:val="clear" w:color="auto" w:fill="FFFFFF"/>
        <w:rPr>
          <w:rFonts w:ascii="Arial" w:eastAsia="Times New Roman" w:hAnsi="Arial" w:cs="Arial"/>
          <w:sz w:val="22"/>
          <w:szCs w:val="22"/>
          <w:lang w:val="en" w:eastAsia="en-GB"/>
        </w:rPr>
      </w:pP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9268F5A" w14:textId="77777777" w:rsidR="00815D5D" w:rsidRDefault="00815D5D" w:rsidP="00E5041C">
      <w:pPr>
        <w:pStyle w:val="PlainText"/>
        <w:spacing w:line="276" w:lineRule="auto"/>
        <w:rPr>
          <w:rFonts w:ascii="Arial" w:hAnsi="Arial" w:cs="Arial"/>
          <w:sz w:val="22"/>
          <w:szCs w:val="22"/>
        </w:rPr>
      </w:pPr>
    </w:p>
    <w:p w14:paraId="0CBFA794" w14:textId="60E4809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5E5DC2AE" w14:textId="3A7F9AB5" w:rsidR="003A2BBA" w:rsidRDefault="003A2BBA" w:rsidP="003A2BBA">
      <w:pPr>
        <w:pStyle w:val="PlainText"/>
        <w:spacing w:line="276" w:lineRule="auto"/>
        <w:rPr>
          <w:rFonts w:ascii="Arial" w:hAnsi="Arial" w:cs="Arial"/>
          <w:sz w:val="22"/>
          <w:szCs w:val="22"/>
        </w:rPr>
      </w:pPr>
      <w:r w:rsidRPr="003A2BBA">
        <w:rPr>
          <w:rFonts w:ascii="Arial" w:hAnsi="Arial" w:cs="Arial"/>
          <w:sz w:val="22"/>
          <w:szCs w:val="22"/>
        </w:rPr>
        <w:t>The role can be based at either the Exeter or Bodmin office. There will be some travel between our offices and to our customers’ sites and offices. Candidates need to hold a full driving licence. Travel outside of the area may be required occasionally.</w:t>
      </w:r>
    </w:p>
    <w:p w14:paraId="4C5EEEF7" w14:textId="77777777" w:rsidR="003A2BBA" w:rsidRPr="003A2BBA" w:rsidRDefault="003A2BBA" w:rsidP="003A2BBA">
      <w:pPr>
        <w:pStyle w:val="PlainText"/>
        <w:spacing w:line="276" w:lineRule="auto"/>
        <w:rPr>
          <w:rFonts w:ascii="Arial" w:hAnsi="Arial" w:cs="Arial"/>
          <w:sz w:val="22"/>
          <w:szCs w:val="22"/>
        </w:rPr>
      </w:pPr>
    </w:p>
    <w:p w14:paraId="4E026A0C" w14:textId="71025211" w:rsidR="003A2BBA" w:rsidRDefault="003A2BBA" w:rsidP="003A2BBA">
      <w:pPr>
        <w:pStyle w:val="PlainText"/>
        <w:spacing w:line="276" w:lineRule="auto"/>
        <w:rPr>
          <w:rFonts w:ascii="Arial" w:hAnsi="Arial" w:cs="Arial"/>
          <w:sz w:val="22"/>
          <w:szCs w:val="22"/>
        </w:rPr>
      </w:pPr>
      <w:r w:rsidRPr="003A2BBA">
        <w:rPr>
          <w:rFonts w:ascii="Arial" w:hAnsi="Arial" w:cs="Arial"/>
          <w:sz w:val="22"/>
          <w:szCs w:val="22"/>
        </w:rPr>
        <w:t>There are opportunities to get involved with incident management and you will be encouraged to take up an incident management role. We have a flexible range of roles you can volunteer for and you’ll get all the training and support you need.</w:t>
      </w:r>
    </w:p>
    <w:p w14:paraId="01135C4D" w14:textId="77777777" w:rsidR="003A2BBA" w:rsidRPr="003A2BBA" w:rsidRDefault="003A2BBA" w:rsidP="003A2BBA">
      <w:pPr>
        <w:pStyle w:val="PlainText"/>
        <w:spacing w:line="276" w:lineRule="auto"/>
        <w:rPr>
          <w:rFonts w:ascii="Arial" w:hAnsi="Arial" w:cs="Arial"/>
          <w:sz w:val="22"/>
          <w:szCs w:val="22"/>
        </w:rPr>
      </w:pPr>
    </w:p>
    <w:p w14:paraId="29319B3B" w14:textId="4DAB2A39" w:rsidR="00E5041C" w:rsidRPr="003A2BBA" w:rsidRDefault="003A2BBA" w:rsidP="003A2BBA">
      <w:pPr>
        <w:pStyle w:val="PlainText"/>
        <w:spacing w:line="276" w:lineRule="auto"/>
        <w:rPr>
          <w:rFonts w:ascii="Arial" w:hAnsi="Arial" w:cs="Arial"/>
          <w:sz w:val="22"/>
          <w:szCs w:val="22"/>
        </w:rPr>
      </w:pPr>
      <w:r w:rsidRPr="003A2BBA">
        <w:rPr>
          <w:rFonts w:ascii="Arial" w:hAnsi="Arial" w:cs="Arial"/>
          <w:sz w:val="22"/>
          <w:szCs w:val="22"/>
        </w:rPr>
        <w:t>Please contact Emma Whereat, Sustainable Places Team Leader for more information. emma.whereat@environment-agency.gov.uk 07901 103420</w:t>
      </w:r>
    </w:p>
    <w:p w14:paraId="4DF8B41B" w14:textId="77777777" w:rsidR="00815D5D" w:rsidRDefault="00815D5D" w:rsidP="00E5041C">
      <w:pPr>
        <w:spacing w:after="120" w:line="276" w:lineRule="auto"/>
        <w:rPr>
          <w:rFonts w:ascii="Arial" w:hAnsi="Arial" w:cs="Arial"/>
          <w:b/>
          <w:sz w:val="28"/>
          <w:szCs w:val="28"/>
        </w:rPr>
      </w:pPr>
    </w:p>
    <w:p w14:paraId="13845613" w14:textId="77777777" w:rsidR="00815D5D" w:rsidRDefault="00815D5D" w:rsidP="00E5041C">
      <w:pPr>
        <w:spacing w:after="120" w:line="276" w:lineRule="auto"/>
        <w:rPr>
          <w:rFonts w:ascii="Arial" w:hAnsi="Arial" w:cs="Arial"/>
          <w:b/>
          <w:sz w:val="28"/>
          <w:szCs w:val="28"/>
        </w:rPr>
      </w:pPr>
    </w:p>
    <w:p w14:paraId="704A8D42" w14:textId="77777777" w:rsidR="00815D5D" w:rsidRDefault="00815D5D" w:rsidP="00E5041C">
      <w:pPr>
        <w:spacing w:after="120" w:line="276" w:lineRule="auto"/>
        <w:rPr>
          <w:rFonts w:ascii="Arial" w:hAnsi="Arial" w:cs="Arial"/>
          <w:b/>
          <w:sz w:val="28"/>
          <w:szCs w:val="28"/>
        </w:rPr>
      </w:pPr>
    </w:p>
    <w:p w14:paraId="3FCFE02E" w14:textId="77777777" w:rsidR="00815D5D" w:rsidRDefault="00815D5D" w:rsidP="00E5041C">
      <w:pPr>
        <w:spacing w:after="120" w:line="276" w:lineRule="auto"/>
        <w:rPr>
          <w:rFonts w:ascii="Arial" w:hAnsi="Arial" w:cs="Arial"/>
          <w:b/>
          <w:sz w:val="28"/>
          <w:szCs w:val="28"/>
        </w:rPr>
      </w:pPr>
    </w:p>
    <w:p w14:paraId="1177E024" w14:textId="77777777" w:rsidR="00815D5D" w:rsidRDefault="00815D5D" w:rsidP="00E5041C">
      <w:pPr>
        <w:spacing w:after="120" w:line="276" w:lineRule="auto"/>
        <w:rPr>
          <w:rFonts w:ascii="Arial" w:hAnsi="Arial" w:cs="Arial"/>
          <w:b/>
          <w:sz w:val="28"/>
          <w:szCs w:val="28"/>
        </w:rPr>
      </w:pPr>
    </w:p>
    <w:p w14:paraId="77C970FF" w14:textId="77777777" w:rsidR="00815D5D" w:rsidRDefault="00815D5D" w:rsidP="00E5041C">
      <w:pPr>
        <w:spacing w:after="120" w:line="276" w:lineRule="auto"/>
        <w:rPr>
          <w:rFonts w:ascii="Arial" w:hAnsi="Arial" w:cs="Arial"/>
          <w:b/>
          <w:sz w:val="28"/>
          <w:szCs w:val="28"/>
        </w:rPr>
      </w:pPr>
    </w:p>
    <w:p w14:paraId="69DFF24E" w14:textId="77777777" w:rsidR="00815D5D" w:rsidRDefault="00815D5D" w:rsidP="00E5041C">
      <w:pPr>
        <w:spacing w:after="120" w:line="276" w:lineRule="auto"/>
        <w:rPr>
          <w:rFonts w:ascii="Arial" w:hAnsi="Arial" w:cs="Arial"/>
          <w:b/>
          <w:sz w:val="28"/>
          <w:szCs w:val="28"/>
        </w:rPr>
      </w:pPr>
    </w:p>
    <w:p w14:paraId="1E9C4CA2" w14:textId="6B4522D2" w:rsidR="00815D5D" w:rsidRDefault="00815D5D" w:rsidP="00E5041C">
      <w:pPr>
        <w:spacing w:after="120" w:line="276" w:lineRule="auto"/>
        <w:rPr>
          <w:rFonts w:ascii="Arial" w:hAnsi="Arial" w:cs="Arial"/>
          <w:b/>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655C23B" wp14:editId="263A1CD2">
            <wp:simplePos x="0" y="0"/>
            <wp:positionH relativeFrom="page">
              <wp:align>left</wp:align>
            </wp:positionH>
            <wp:positionV relativeFrom="paragraph">
              <wp:posOffset>0</wp:posOffset>
            </wp:positionV>
            <wp:extent cx="7560310" cy="2667635"/>
            <wp:effectExtent l="0" t="0" r="2540" b="0"/>
            <wp:wrapThrough wrapText="bothSides">
              <wp:wrapPolygon edited="0">
                <wp:start x="0" y="0"/>
                <wp:lineTo x="0" y="21441"/>
                <wp:lineTo x="21553" y="21441"/>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667635"/>
                    </a:xfrm>
                    <a:prstGeom prst="rect">
                      <a:avLst/>
                    </a:prstGeom>
                    <a:noFill/>
                    <a:ln w="9525">
                      <a:noFill/>
                      <a:miter lim="800000"/>
                      <a:headEnd/>
                      <a:tailEnd/>
                    </a:ln>
                  </pic:spPr>
                </pic:pic>
              </a:graphicData>
            </a:graphic>
            <wp14:sizeRelV relativeFrom="margin">
              <wp14:pctHeight>0</wp14:pctHeight>
            </wp14:sizeRelV>
          </wp:anchor>
        </w:drawing>
      </w:r>
    </w:p>
    <w:p w14:paraId="6F1CDE07" w14:textId="4F5F85C9"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57EC3FFA" w14:textId="77777777" w:rsidR="00815D5D" w:rsidRDefault="00815D5D" w:rsidP="00E5041C">
      <w:pPr>
        <w:pStyle w:val="PlainText"/>
        <w:spacing w:line="276" w:lineRule="auto"/>
        <w:rPr>
          <w:rFonts w:ascii="Arial" w:hAnsi="Arial" w:cs="Arial"/>
          <w:sz w:val="22"/>
          <w:szCs w:val="22"/>
        </w:rPr>
      </w:pPr>
    </w:p>
    <w:p w14:paraId="417EAA34" w14:textId="1E705EA9"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2BBA"/>
    <w:rsid w:val="003A60D0"/>
    <w:rsid w:val="003F4B24"/>
    <w:rsid w:val="0041113A"/>
    <w:rsid w:val="00414193"/>
    <w:rsid w:val="00422412"/>
    <w:rsid w:val="00426E8C"/>
    <w:rsid w:val="004456F3"/>
    <w:rsid w:val="00466881"/>
    <w:rsid w:val="004813D3"/>
    <w:rsid w:val="0048562D"/>
    <w:rsid w:val="00491B2B"/>
    <w:rsid w:val="0049401F"/>
    <w:rsid w:val="00495A9F"/>
    <w:rsid w:val="004A403E"/>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5D5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17214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2022-01-20T10:44:00Z</dcterms:created>
  <dcterms:modified xsi:type="dcterms:W3CDTF">2022-01-20T10:47:00Z</dcterms:modified>
</cp:coreProperties>
</file>