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302D29" w:rsidRPr="00302D29" w:rsidRDefault="00B1131F" w:rsidP="00491B2B">
      <w:pPr>
        <w:spacing w:after="120"/>
        <w:rPr>
          <w:rFonts w:ascii="Arial" w:hAnsi="Arial" w:cs="Arial"/>
          <w:color w:val="004C84"/>
          <w:sz w:val="72"/>
          <w:szCs w:val="56"/>
        </w:rPr>
      </w:pPr>
      <w:r w:rsidRPr="00B1131F">
        <w:rPr>
          <w:rFonts w:ascii="Arial" w:hAnsi="Arial" w:cs="Arial"/>
          <w:color w:val="0078B4"/>
          <w:sz w:val="72"/>
          <w:szCs w:val="60"/>
        </w:rPr>
        <w:t>Senior Lawyer</w:t>
      </w: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E26A9A">
        <w:rPr>
          <w:rFonts w:ascii="Arial" w:hAnsi="Arial" w:cs="Arial"/>
          <w:color w:val="004C84"/>
          <w:sz w:val="22"/>
          <w:szCs w:val="22"/>
        </w:rPr>
        <w:lastRenderedPageBreak/>
        <w:t>Job title:</w:t>
      </w:r>
      <w:r w:rsidR="0004049E" w:rsidRPr="0004049E">
        <w:t xml:space="preserve"> </w:t>
      </w:r>
      <w:r w:rsidR="00B1131F" w:rsidRPr="00B1131F">
        <w:rPr>
          <w:rFonts w:ascii="Arial" w:hAnsi="Arial" w:cs="Arial"/>
          <w:color w:val="004C84"/>
          <w:sz w:val="22"/>
          <w:szCs w:val="22"/>
        </w:rPr>
        <w:t>Senior Lawyer</w:t>
      </w:r>
    </w:p>
    <w:p w:rsidR="002A6840" w:rsidRPr="002F0588" w:rsidRDefault="00B5027D" w:rsidP="00716DBB">
      <w:pPr>
        <w:pStyle w:val="PlainText"/>
        <w:spacing w:line="276" w:lineRule="auto"/>
        <w:rPr>
          <w:rFonts w:ascii="Arial" w:hAnsi="Arial" w:cs="Arial"/>
          <w:color w:val="004C84"/>
          <w:sz w:val="22"/>
          <w:szCs w:val="22"/>
        </w:rPr>
      </w:pPr>
      <w:r>
        <w:rPr>
          <w:rFonts w:ascii="Arial" w:hAnsi="Arial" w:cs="Arial"/>
          <w:color w:val="004C84"/>
          <w:sz w:val="22"/>
          <w:szCs w:val="22"/>
        </w:rPr>
        <w:t>Job location:</w:t>
      </w:r>
      <w:r w:rsidR="00B51255">
        <w:rPr>
          <w:rFonts w:ascii="Arial" w:hAnsi="Arial" w:cs="Arial"/>
          <w:color w:val="004C84"/>
          <w:sz w:val="22"/>
          <w:szCs w:val="22"/>
        </w:rPr>
        <w:t xml:space="preserve"> </w:t>
      </w:r>
      <w:r w:rsidR="00B1131F">
        <w:rPr>
          <w:rFonts w:ascii="Arial" w:hAnsi="Arial" w:cs="Arial"/>
          <w:color w:val="004C84"/>
          <w:sz w:val="22"/>
          <w:szCs w:val="22"/>
        </w:rPr>
        <w:t>Bristol</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B51255">
        <w:rPr>
          <w:rFonts w:ascii="Arial" w:hAnsi="Arial" w:cs="Arial"/>
          <w:color w:val="004C84"/>
          <w:sz w:val="22"/>
          <w:szCs w:val="22"/>
        </w:rPr>
        <w:t>26</w:t>
      </w:r>
      <w:r w:rsidR="004B18B4">
        <w:rPr>
          <w:rFonts w:ascii="Arial" w:hAnsi="Arial" w:cs="Arial"/>
          <w:color w:val="004C84"/>
          <w:sz w:val="22"/>
          <w:szCs w:val="22"/>
        </w:rPr>
        <w:t xml:space="preserve"> January 2018 </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B1131F">
        <w:rPr>
          <w:rFonts w:ascii="Arial" w:hAnsi="Arial" w:cs="Arial"/>
          <w:color w:val="004C84"/>
          <w:sz w:val="22"/>
          <w:szCs w:val="22"/>
        </w:rPr>
        <w:t xml:space="preserve"> 7492</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AF08DD"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AF08DD" w:rsidRPr="00AF08DD" w:rsidRDefault="00AF08DD" w:rsidP="00AF08DD">
      <w:pPr>
        <w:pStyle w:val="PlainText"/>
        <w:spacing w:line="276" w:lineRule="auto"/>
        <w:rPr>
          <w:rFonts w:ascii="Arial" w:hAnsi="Arial" w:cs="Arial"/>
          <w:sz w:val="22"/>
          <w:szCs w:val="22"/>
        </w:rPr>
      </w:pPr>
      <w:r w:rsidRPr="00AF08DD">
        <w:rPr>
          <w:rFonts w:ascii="Arial" w:hAnsi="Arial" w:cs="Arial"/>
          <w:sz w:val="22"/>
          <w:szCs w:val="22"/>
        </w:rPr>
        <w:t>Working in a team of lawyers covering relevant areas of legal work contributing to the delivery of environmental outcomes in line with operational needs and the Corporate Plan.</w:t>
      </w:r>
    </w:p>
    <w:p w:rsidR="00AF08DD" w:rsidRPr="00AF08DD" w:rsidRDefault="00AF08DD" w:rsidP="00AF08DD">
      <w:pPr>
        <w:pStyle w:val="PlainText"/>
        <w:spacing w:line="276" w:lineRule="auto"/>
        <w:rPr>
          <w:rFonts w:ascii="Arial" w:hAnsi="Arial" w:cs="Arial"/>
          <w:sz w:val="22"/>
          <w:szCs w:val="22"/>
        </w:rPr>
      </w:pPr>
    </w:p>
    <w:p w:rsidR="00AF08DD" w:rsidRPr="00AF08DD" w:rsidRDefault="00AF08DD" w:rsidP="00AF08DD">
      <w:pPr>
        <w:pStyle w:val="PlainText"/>
        <w:spacing w:line="276" w:lineRule="auto"/>
        <w:rPr>
          <w:rFonts w:ascii="Arial" w:hAnsi="Arial" w:cs="Arial"/>
          <w:sz w:val="22"/>
          <w:szCs w:val="22"/>
        </w:rPr>
      </w:pPr>
      <w:r w:rsidRPr="00AF08DD">
        <w:rPr>
          <w:rFonts w:ascii="Arial" w:hAnsi="Arial" w:cs="Arial"/>
          <w:sz w:val="22"/>
          <w:szCs w:val="22"/>
        </w:rPr>
        <w:t xml:space="preserve">Provide high level, accurate, timely legal advice and support to relevant parts of the organisation including advising on the implementation of new legislation (where appropriate); supporting staff to deliver good quality effective legal casework and progress procedural issues (where appropriate); contributing to the development of processes and procedures; training functional specialists and key external stakeholders. </w:t>
      </w:r>
    </w:p>
    <w:p w:rsidR="00AF08DD" w:rsidRPr="00AF08DD" w:rsidRDefault="00AF08DD" w:rsidP="00AF08DD">
      <w:pPr>
        <w:pStyle w:val="PlainText"/>
        <w:spacing w:line="276" w:lineRule="auto"/>
        <w:rPr>
          <w:rFonts w:ascii="Arial" w:hAnsi="Arial" w:cs="Arial"/>
          <w:sz w:val="22"/>
          <w:szCs w:val="22"/>
        </w:rPr>
      </w:pPr>
    </w:p>
    <w:p w:rsidR="00AF08DD" w:rsidRPr="00AF08DD" w:rsidRDefault="00AF08DD" w:rsidP="00AF08DD">
      <w:pPr>
        <w:pStyle w:val="PlainText"/>
        <w:spacing w:line="276" w:lineRule="auto"/>
        <w:rPr>
          <w:rFonts w:ascii="Arial" w:hAnsi="Arial" w:cs="Arial"/>
          <w:sz w:val="22"/>
          <w:szCs w:val="22"/>
        </w:rPr>
      </w:pPr>
      <w:r w:rsidRPr="00AF08DD">
        <w:rPr>
          <w:rFonts w:ascii="Arial" w:hAnsi="Arial" w:cs="Arial"/>
          <w:sz w:val="22"/>
          <w:szCs w:val="22"/>
        </w:rPr>
        <w:t>Conduct a challenging caseload with some supervision and support predominantly on the more complex / sensitive advice, criminal and / or civil proceedings, challenges, transactional and other matters including representing the Environment Agency.</w:t>
      </w:r>
    </w:p>
    <w:p w:rsidR="00AF08DD" w:rsidRPr="00AF08DD" w:rsidRDefault="00AF08DD" w:rsidP="00AF08DD">
      <w:pPr>
        <w:pStyle w:val="PlainText"/>
        <w:spacing w:line="276" w:lineRule="auto"/>
        <w:rPr>
          <w:rFonts w:ascii="Arial" w:hAnsi="Arial" w:cs="Arial"/>
          <w:sz w:val="22"/>
          <w:szCs w:val="22"/>
        </w:rPr>
      </w:pPr>
    </w:p>
    <w:p w:rsidR="007B5661" w:rsidRPr="002F0588" w:rsidRDefault="00AF08DD" w:rsidP="00AF08DD">
      <w:pPr>
        <w:pStyle w:val="PlainText"/>
        <w:spacing w:line="276" w:lineRule="auto"/>
        <w:rPr>
          <w:rFonts w:ascii="Arial" w:hAnsi="Arial" w:cs="Arial"/>
          <w:sz w:val="22"/>
          <w:szCs w:val="22"/>
        </w:rPr>
      </w:pPr>
      <w:r w:rsidRPr="00AF08DD">
        <w:rPr>
          <w:rFonts w:ascii="Arial" w:hAnsi="Arial" w:cs="Arial"/>
          <w:sz w:val="22"/>
          <w:szCs w:val="22"/>
        </w:rPr>
        <w:t>Provide legal support to senior legal staff on more complex/sensitive matters to develop capability and expertise where appropriate.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E26A9A" w:rsidRPr="00F12D66" w:rsidRDefault="00AF08DD" w:rsidP="00AF08DD">
      <w:pPr>
        <w:pStyle w:val="PlainText"/>
        <w:numPr>
          <w:ilvl w:val="0"/>
          <w:numId w:val="10"/>
        </w:numPr>
        <w:spacing w:line="276" w:lineRule="auto"/>
        <w:rPr>
          <w:rFonts w:ascii="Arial" w:hAnsi="Arial" w:cs="Arial"/>
          <w:sz w:val="22"/>
          <w:szCs w:val="22"/>
        </w:rPr>
      </w:pPr>
      <w:r w:rsidRPr="00AF08DD">
        <w:rPr>
          <w:rFonts w:ascii="Arial" w:hAnsi="Arial" w:cs="Arial"/>
          <w:sz w:val="22"/>
          <w:szCs w:val="22"/>
        </w:rPr>
        <w:t>Provide specialist advice, guidance and support to senior managers / external partners, in line with relevant legislation and best practice, in order to effectively underpin risk based decision making and support environmental outcomes.</w:t>
      </w:r>
    </w:p>
    <w:p w:rsidR="00F12D66" w:rsidRPr="00F12D66" w:rsidRDefault="00F12D66" w:rsidP="00F12D66">
      <w:pPr>
        <w:rPr>
          <w:rFonts w:ascii="Arial" w:eastAsia="Times New Roman" w:hAnsi="Arial" w:cs="Arial"/>
          <w:sz w:val="22"/>
          <w:szCs w:val="22"/>
          <w:lang w:eastAsia="en-GB"/>
        </w:rPr>
      </w:pPr>
      <w:r w:rsidRPr="00F12D66">
        <w:rPr>
          <w:rFonts w:ascii="Arial" w:eastAsia="Times New Roman" w:hAnsi="Arial" w:cs="Arial"/>
          <w:sz w:val="22"/>
          <w:szCs w:val="22"/>
          <w:lang w:eastAsia="en-GB"/>
        </w:rPr>
        <w:t>.</w:t>
      </w:r>
    </w:p>
    <w:p w:rsidR="00E26A9A" w:rsidRPr="00AC48C3" w:rsidRDefault="00AF08DD" w:rsidP="00AF08DD">
      <w:pPr>
        <w:pStyle w:val="ListParagraph"/>
        <w:numPr>
          <w:ilvl w:val="0"/>
          <w:numId w:val="10"/>
        </w:numPr>
        <w:rPr>
          <w:rFonts w:ascii="Arial" w:eastAsia="Times New Roman" w:hAnsi="Arial" w:cs="Arial"/>
          <w:sz w:val="22"/>
          <w:szCs w:val="22"/>
          <w:lang w:eastAsia="en-GB"/>
        </w:rPr>
      </w:pPr>
      <w:r w:rsidRPr="00AF08DD">
        <w:rPr>
          <w:rFonts w:ascii="Arial" w:eastAsia="Times New Roman" w:hAnsi="Arial" w:cs="Arial"/>
          <w:sz w:val="22"/>
          <w:szCs w:val="22"/>
          <w:lang w:eastAsia="en-GB"/>
        </w:rPr>
        <w:t>Develop, review and improve technical documentation, to enable consistent / appropriate understanding and application in the business that enables effective service provision.</w:t>
      </w:r>
    </w:p>
    <w:p w:rsidR="00E26A9A" w:rsidRDefault="00E26A9A" w:rsidP="00E26A9A">
      <w:pPr>
        <w:rPr>
          <w:rFonts w:ascii="Arial" w:eastAsia="Times New Roman" w:hAnsi="Arial" w:cs="Arial"/>
          <w:sz w:val="22"/>
          <w:szCs w:val="22"/>
          <w:lang w:eastAsia="en-GB"/>
        </w:rPr>
      </w:pPr>
    </w:p>
    <w:p w:rsidR="00A54189" w:rsidRPr="00AC48C3" w:rsidRDefault="00AF08DD" w:rsidP="00AF08DD">
      <w:pPr>
        <w:pStyle w:val="ListParagraph"/>
        <w:numPr>
          <w:ilvl w:val="0"/>
          <w:numId w:val="10"/>
        </w:numPr>
        <w:rPr>
          <w:rFonts w:ascii="Arial" w:eastAsia="Times New Roman" w:hAnsi="Arial" w:cs="Arial"/>
          <w:sz w:val="22"/>
          <w:szCs w:val="22"/>
          <w:lang w:eastAsia="en-GB"/>
        </w:rPr>
      </w:pPr>
      <w:r w:rsidRPr="00AF08DD">
        <w:rPr>
          <w:rFonts w:ascii="Arial" w:eastAsia="Times New Roman" w:hAnsi="Arial" w:cs="Arial"/>
          <w:sz w:val="22"/>
          <w:szCs w:val="22"/>
          <w:lang w:eastAsia="en-GB"/>
        </w:rPr>
        <w:t>Establish and maintain good relationships with internal and external partners to influence their activities and promote and enhance the Environment Agency’s goals and reputation.</w:t>
      </w:r>
    </w:p>
    <w:p w:rsidR="00F12D66" w:rsidRPr="00F12D66" w:rsidRDefault="00F12D66" w:rsidP="00F12D66">
      <w:pPr>
        <w:pStyle w:val="ListParagraph"/>
        <w:rPr>
          <w:rFonts w:ascii="Arial" w:eastAsia="Times New Roman" w:hAnsi="Arial" w:cs="Arial"/>
          <w:sz w:val="22"/>
          <w:szCs w:val="22"/>
          <w:lang w:eastAsia="en-GB"/>
        </w:rPr>
      </w:pPr>
    </w:p>
    <w:p w:rsidR="00F12D66" w:rsidRPr="00AC48C3" w:rsidRDefault="00AF08DD" w:rsidP="00AF08DD">
      <w:pPr>
        <w:pStyle w:val="ListParagraph"/>
        <w:numPr>
          <w:ilvl w:val="0"/>
          <w:numId w:val="10"/>
        </w:numPr>
        <w:rPr>
          <w:rFonts w:ascii="Arial" w:eastAsia="Times New Roman" w:hAnsi="Arial" w:cs="Arial"/>
          <w:sz w:val="22"/>
          <w:szCs w:val="22"/>
          <w:lang w:eastAsia="en-GB"/>
        </w:rPr>
      </w:pPr>
      <w:r w:rsidRPr="00AF08DD">
        <w:rPr>
          <w:rFonts w:ascii="Arial" w:eastAsia="Times New Roman" w:hAnsi="Arial" w:cs="Arial"/>
          <w:sz w:val="22"/>
          <w:szCs w:val="22"/>
          <w:lang w:eastAsia="en-GB"/>
        </w:rPr>
        <w:t>Develop and implement systems and tools for monitoring and reporting on service delivery, to assess and interpret operational performance / compliance and advise senior managers on implications and appropriate action.</w:t>
      </w:r>
    </w:p>
    <w:p w:rsidR="00A54189" w:rsidRPr="00E26A9A" w:rsidRDefault="00A54189" w:rsidP="00A54189">
      <w:pPr>
        <w:pStyle w:val="ListParagraph"/>
        <w:rPr>
          <w:rFonts w:ascii="Arial" w:eastAsia="Times New Roman" w:hAnsi="Arial" w:cs="Arial"/>
          <w:sz w:val="22"/>
          <w:szCs w:val="22"/>
          <w:lang w:eastAsia="en-GB"/>
        </w:rPr>
      </w:pPr>
    </w:p>
    <w:p w:rsidR="00AA7F0E" w:rsidRPr="00AC48C3" w:rsidRDefault="00AF08DD" w:rsidP="00AF08DD">
      <w:pPr>
        <w:pStyle w:val="ListParagraph"/>
        <w:numPr>
          <w:ilvl w:val="0"/>
          <w:numId w:val="10"/>
        </w:numPr>
        <w:rPr>
          <w:rFonts w:ascii="Arial" w:eastAsia="Times New Roman" w:hAnsi="Arial" w:cs="Arial"/>
          <w:sz w:val="22"/>
          <w:szCs w:val="22"/>
          <w:lang w:eastAsia="en-GB"/>
        </w:rPr>
      </w:pPr>
      <w:r w:rsidRPr="00AF08DD">
        <w:rPr>
          <w:rFonts w:ascii="Arial" w:eastAsia="Times New Roman" w:hAnsi="Arial" w:cs="Arial"/>
          <w:sz w:val="22"/>
          <w:szCs w:val="22"/>
          <w:lang w:eastAsia="en-GB"/>
        </w:rPr>
        <w:t>Develop, maintain and share technical expertise with staff to improve knowledge and competence throughout the organisation as required.</w:t>
      </w:r>
    </w:p>
    <w:p w:rsidR="00AA7F0E" w:rsidRPr="00AA7F0E" w:rsidRDefault="00AA7F0E" w:rsidP="00AA7F0E">
      <w:pPr>
        <w:pStyle w:val="ListParagraph"/>
        <w:rPr>
          <w:rFonts w:ascii="Arial" w:eastAsia="Times New Roman" w:hAnsi="Arial" w:cs="Arial"/>
          <w:sz w:val="22"/>
          <w:szCs w:val="22"/>
          <w:lang w:eastAsia="en-GB"/>
        </w:rPr>
      </w:pPr>
    </w:p>
    <w:p w:rsidR="00AC48C3" w:rsidRDefault="00AF08DD" w:rsidP="00AF08DD">
      <w:pPr>
        <w:pStyle w:val="ListParagraph"/>
        <w:numPr>
          <w:ilvl w:val="0"/>
          <w:numId w:val="10"/>
        </w:numPr>
        <w:rPr>
          <w:rFonts w:ascii="Arial" w:eastAsia="Times New Roman" w:hAnsi="Arial" w:cs="Arial"/>
          <w:sz w:val="22"/>
          <w:szCs w:val="22"/>
          <w:lang w:eastAsia="en-GB"/>
        </w:rPr>
      </w:pPr>
      <w:r w:rsidRPr="00AF08DD">
        <w:rPr>
          <w:rFonts w:ascii="Arial" w:eastAsia="Times New Roman" w:hAnsi="Arial" w:cs="Arial"/>
          <w:sz w:val="22"/>
          <w:szCs w:val="22"/>
          <w:lang w:eastAsia="en-GB"/>
        </w:rPr>
        <w:t xml:space="preserve">Lead or support local / national project teams to achieve well planned and managed integrated solutions that progress effective change and improvement in the Environment Agency. </w:t>
      </w:r>
      <w:r w:rsidRPr="00AF08DD">
        <w:rPr>
          <w:rFonts w:ascii="Arial" w:eastAsia="Times New Roman" w:hAnsi="Arial" w:cs="Arial"/>
          <w:sz w:val="22"/>
          <w:szCs w:val="22"/>
          <w:lang w:eastAsia="en-GB"/>
        </w:rPr>
        <w:tab/>
      </w:r>
      <w:r w:rsidRPr="00AF08DD">
        <w:rPr>
          <w:rFonts w:ascii="Arial" w:eastAsia="Times New Roman" w:hAnsi="Arial" w:cs="Arial"/>
          <w:sz w:val="22"/>
          <w:szCs w:val="22"/>
          <w:lang w:eastAsia="en-GB"/>
        </w:rPr>
        <w:tab/>
      </w:r>
      <w:r w:rsidRPr="00AF08DD">
        <w:rPr>
          <w:rFonts w:ascii="Arial" w:eastAsia="Times New Roman" w:hAnsi="Arial" w:cs="Arial"/>
          <w:sz w:val="22"/>
          <w:szCs w:val="22"/>
          <w:lang w:eastAsia="en-GB"/>
        </w:rPr>
        <w:tab/>
      </w:r>
      <w:r w:rsidRPr="00AF08DD">
        <w:rPr>
          <w:rFonts w:ascii="Arial" w:eastAsia="Times New Roman" w:hAnsi="Arial" w:cs="Arial"/>
          <w:sz w:val="22"/>
          <w:szCs w:val="22"/>
          <w:lang w:eastAsia="en-GB"/>
        </w:rPr>
        <w:tab/>
      </w:r>
      <w:r w:rsidRPr="00AF08DD">
        <w:rPr>
          <w:rFonts w:ascii="Arial" w:eastAsia="Times New Roman" w:hAnsi="Arial" w:cs="Arial"/>
          <w:sz w:val="22"/>
          <w:szCs w:val="22"/>
          <w:lang w:eastAsia="en-GB"/>
        </w:rPr>
        <w:tab/>
      </w:r>
      <w:r w:rsidRPr="00AF08DD">
        <w:rPr>
          <w:rFonts w:ascii="Arial" w:eastAsia="Times New Roman" w:hAnsi="Arial" w:cs="Arial"/>
          <w:sz w:val="22"/>
          <w:szCs w:val="22"/>
          <w:lang w:eastAsia="en-GB"/>
        </w:rPr>
        <w:tab/>
      </w:r>
      <w:r w:rsidRPr="00AF08DD">
        <w:rPr>
          <w:rFonts w:ascii="Arial" w:eastAsia="Times New Roman" w:hAnsi="Arial" w:cs="Arial"/>
          <w:sz w:val="22"/>
          <w:szCs w:val="22"/>
          <w:lang w:eastAsia="en-GB"/>
        </w:rPr>
        <w:tab/>
      </w:r>
      <w:r w:rsidRPr="00AF08DD">
        <w:rPr>
          <w:rFonts w:ascii="Arial" w:eastAsia="Times New Roman" w:hAnsi="Arial" w:cs="Arial"/>
          <w:sz w:val="22"/>
          <w:szCs w:val="22"/>
          <w:lang w:eastAsia="en-GB"/>
        </w:rPr>
        <w:tab/>
      </w:r>
      <w:r w:rsidRPr="00AF08DD">
        <w:rPr>
          <w:rFonts w:ascii="Arial" w:eastAsia="Times New Roman" w:hAnsi="Arial" w:cs="Arial"/>
          <w:sz w:val="22"/>
          <w:szCs w:val="22"/>
          <w:lang w:eastAsia="en-GB"/>
        </w:rPr>
        <w:tab/>
      </w:r>
    </w:p>
    <w:p w:rsidR="00AC48C3" w:rsidRPr="00AF08DD" w:rsidRDefault="00AC48C3" w:rsidP="00AF08DD">
      <w:pPr>
        <w:rPr>
          <w:rFonts w:ascii="Arial" w:eastAsia="Times New Roman" w:hAnsi="Arial" w:cs="Arial"/>
          <w:sz w:val="22"/>
          <w:szCs w:val="22"/>
          <w:lang w:eastAsia="en-GB"/>
        </w:rPr>
      </w:pPr>
    </w:p>
    <w:p w:rsidR="00AA7F0E" w:rsidRDefault="007B5661" w:rsidP="00504CD9">
      <w:pPr>
        <w:rPr>
          <w:rFonts w:ascii="Arial" w:hAnsi="Arial" w:cs="Arial"/>
          <w:b/>
          <w:color w:val="004C84"/>
          <w:sz w:val="28"/>
          <w:szCs w:val="28"/>
        </w:rPr>
      </w:pPr>
      <w:r w:rsidRPr="002F0588">
        <w:rPr>
          <w:rFonts w:ascii="Arial" w:hAnsi="Arial" w:cs="Arial"/>
          <w:b/>
          <w:color w:val="004C84"/>
          <w:sz w:val="28"/>
          <w:szCs w:val="28"/>
        </w:rPr>
        <w:t>Knowledge/Qualifications</w:t>
      </w:r>
    </w:p>
    <w:p w:rsidR="00B51255" w:rsidRPr="00504CD9" w:rsidRDefault="00B51255" w:rsidP="00504CD9">
      <w:pPr>
        <w:rPr>
          <w:rFonts w:ascii="Arial" w:eastAsia="Times New Roman" w:hAnsi="Arial" w:cs="Arial"/>
          <w:sz w:val="22"/>
          <w:szCs w:val="22"/>
          <w:lang w:eastAsia="en-GB"/>
        </w:rPr>
      </w:pPr>
    </w:p>
    <w:p w:rsidR="00F12D66" w:rsidRDefault="00AC48C3" w:rsidP="00504CD9">
      <w:pPr>
        <w:pStyle w:val="PlainText"/>
        <w:spacing w:line="276" w:lineRule="auto"/>
        <w:rPr>
          <w:rFonts w:ascii="Arial" w:hAnsi="Arial" w:cs="Arial"/>
          <w:sz w:val="22"/>
          <w:szCs w:val="22"/>
        </w:rPr>
      </w:pPr>
      <w:r w:rsidRPr="00AC48C3">
        <w:rPr>
          <w:rFonts w:ascii="Arial" w:hAnsi="Arial" w:cs="Arial"/>
          <w:sz w:val="22"/>
          <w:szCs w:val="22"/>
        </w:rPr>
        <w:t xml:space="preserve">Educated to degree level </w:t>
      </w:r>
    </w:p>
    <w:p w:rsidR="00AF08DD" w:rsidRPr="00BC1A43" w:rsidRDefault="00AF08DD" w:rsidP="00504CD9">
      <w:pPr>
        <w:pStyle w:val="PlainText"/>
        <w:spacing w:line="276" w:lineRule="auto"/>
        <w:rPr>
          <w:rFonts w:ascii="Arial" w:hAnsi="Arial" w:cs="Arial"/>
          <w:sz w:val="22"/>
          <w:szCs w:val="22"/>
        </w:rPr>
      </w:pPr>
      <w:r w:rsidRPr="00AF08DD">
        <w:rPr>
          <w:rFonts w:ascii="Arial" w:hAnsi="Arial" w:cs="Arial"/>
          <w:sz w:val="22"/>
          <w:szCs w:val="22"/>
        </w:rPr>
        <w:t>Must be a Solicitor or Barrister qualified in England and Wales.  Practising Certificate required.</w:t>
      </w:r>
    </w:p>
    <w:p w:rsidR="00AF6AE5" w:rsidRPr="002F0588" w:rsidRDefault="00AF6AE5"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AF08DD" w:rsidRPr="00AF08DD" w:rsidRDefault="00AF08DD" w:rsidP="00AF08DD">
      <w:pPr>
        <w:rPr>
          <w:rFonts w:ascii="Arial" w:hAnsi="Arial" w:cs="Arial"/>
          <w:sz w:val="22"/>
          <w:szCs w:val="22"/>
          <w:lang w:eastAsia="en-GB"/>
        </w:rPr>
      </w:pPr>
      <w:r w:rsidRPr="00AF08DD">
        <w:rPr>
          <w:rFonts w:ascii="Arial" w:hAnsi="Arial" w:cs="Arial"/>
          <w:sz w:val="22"/>
          <w:szCs w:val="22"/>
          <w:lang w:eastAsia="en-GB"/>
        </w:rPr>
        <w:t>Essential:  Experience of handling complex technical issues; experience of advising on one or more of the relevant specialist legal areas with knowledge of other relevant ones (where appropriate);  thorough and up-to-date knowledge of relevant legislation and criminal/civil evidential and/or transactional procedures and processes (where appropriate);  confidence and experience to assimilate a new area of environmental or other area of law quickly; the ability to write detailed legal briefings on legal topics for use at director, board or even government level and to compose correspondence in response to parliamentary questions; the ability through experience to advise officers and lawyers upon the direction and conduct of serious casework and to compile cases in accordance with the requirements of Criminal / Civil Procedure Rules (where appropriate).</w:t>
      </w:r>
    </w:p>
    <w:p w:rsidR="00AF08DD" w:rsidRPr="00AF08DD" w:rsidRDefault="00AF08DD" w:rsidP="00AF08DD">
      <w:pPr>
        <w:rPr>
          <w:rFonts w:ascii="Arial" w:hAnsi="Arial" w:cs="Arial"/>
          <w:sz w:val="22"/>
          <w:szCs w:val="22"/>
          <w:lang w:eastAsia="en-GB"/>
        </w:rPr>
      </w:pPr>
    </w:p>
    <w:p w:rsidR="00390A45" w:rsidRPr="00AA7F0E" w:rsidRDefault="00AF08DD" w:rsidP="00AF08DD">
      <w:pPr>
        <w:rPr>
          <w:rFonts w:ascii="Arial" w:hAnsi="Arial" w:cs="Arial"/>
          <w:sz w:val="22"/>
          <w:szCs w:val="22"/>
          <w:lang w:eastAsia="en-GB"/>
        </w:rPr>
      </w:pPr>
      <w:r w:rsidRPr="00AF08DD">
        <w:rPr>
          <w:rFonts w:ascii="Arial" w:hAnsi="Arial" w:cs="Arial"/>
          <w:sz w:val="22"/>
          <w:szCs w:val="22"/>
          <w:lang w:eastAsia="en-GB"/>
        </w:rPr>
        <w:t>Desirable: Experience of working effectively at national level and/or with government (where appropriate).</w:t>
      </w:r>
    </w:p>
    <w:p w:rsidR="00BC1A43" w:rsidRDefault="00BC1A43" w:rsidP="00BC1A43">
      <w:pPr>
        <w:pStyle w:val="PlainText"/>
        <w:spacing w:line="276" w:lineRule="auto"/>
      </w:pPr>
    </w:p>
    <w:p w:rsidR="00BC1A43" w:rsidRDefault="00BC1A43" w:rsidP="00BC1A43">
      <w:pPr>
        <w:pStyle w:val="PlainText"/>
        <w:spacing w:line="276" w:lineRule="auto"/>
      </w:pPr>
    </w:p>
    <w:p w:rsidR="00BC1A43" w:rsidRDefault="00BC1A43" w:rsidP="00BC1A43">
      <w:pPr>
        <w:pStyle w:val="PlainText"/>
        <w:spacing w:line="276" w:lineRule="auto"/>
      </w:pPr>
    </w:p>
    <w:p w:rsidR="00BC1A43" w:rsidRDefault="00BC1A43" w:rsidP="00BC1A43">
      <w:pPr>
        <w:pStyle w:val="PlainText"/>
        <w:spacing w:line="276" w:lineRule="auto"/>
      </w:pPr>
    </w:p>
    <w:p w:rsidR="00BC1A43" w:rsidRDefault="00BC1A43" w:rsidP="00BC1A43">
      <w:pPr>
        <w:pStyle w:val="PlainText"/>
        <w:spacing w:line="276" w:lineRule="auto"/>
      </w:pPr>
    </w:p>
    <w:p w:rsidR="00BC1A43" w:rsidRDefault="00BC1A43" w:rsidP="00BC1A43">
      <w:pPr>
        <w:pStyle w:val="PlainText"/>
        <w:spacing w:line="276" w:lineRule="auto"/>
      </w:pPr>
    </w:p>
    <w:p w:rsidR="00BC1A43" w:rsidRDefault="00BC1A43" w:rsidP="00BC1A43">
      <w:pPr>
        <w:pStyle w:val="PlainText"/>
        <w:spacing w:line="276" w:lineRule="auto"/>
      </w:pPr>
    </w:p>
    <w:p w:rsidR="00BC1A43" w:rsidRDefault="00BC1A43" w:rsidP="00BC1A43">
      <w:pPr>
        <w:pStyle w:val="PlainText"/>
        <w:spacing w:line="276" w:lineRule="auto"/>
      </w:pPr>
    </w:p>
    <w:p w:rsidR="00BC1A43" w:rsidRDefault="00BC1A43" w:rsidP="00BC1A43">
      <w:pPr>
        <w:pStyle w:val="PlainText"/>
        <w:spacing w:line="276" w:lineRule="auto"/>
      </w:pPr>
    </w:p>
    <w:p w:rsidR="00AF08DD" w:rsidRDefault="00AF08DD" w:rsidP="00367AEB">
      <w:pPr>
        <w:pStyle w:val="PlainText"/>
        <w:spacing w:after="360" w:line="276" w:lineRule="auto"/>
        <w:rPr>
          <w:rFonts w:ascii="Arial" w:hAnsi="Arial" w:cs="Arial"/>
          <w:color w:val="004C84"/>
          <w:sz w:val="60"/>
          <w:szCs w:val="60"/>
        </w:rPr>
      </w:pPr>
    </w:p>
    <w:p w:rsidR="00AF08DD" w:rsidRDefault="00AF08DD" w:rsidP="00367AEB">
      <w:pPr>
        <w:pStyle w:val="PlainText"/>
        <w:spacing w:after="360" w:line="276" w:lineRule="auto"/>
        <w:rPr>
          <w:rFonts w:ascii="Arial" w:hAnsi="Arial" w:cs="Arial"/>
          <w:color w:val="004C84"/>
          <w:sz w:val="60"/>
          <w:szCs w:val="60"/>
        </w:rPr>
      </w:pPr>
    </w:p>
    <w:p w:rsidR="00AF08DD" w:rsidRDefault="00AF08DD" w:rsidP="00367AEB">
      <w:pPr>
        <w:pStyle w:val="PlainText"/>
        <w:spacing w:after="360" w:line="276" w:lineRule="auto"/>
        <w:rPr>
          <w:rFonts w:ascii="Arial" w:hAnsi="Arial" w:cs="Arial"/>
          <w:color w:val="004C84"/>
          <w:sz w:val="60"/>
          <w:szCs w:val="60"/>
        </w:rPr>
      </w:pPr>
    </w:p>
    <w:p w:rsidR="00AF08DD" w:rsidRDefault="00AF08DD" w:rsidP="00367AEB">
      <w:pPr>
        <w:pStyle w:val="PlainText"/>
        <w:spacing w:after="360" w:line="276" w:lineRule="auto"/>
        <w:rPr>
          <w:rFonts w:ascii="Arial" w:hAnsi="Arial" w:cs="Arial"/>
          <w:color w:val="004C84"/>
          <w:sz w:val="60"/>
          <w:szCs w:val="60"/>
        </w:rPr>
      </w:pPr>
    </w:p>
    <w:p w:rsidR="00AF08DD" w:rsidRDefault="00AF08DD" w:rsidP="00367AEB">
      <w:pPr>
        <w:pStyle w:val="PlainText"/>
        <w:spacing w:after="360" w:line="276" w:lineRule="auto"/>
        <w:rPr>
          <w:rFonts w:ascii="Arial" w:hAnsi="Arial" w:cs="Arial"/>
          <w:color w:val="004C84"/>
          <w:sz w:val="60"/>
          <w:szCs w:val="60"/>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A54189">
        <w:rPr>
          <w:rFonts w:ascii="Arial" w:hAnsi="Arial" w:cs="Arial"/>
          <w:sz w:val="22"/>
          <w:szCs w:val="22"/>
        </w:rPr>
        <w:t>£</w:t>
      </w:r>
      <w:r w:rsidR="00AF08DD">
        <w:rPr>
          <w:rFonts w:ascii="Arial" w:hAnsi="Arial" w:cs="Arial"/>
          <w:sz w:val="22"/>
          <w:szCs w:val="22"/>
        </w:rPr>
        <w:t>43,777</w:t>
      </w:r>
    </w:p>
    <w:p w:rsidR="007B5661" w:rsidRPr="002F0588" w:rsidRDefault="007B5661" w:rsidP="007B5661">
      <w:pPr>
        <w:pStyle w:val="PlainText"/>
        <w:spacing w:line="276" w:lineRule="auto"/>
        <w:rPr>
          <w:rFonts w:ascii="Arial" w:hAnsi="Arial" w:cs="Arial"/>
          <w:sz w:val="22"/>
          <w:szCs w:val="22"/>
        </w:rPr>
      </w:pPr>
    </w:p>
    <w:p w:rsidR="009810FA" w:rsidRPr="009810FA" w:rsidRDefault="007B5661" w:rsidP="00AF08D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04049E">
        <w:rPr>
          <w:rFonts w:ascii="Arial" w:hAnsi="Arial" w:cs="Arial"/>
          <w:sz w:val="22"/>
          <w:szCs w:val="22"/>
        </w:rPr>
        <w:tab/>
        <w:t xml:space="preserve">         </w:t>
      </w:r>
      <w:r w:rsidR="00AF08DD" w:rsidRPr="00AF08DD">
        <w:rPr>
          <w:rFonts w:ascii="Arial" w:hAnsi="Arial" w:cs="Arial"/>
          <w:sz w:val="22"/>
          <w:szCs w:val="22"/>
        </w:rPr>
        <w:t>Horizon House, Deanery Road, Bristol BS1 5AH</w:t>
      </w:r>
    </w:p>
    <w:p w:rsidR="009810FA" w:rsidRDefault="009810FA" w:rsidP="00FB134F">
      <w:pPr>
        <w:pStyle w:val="PlainText"/>
        <w:spacing w:line="276" w:lineRule="auto"/>
        <w:ind w:left="2268" w:hanging="2268"/>
        <w:rPr>
          <w:rFonts w:ascii="Arial" w:hAnsi="Arial" w:cs="Arial"/>
          <w:b/>
          <w:color w:val="004C84"/>
          <w:sz w:val="22"/>
          <w:szCs w:val="22"/>
        </w:rPr>
      </w:pPr>
    </w:p>
    <w:p w:rsidR="00E527A6" w:rsidRPr="002F0588" w:rsidRDefault="009810FA" w:rsidP="009810FA">
      <w:pPr>
        <w:pStyle w:val="PlainText"/>
        <w:spacing w:line="276" w:lineRule="auto"/>
        <w:ind w:left="2268" w:hanging="2268"/>
        <w:rPr>
          <w:rFonts w:ascii="Arial" w:hAnsi="Arial" w:cs="Arial"/>
          <w:sz w:val="22"/>
          <w:szCs w:val="22"/>
        </w:rPr>
      </w:pPr>
      <w:r>
        <w:rPr>
          <w:rFonts w:ascii="Arial" w:hAnsi="Arial" w:cs="Arial"/>
          <w:b/>
          <w:color w:val="004C84"/>
          <w:sz w:val="22"/>
          <w:szCs w:val="22"/>
        </w:rPr>
        <w:t xml:space="preserve">                                              </w:t>
      </w:r>
      <w:r w:rsidR="0004049E">
        <w:rPr>
          <w:rFonts w:ascii="Arial" w:hAnsi="Arial" w:cs="Arial"/>
          <w:b/>
          <w:color w:val="004C84"/>
          <w:sz w:val="22"/>
          <w:szCs w:val="22"/>
        </w:rPr>
        <w:t xml:space="preserve">  </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504CD9">
        <w:rPr>
          <w:rFonts w:ascii="Arial" w:hAnsi="Arial" w:cs="Arial"/>
          <w:sz w:val="22"/>
          <w:szCs w:val="22"/>
        </w:rPr>
        <w:t>37</w:t>
      </w:r>
      <w:r w:rsidR="004B18B4">
        <w:rPr>
          <w:rFonts w:ascii="Arial" w:hAnsi="Arial" w:cs="Arial"/>
          <w:sz w:val="22"/>
          <w:szCs w:val="22"/>
        </w:rPr>
        <w:t xml:space="preserve"> hours</w:t>
      </w:r>
      <w:r w:rsidR="00FB134F">
        <w:rPr>
          <w:rFonts w:ascii="Arial" w:hAnsi="Arial" w:cs="Arial"/>
          <w:sz w:val="22"/>
          <w:szCs w:val="22"/>
        </w:rPr>
        <w:t xml:space="preserve"> FTE</w:t>
      </w:r>
      <w:r w:rsidR="004B18B4">
        <w:rPr>
          <w:rFonts w:ascii="Arial" w:hAnsi="Arial" w:cs="Arial"/>
          <w:sz w:val="22"/>
          <w:szCs w:val="22"/>
        </w:rPr>
        <w:t xml:space="preserve">, </w:t>
      </w:r>
      <w:r w:rsidR="00AF08DD">
        <w:rPr>
          <w:rFonts w:ascii="Arial" w:hAnsi="Arial" w:cs="Arial"/>
          <w:sz w:val="22"/>
          <w:szCs w:val="22"/>
        </w:rPr>
        <w:t>Permanent post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C04484">
        <w:rPr>
          <w:rFonts w:ascii="Arial" w:hAnsi="Arial" w:cs="Arial"/>
          <w:sz w:val="22"/>
          <w:szCs w:val="22"/>
        </w:rPr>
        <w:t>llowance in this role will be 27</w:t>
      </w:r>
      <w:r w:rsidRPr="002F0588">
        <w:rPr>
          <w:rFonts w:ascii="Arial" w:hAnsi="Arial" w:cs="Arial"/>
          <w:sz w:val="22"/>
          <w:szCs w:val="22"/>
        </w:rPr>
        <w:t xml:space="preserve"> days plus bank holidays (pro-rata - if part time or an assignment).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w:t>
      </w:r>
      <w:proofErr w:type="gramStart"/>
      <w:r w:rsidRPr="00385003">
        <w:rPr>
          <w:rFonts w:ascii="Arial" w:hAnsi="Arial" w:cs="Arial"/>
          <w:sz w:val="22"/>
          <w:szCs w:val="22"/>
        </w:rPr>
        <w:t>between 5.5% to 12.5%</w:t>
      </w:r>
      <w:proofErr w:type="gramEnd"/>
      <w:r w:rsidRPr="00385003">
        <w:rPr>
          <w:rFonts w:ascii="Arial" w:hAnsi="Arial" w:cs="Arial"/>
          <w:sz w:val="22"/>
          <w:szCs w:val="22"/>
        </w:rPr>
        <w:t xml:space="preserve">.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F73388" w:rsidRPr="002F0588" w:rsidRDefault="00F73388"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04049E" w:rsidRDefault="00A7799E" w:rsidP="0004049E">
      <w:pPr>
        <w:spacing w:before="240" w:after="360" w:line="276" w:lineRule="auto"/>
        <w:rPr>
          <w:rFonts w:ascii="Arial" w:hAnsi="Arial" w:cs="Arial"/>
          <w:color w:val="004C84"/>
          <w:sz w:val="60"/>
          <w:szCs w:val="60"/>
        </w:rPr>
      </w:pPr>
      <w:r w:rsidRPr="002F0588">
        <w:rPr>
          <w:rFonts w:ascii="Arial" w:hAnsi="Arial" w:cs="Arial"/>
          <w:color w:val="004C84"/>
          <w:sz w:val="60"/>
          <w:szCs w:val="60"/>
        </w:rPr>
        <w:lastRenderedPageBreak/>
        <w:t>4. Further information</w:t>
      </w:r>
    </w:p>
    <w:p w:rsidR="00AF08DD" w:rsidRPr="00AF08DD" w:rsidRDefault="00AF08DD" w:rsidP="00AF08DD">
      <w:pPr>
        <w:pStyle w:val="PlainText"/>
        <w:spacing w:line="276" w:lineRule="auto"/>
        <w:rPr>
          <w:rFonts w:ascii="Arial" w:hAnsi="Arial" w:cs="Arial"/>
          <w:color w:val="0070C0"/>
          <w:sz w:val="22"/>
          <w:szCs w:val="22"/>
        </w:rPr>
      </w:pPr>
      <w:bookmarkStart w:id="0" w:name="_GoBack"/>
      <w:bookmarkEnd w:id="0"/>
      <w:r w:rsidRPr="00AF08DD">
        <w:rPr>
          <w:rFonts w:ascii="Arial" w:hAnsi="Arial" w:cs="Arial"/>
          <w:color w:val="0070C0"/>
          <w:sz w:val="22"/>
          <w:szCs w:val="22"/>
        </w:rPr>
        <w:t>Applicants from other common law jurisdictions are welcome, provided at the time of the application they are fully qualified in England, a Practising Certificate is required. National travel is required. Candidates seeking flexible working, including job share are welcome. For an exceptional candidate we may consider a base other than Bristol. We offer a career average pension scheme and a wide range of other benefits. We believe the biggest reward of all is having the opportunity to make a real difference to the environment. You can download the candidate pack for more information.</w:t>
      </w:r>
    </w:p>
    <w:p w:rsidR="00A7799E" w:rsidRPr="0067486A" w:rsidRDefault="00AF08DD" w:rsidP="00AF08DD">
      <w:pPr>
        <w:pStyle w:val="PlainText"/>
        <w:spacing w:line="276" w:lineRule="auto"/>
        <w:rPr>
          <w:rFonts w:ascii="Arial" w:hAnsi="Arial" w:cs="Arial"/>
          <w:color w:val="0070C0"/>
          <w:sz w:val="22"/>
          <w:szCs w:val="22"/>
        </w:rPr>
      </w:pPr>
      <w:r w:rsidRPr="00AF08DD">
        <w:rPr>
          <w:rFonts w:ascii="Arial" w:hAnsi="Arial" w:cs="Arial"/>
          <w:color w:val="0070C0"/>
          <w:sz w:val="22"/>
          <w:szCs w:val="22"/>
        </w:rPr>
        <w:t>Please contact Will McKenzie by email (will.mckenzie@environment-agency.gov.uk) or phone 07557 846678. Alternatively in Will’s absence you can contact Nick Webb by email (nick.webb@environment-agency.gov.uk) or phone 07768 730240.</w:t>
      </w:r>
    </w:p>
    <w:p w:rsidR="00A7799E" w:rsidRPr="002F0588" w:rsidRDefault="00A7799E" w:rsidP="00A7799E">
      <w:pPr>
        <w:pStyle w:val="PlainText"/>
        <w:spacing w:line="276" w:lineRule="auto"/>
        <w:rPr>
          <w:rFonts w:ascii="Arial" w:hAnsi="Arial" w:cs="Arial"/>
          <w:sz w:val="22"/>
          <w:szCs w:val="22"/>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that Environment Agency employees are not civil servants so you may wish to check your eligibility for continuity of employment by contacting your HR department. All eligible bodies are listed in the Redundancy Payments (Continuity of Employment in Local Government </w:t>
      </w:r>
      <w:proofErr w:type="spellStart"/>
      <w:r w:rsidRPr="002F0588">
        <w:rPr>
          <w:rFonts w:ascii="Arial" w:hAnsi="Arial" w:cs="Arial"/>
          <w:sz w:val="22"/>
          <w:szCs w:val="22"/>
        </w:rPr>
        <w:t>etc</w:t>
      </w:r>
      <w:proofErr w:type="spellEnd"/>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0"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4462B1" w:rsidRDefault="004462B1" w:rsidP="004462B1">
      <w:pPr>
        <w:rPr>
          <w:rFonts w:ascii="Arial" w:hAnsi="Arial" w:cs="Arial"/>
          <w:sz w:val="22"/>
          <w:szCs w:val="22"/>
          <w:lang w:eastAsia="en-GB"/>
        </w:rPr>
      </w:pPr>
      <w:r>
        <w:rPr>
          <w:rFonts w:ascii="Arial" w:hAnsi="Arial" w:cs="Arial"/>
          <w:sz w:val="22"/>
          <w:szCs w:val="22"/>
        </w:rPr>
        <w:t xml:space="preserve">We apply the Baseline Personnel Security Standard (BPSS) check when recruiting staff to our posts. </w:t>
      </w:r>
      <w:r w:rsidRPr="002F0588">
        <w:rPr>
          <w:rFonts w:ascii="Arial" w:hAnsi="Arial" w:cs="Arial"/>
          <w:sz w:val="22"/>
          <w:szCs w:val="22"/>
        </w:rPr>
        <w:t>This includes a basic criminal records check.</w:t>
      </w:r>
      <w:r>
        <w:rPr>
          <w:rFonts w:ascii="Arial" w:hAnsi="Arial" w:cs="Arial"/>
          <w:sz w:val="22"/>
          <w:szCs w:val="22"/>
        </w:rPr>
        <w:t>  Some posts may require CTC level security clearance, this will be confirmed to you during the recruitment process.</w:t>
      </w:r>
    </w:p>
    <w:p w:rsidR="00A7799E" w:rsidRPr="002F0588" w:rsidRDefault="00A7799E" w:rsidP="00A7799E">
      <w:pPr>
        <w:pStyle w:val="PlainText"/>
        <w:spacing w:line="276" w:lineRule="auto"/>
        <w:rPr>
          <w:rFonts w:ascii="Arial" w:hAnsi="Arial" w:cs="Arial"/>
          <w:sz w:val="22"/>
          <w:szCs w:val="22"/>
        </w:rPr>
      </w:pPr>
    </w:p>
    <w:p w:rsidR="004462B1" w:rsidRDefault="00A7799E" w:rsidP="00A7799E">
      <w:pPr>
        <w:pStyle w:val="PlainText"/>
        <w:spacing w:line="276" w:lineRule="auto"/>
        <w:rPr>
          <w:rFonts w:ascii="Arial" w:hAnsi="Arial" w:cs="Arial"/>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p>
    <w:p w:rsidR="004462B1" w:rsidRDefault="004462B1" w:rsidP="00A7799E">
      <w:pPr>
        <w:pStyle w:val="PlainText"/>
        <w:spacing w:line="276" w:lineRule="auto"/>
        <w:rPr>
          <w:rFonts w:ascii="Arial" w:hAnsi="Arial" w:cs="Arial"/>
          <w:sz w:val="22"/>
          <w:szCs w:val="22"/>
        </w:rPr>
      </w:pPr>
    </w:p>
    <w:p w:rsidR="00A7799E" w:rsidRDefault="004462B1" w:rsidP="00A7799E">
      <w:pPr>
        <w:pStyle w:val="PlainText"/>
        <w:spacing w:line="276" w:lineRule="auto"/>
        <w:rPr>
          <w:rFonts w:ascii="Arial" w:hAnsi="Arial" w:cs="Arial"/>
          <w:sz w:val="22"/>
          <w:szCs w:val="22"/>
          <w:lang w:eastAsia="en-GB"/>
        </w:rPr>
      </w:pPr>
      <w:r w:rsidRPr="004462B1">
        <w:rPr>
          <w:rFonts w:ascii="Arial" w:hAnsi="Arial" w:cs="Arial"/>
          <w:sz w:val="22"/>
          <w:szCs w:val="22"/>
          <w:lang w:eastAsia="en-GB"/>
        </w:rPr>
        <w:t>Committee Membership: 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has passed.</w:t>
      </w:r>
    </w:p>
    <w:p w:rsidR="004462B1" w:rsidRDefault="004462B1" w:rsidP="00A7799E">
      <w:pPr>
        <w:pStyle w:val="PlainText"/>
        <w:spacing w:line="276" w:lineRule="auto"/>
        <w:rPr>
          <w:rFonts w:ascii="Arial" w:hAnsi="Arial" w:cs="Arial"/>
          <w:sz w:val="22"/>
          <w:szCs w:val="22"/>
          <w:lang w:eastAsia="en-GB"/>
        </w:rPr>
      </w:pP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lastRenderedPageBreak/>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462B1" w:rsidRDefault="004462B1"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lastRenderedPageBreak/>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1"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56BB69"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291A407"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5"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6"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7"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29"/>
      <w:headerReference w:type="first" r:id="rId30"/>
      <w:footerReference w:type="first" r:id="rId31"/>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3134" w:rsidRDefault="00453134" w:rsidP="00165039">
      <w:r>
        <w:separator/>
      </w:r>
    </w:p>
  </w:endnote>
  <w:endnote w:type="continuationSeparator" w:id="0">
    <w:p w:rsidR="00453134" w:rsidRDefault="0045313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AF08DD">
      <w:rPr>
        <w:rStyle w:val="PageNumber"/>
        <w:rFonts w:ascii="Arial" w:hAnsi="Arial" w:cs="Arial"/>
        <w:noProof/>
        <w:color w:val="004C84"/>
      </w:rPr>
      <w:t>9</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3134" w:rsidRDefault="00453134" w:rsidP="00165039">
      <w:r>
        <w:separator/>
      </w:r>
    </w:p>
  </w:footnote>
  <w:footnote w:type="continuationSeparator" w:id="0">
    <w:p w:rsidR="00453134" w:rsidRDefault="0045313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B295F00"/>
    <w:multiLevelType w:val="hybridMultilevel"/>
    <w:tmpl w:val="A66E65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737F15"/>
    <w:multiLevelType w:val="hybridMultilevel"/>
    <w:tmpl w:val="5722321E"/>
    <w:lvl w:ilvl="0" w:tplc="0809000F">
      <w:start w:val="1"/>
      <w:numFmt w:val="decimal"/>
      <w:lvlText w:val="%1."/>
      <w:lvlJc w:val="left"/>
      <w:pPr>
        <w:ind w:left="643"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7" w15:restartNumberingAfterBreak="0">
    <w:nsid w:val="526109A8"/>
    <w:multiLevelType w:val="hybridMultilevel"/>
    <w:tmpl w:val="EB0A939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4"/>
  </w:num>
  <w:num w:numId="4">
    <w:abstractNumId w:val="9"/>
  </w:num>
  <w:num w:numId="5">
    <w:abstractNumId w:val="4"/>
  </w:num>
  <w:num w:numId="6">
    <w:abstractNumId w:val="0"/>
  </w:num>
  <w:num w:numId="7">
    <w:abstractNumId w:val="8"/>
  </w:num>
  <w:num w:numId="8">
    <w:abstractNumId w:val="5"/>
  </w:num>
  <w:num w:numId="9">
    <w:abstractNumId w:val="2"/>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4049E"/>
    <w:rsid w:val="00053E85"/>
    <w:rsid w:val="001070E3"/>
    <w:rsid w:val="00112978"/>
    <w:rsid w:val="00115394"/>
    <w:rsid w:val="00134DD1"/>
    <w:rsid w:val="0013566A"/>
    <w:rsid w:val="0015141C"/>
    <w:rsid w:val="00156B31"/>
    <w:rsid w:val="00165039"/>
    <w:rsid w:val="0019341A"/>
    <w:rsid w:val="001A6544"/>
    <w:rsid w:val="001B380B"/>
    <w:rsid w:val="001B4410"/>
    <w:rsid w:val="001C08CA"/>
    <w:rsid w:val="001C283A"/>
    <w:rsid w:val="001E27A6"/>
    <w:rsid w:val="001F17D4"/>
    <w:rsid w:val="001F549A"/>
    <w:rsid w:val="001F7526"/>
    <w:rsid w:val="001F77A4"/>
    <w:rsid w:val="002265FC"/>
    <w:rsid w:val="00234596"/>
    <w:rsid w:val="002514EA"/>
    <w:rsid w:val="0026031E"/>
    <w:rsid w:val="00271827"/>
    <w:rsid w:val="002819C3"/>
    <w:rsid w:val="00292E23"/>
    <w:rsid w:val="002A6840"/>
    <w:rsid w:val="002A69E8"/>
    <w:rsid w:val="002C10FB"/>
    <w:rsid w:val="002F0588"/>
    <w:rsid w:val="00302D29"/>
    <w:rsid w:val="003253D0"/>
    <w:rsid w:val="00334603"/>
    <w:rsid w:val="00367AEB"/>
    <w:rsid w:val="00383E24"/>
    <w:rsid w:val="00385003"/>
    <w:rsid w:val="00390A45"/>
    <w:rsid w:val="0039782E"/>
    <w:rsid w:val="003C75AF"/>
    <w:rsid w:val="00414193"/>
    <w:rsid w:val="00423EFE"/>
    <w:rsid w:val="004456F3"/>
    <w:rsid w:val="004462B1"/>
    <w:rsid w:val="00453134"/>
    <w:rsid w:val="0048562D"/>
    <w:rsid w:val="00491B2B"/>
    <w:rsid w:val="0049401F"/>
    <w:rsid w:val="00495A9F"/>
    <w:rsid w:val="004A29BB"/>
    <w:rsid w:val="004B18B4"/>
    <w:rsid w:val="004C6BE2"/>
    <w:rsid w:val="004D5F90"/>
    <w:rsid w:val="004D75A1"/>
    <w:rsid w:val="004F0160"/>
    <w:rsid w:val="00504CD9"/>
    <w:rsid w:val="005156C7"/>
    <w:rsid w:val="00525179"/>
    <w:rsid w:val="005306B3"/>
    <w:rsid w:val="00554796"/>
    <w:rsid w:val="005837A7"/>
    <w:rsid w:val="00583B07"/>
    <w:rsid w:val="0059166E"/>
    <w:rsid w:val="005E6DEC"/>
    <w:rsid w:val="005F4310"/>
    <w:rsid w:val="005F49F5"/>
    <w:rsid w:val="00643ED8"/>
    <w:rsid w:val="00654DAB"/>
    <w:rsid w:val="0067486A"/>
    <w:rsid w:val="00687B47"/>
    <w:rsid w:val="006B549C"/>
    <w:rsid w:val="006D47BC"/>
    <w:rsid w:val="006E7A73"/>
    <w:rsid w:val="0070191E"/>
    <w:rsid w:val="00716DBB"/>
    <w:rsid w:val="00724AA7"/>
    <w:rsid w:val="007365C1"/>
    <w:rsid w:val="00745FDA"/>
    <w:rsid w:val="00755B90"/>
    <w:rsid w:val="007A2BBB"/>
    <w:rsid w:val="007B5661"/>
    <w:rsid w:val="008744B8"/>
    <w:rsid w:val="008C182F"/>
    <w:rsid w:val="008F09A3"/>
    <w:rsid w:val="00901DCA"/>
    <w:rsid w:val="00915CEB"/>
    <w:rsid w:val="00947454"/>
    <w:rsid w:val="00961341"/>
    <w:rsid w:val="009733E7"/>
    <w:rsid w:val="009810FA"/>
    <w:rsid w:val="00985109"/>
    <w:rsid w:val="0098651D"/>
    <w:rsid w:val="009943EB"/>
    <w:rsid w:val="009A7163"/>
    <w:rsid w:val="009D001B"/>
    <w:rsid w:val="009F7839"/>
    <w:rsid w:val="00A00C81"/>
    <w:rsid w:val="00A052E4"/>
    <w:rsid w:val="00A13433"/>
    <w:rsid w:val="00A16678"/>
    <w:rsid w:val="00A54189"/>
    <w:rsid w:val="00A56A0A"/>
    <w:rsid w:val="00A65F17"/>
    <w:rsid w:val="00A66DB7"/>
    <w:rsid w:val="00A7799E"/>
    <w:rsid w:val="00AA7F0E"/>
    <w:rsid w:val="00AB0F9F"/>
    <w:rsid w:val="00AB1771"/>
    <w:rsid w:val="00AC48C3"/>
    <w:rsid w:val="00AD20B8"/>
    <w:rsid w:val="00AD4A92"/>
    <w:rsid w:val="00AF08DD"/>
    <w:rsid w:val="00AF6AE5"/>
    <w:rsid w:val="00AF7FBE"/>
    <w:rsid w:val="00B1131F"/>
    <w:rsid w:val="00B15961"/>
    <w:rsid w:val="00B173A6"/>
    <w:rsid w:val="00B26732"/>
    <w:rsid w:val="00B40B53"/>
    <w:rsid w:val="00B5027D"/>
    <w:rsid w:val="00B50B4F"/>
    <w:rsid w:val="00B51255"/>
    <w:rsid w:val="00B63F9A"/>
    <w:rsid w:val="00B81DA8"/>
    <w:rsid w:val="00BA79C1"/>
    <w:rsid w:val="00BB5F80"/>
    <w:rsid w:val="00BC1A43"/>
    <w:rsid w:val="00BD4DC9"/>
    <w:rsid w:val="00BE76D7"/>
    <w:rsid w:val="00C03D44"/>
    <w:rsid w:val="00C04484"/>
    <w:rsid w:val="00C06275"/>
    <w:rsid w:val="00C138C5"/>
    <w:rsid w:val="00C15D6C"/>
    <w:rsid w:val="00C3183F"/>
    <w:rsid w:val="00C31CDB"/>
    <w:rsid w:val="00C47769"/>
    <w:rsid w:val="00C86A3A"/>
    <w:rsid w:val="00C86EEA"/>
    <w:rsid w:val="00CA0AC9"/>
    <w:rsid w:val="00CE799C"/>
    <w:rsid w:val="00CF4B42"/>
    <w:rsid w:val="00D16F97"/>
    <w:rsid w:val="00D539FC"/>
    <w:rsid w:val="00D6324F"/>
    <w:rsid w:val="00D9328A"/>
    <w:rsid w:val="00D9355F"/>
    <w:rsid w:val="00DC67B8"/>
    <w:rsid w:val="00E00F46"/>
    <w:rsid w:val="00E02988"/>
    <w:rsid w:val="00E159BA"/>
    <w:rsid w:val="00E26A9A"/>
    <w:rsid w:val="00E309B0"/>
    <w:rsid w:val="00E32EB2"/>
    <w:rsid w:val="00E527A6"/>
    <w:rsid w:val="00E560F8"/>
    <w:rsid w:val="00E763C5"/>
    <w:rsid w:val="00E831FC"/>
    <w:rsid w:val="00EA0BA9"/>
    <w:rsid w:val="00EA7811"/>
    <w:rsid w:val="00EC0DF5"/>
    <w:rsid w:val="00EC45EF"/>
    <w:rsid w:val="00ED35FC"/>
    <w:rsid w:val="00EE67FA"/>
    <w:rsid w:val="00F0128B"/>
    <w:rsid w:val="00F12D66"/>
    <w:rsid w:val="00F17B33"/>
    <w:rsid w:val="00F23EED"/>
    <w:rsid w:val="00F2698D"/>
    <w:rsid w:val="00F3738F"/>
    <w:rsid w:val="00F43DB9"/>
    <w:rsid w:val="00F5153E"/>
    <w:rsid w:val="00F569C3"/>
    <w:rsid w:val="00F63F8E"/>
    <w:rsid w:val="00F73388"/>
    <w:rsid w:val="00F928D0"/>
    <w:rsid w:val="00FA6BEE"/>
    <w:rsid w:val="00FB134F"/>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72"/>
    <w:qFormat/>
    <w:rsid w:val="00D16F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242269">
      <w:bodyDiv w:val="1"/>
      <w:marLeft w:val="0"/>
      <w:marRight w:val="0"/>
      <w:marTop w:val="0"/>
      <w:marBottom w:val="0"/>
      <w:divBdr>
        <w:top w:val="none" w:sz="0" w:space="0" w:color="auto"/>
        <w:left w:val="none" w:sz="0" w:space="0" w:color="auto"/>
        <w:bottom w:val="none" w:sz="0" w:space="0" w:color="auto"/>
        <w:right w:val="none" w:sz="0" w:space="0" w:color="auto"/>
      </w:divBdr>
    </w:div>
    <w:div w:id="116803762">
      <w:bodyDiv w:val="1"/>
      <w:marLeft w:val="0"/>
      <w:marRight w:val="0"/>
      <w:marTop w:val="0"/>
      <w:marBottom w:val="0"/>
      <w:divBdr>
        <w:top w:val="none" w:sz="0" w:space="0" w:color="auto"/>
        <w:left w:val="none" w:sz="0" w:space="0" w:color="auto"/>
        <w:bottom w:val="none" w:sz="0" w:space="0" w:color="auto"/>
        <w:right w:val="none" w:sz="0" w:space="0" w:color="auto"/>
      </w:divBdr>
    </w:div>
    <w:div w:id="210769193">
      <w:bodyDiv w:val="1"/>
      <w:marLeft w:val="0"/>
      <w:marRight w:val="0"/>
      <w:marTop w:val="0"/>
      <w:marBottom w:val="0"/>
      <w:divBdr>
        <w:top w:val="none" w:sz="0" w:space="0" w:color="auto"/>
        <w:left w:val="none" w:sz="0" w:space="0" w:color="auto"/>
        <w:bottom w:val="none" w:sz="0" w:space="0" w:color="auto"/>
        <w:right w:val="none" w:sz="0" w:space="0" w:color="auto"/>
      </w:divBdr>
    </w:div>
    <w:div w:id="258367178">
      <w:bodyDiv w:val="1"/>
      <w:marLeft w:val="0"/>
      <w:marRight w:val="0"/>
      <w:marTop w:val="0"/>
      <w:marBottom w:val="0"/>
      <w:divBdr>
        <w:top w:val="none" w:sz="0" w:space="0" w:color="auto"/>
        <w:left w:val="none" w:sz="0" w:space="0" w:color="auto"/>
        <w:bottom w:val="none" w:sz="0" w:space="0" w:color="auto"/>
        <w:right w:val="none" w:sz="0" w:space="0" w:color="auto"/>
      </w:divBdr>
    </w:div>
    <w:div w:id="328679913">
      <w:bodyDiv w:val="1"/>
      <w:marLeft w:val="0"/>
      <w:marRight w:val="0"/>
      <w:marTop w:val="0"/>
      <w:marBottom w:val="0"/>
      <w:divBdr>
        <w:top w:val="none" w:sz="0" w:space="0" w:color="auto"/>
        <w:left w:val="none" w:sz="0" w:space="0" w:color="auto"/>
        <w:bottom w:val="none" w:sz="0" w:space="0" w:color="auto"/>
        <w:right w:val="none" w:sz="0" w:space="0" w:color="auto"/>
      </w:divBdr>
    </w:div>
    <w:div w:id="529146321">
      <w:bodyDiv w:val="1"/>
      <w:marLeft w:val="0"/>
      <w:marRight w:val="0"/>
      <w:marTop w:val="0"/>
      <w:marBottom w:val="0"/>
      <w:divBdr>
        <w:top w:val="none" w:sz="0" w:space="0" w:color="auto"/>
        <w:left w:val="none" w:sz="0" w:space="0" w:color="auto"/>
        <w:bottom w:val="none" w:sz="0" w:space="0" w:color="auto"/>
        <w:right w:val="none" w:sz="0" w:space="0" w:color="auto"/>
      </w:divBdr>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6258753">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712770511">
      <w:bodyDiv w:val="1"/>
      <w:marLeft w:val="0"/>
      <w:marRight w:val="0"/>
      <w:marTop w:val="0"/>
      <w:marBottom w:val="0"/>
      <w:divBdr>
        <w:top w:val="none" w:sz="0" w:space="0" w:color="auto"/>
        <w:left w:val="none" w:sz="0" w:space="0" w:color="auto"/>
        <w:bottom w:val="none" w:sz="0" w:space="0" w:color="auto"/>
        <w:right w:val="none" w:sz="0" w:space="0" w:color="auto"/>
      </w:divBdr>
    </w:div>
    <w:div w:id="731973421">
      <w:bodyDiv w:val="1"/>
      <w:marLeft w:val="0"/>
      <w:marRight w:val="0"/>
      <w:marTop w:val="0"/>
      <w:marBottom w:val="0"/>
      <w:divBdr>
        <w:top w:val="none" w:sz="0" w:space="0" w:color="auto"/>
        <w:left w:val="none" w:sz="0" w:space="0" w:color="auto"/>
        <w:bottom w:val="none" w:sz="0" w:space="0" w:color="auto"/>
        <w:right w:val="none" w:sz="0" w:space="0" w:color="auto"/>
      </w:divBdr>
    </w:div>
    <w:div w:id="897974935">
      <w:bodyDiv w:val="1"/>
      <w:marLeft w:val="0"/>
      <w:marRight w:val="0"/>
      <w:marTop w:val="0"/>
      <w:marBottom w:val="0"/>
      <w:divBdr>
        <w:top w:val="none" w:sz="0" w:space="0" w:color="auto"/>
        <w:left w:val="none" w:sz="0" w:space="0" w:color="auto"/>
        <w:bottom w:val="none" w:sz="0" w:space="0" w:color="auto"/>
        <w:right w:val="none" w:sz="0" w:space="0" w:color="auto"/>
      </w:divBdr>
    </w:div>
    <w:div w:id="928121095">
      <w:bodyDiv w:val="1"/>
      <w:marLeft w:val="0"/>
      <w:marRight w:val="0"/>
      <w:marTop w:val="0"/>
      <w:marBottom w:val="0"/>
      <w:divBdr>
        <w:top w:val="none" w:sz="0" w:space="0" w:color="auto"/>
        <w:left w:val="none" w:sz="0" w:space="0" w:color="auto"/>
        <w:bottom w:val="none" w:sz="0" w:space="0" w:color="auto"/>
        <w:right w:val="none" w:sz="0" w:space="0" w:color="auto"/>
      </w:divBdr>
    </w:div>
    <w:div w:id="937712473">
      <w:bodyDiv w:val="1"/>
      <w:marLeft w:val="0"/>
      <w:marRight w:val="0"/>
      <w:marTop w:val="0"/>
      <w:marBottom w:val="0"/>
      <w:divBdr>
        <w:top w:val="none" w:sz="0" w:space="0" w:color="auto"/>
        <w:left w:val="none" w:sz="0" w:space="0" w:color="auto"/>
        <w:bottom w:val="none" w:sz="0" w:space="0" w:color="auto"/>
        <w:right w:val="none" w:sz="0" w:space="0" w:color="auto"/>
      </w:divBdr>
    </w:div>
    <w:div w:id="958605281">
      <w:bodyDiv w:val="1"/>
      <w:marLeft w:val="0"/>
      <w:marRight w:val="0"/>
      <w:marTop w:val="0"/>
      <w:marBottom w:val="0"/>
      <w:divBdr>
        <w:top w:val="none" w:sz="0" w:space="0" w:color="auto"/>
        <w:left w:val="none" w:sz="0" w:space="0" w:color="auto"/>
        <w:bottom w:val="none" w:sz="0" w:space="0" w:color="auto"/>
        <w:right w:val="none" w:sz="0" w:space="0" w:color="auto"/>
      </w:divBdr>
    </w:div>
    <w:div w:id="970405406">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6494588">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27295750">
      <w:bodyDiv w:val="1"/>
      <w:marLeft w:val="0"/>
      <w:marRight w:val="0"/>
      <w:marTop w:val="0"/>
      <w:marBottom w:val="0"/>
      <w:divBdr>
        <w:top w:val="none" w:sz="0" w:space="0" w:color="auto"/>
        <w:left w:val="none" w:sz="0" w:space="0" w:color="auto"/>
        <w:bottom w:val="none" w:sz="0" w:space="0" w:color="auto"/>
        <w:right w:val="none" w:sz="0" w:space="0" w:color="auto"/>
      </w:divBdr>
    </w:div>
    <w:div w:id="1043560911">
      <w:bodyDiv w:val="1"/>
      <w:marLeft w:val="0"/>
      <w:marRight w:val="0"/>
      <w:marTop w:val="0"/>
      <w:marBottom w:val="0"/>
      <w:divBdr>
        <w:top w:val="none" w:sz="0" w:space="0" w:color="auto"/>
        <w:left w:val="none" w:sz="0" w:space="0" w:color="auto"/>
        <w:bottom w:val="none" w:sz="0" w:space="0" w:color="auto"/>
        <w:right w:val="none" w:sz="0" w:space="0" w:color="auto"/>
      </w:divBdr>
    </w:div>
    <w:div w:id="1070694136">
      <w:bodyDiv w:val="1"/>
      <w:marLeft w:val="0"/>
      <w:marRight w:val="0"/>
      <w:marTop w:val="0"/>
      <w:marBottom w:val="0"/>
      <w:divBdr>
        <w:top w:val="none" w:sz="0" w:space="0" w:color="auto"/>
        <w:left w:val="none" w:sz="0" w:space="0" w:color="auto"/>
        <w:bottom w:val="none" w:sz="0" w:space="0" w:color="auto"/>
        <w:right w:val="none" w:sz="0" w:space="0" w:color="auto"/>
      </w:divBdr>
    </w:div>
    <w:div w:id="1192106009">
      <w:bodyDiv w:val="1"/>
      <w:marLeft w:val="0"/>
      <w:marRight w:val="0"/>
      <w:marTop w:val="0"/>
      <w:marBottom w:val="0"/>
      <w:divBdr>
        <w:top w:val="none" w:sz="0" w:space="0" w:color="auto"/>
        <w:left w:val="none" w:sz="0" w:space="0" w:color="auto"/>
        <w:bottom w:val="none" w:sz="0" w:space="0" w:color="auto"/>
        <w:right w:val="none" w:sz="0" w:space="0" w:color="auto"/>
      </w:divBdr>
    </w:div>
    <w:div w:id="1617373440">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1617219">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84378948">
      <w:bodyDiv w:val="1"/>
      <w:marLeft w:val="0"/>
      <w:marRight w:val="0"/>
      <w:marTop w:val="0"/>
      <w:marBottom w:val="0"/>
      <w:divBdr>
        <w:top w:val="none" w:sz="0" w:space="0" w:color="auto"/>
        <w:left w:val="none" w:sz="0" w:space="0" w:color="auto"/>
        <w:bottom w:val="none" w:sz="0" w:space="0" w:color="auto"/>
        <w:right w:val="none" w:sz="0" w:space="0" w:color="auto"/>
      </w:divBdr>
    </w:div>
    <w:div w:id="1997760519">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9045584">
      <w:bodyDiv w:val="1"/>
      <w:marLeft w:val="0"/>
      <w:marRight w:val="0"/>
      <w:marTop w:val="0"/>
      <w:marBottom w:val="0"/>
      <w:divBdr>
        <w:top w:val="none" w:sz="0" w:space="0" w:color="auto"/>
        <w:left w:val="none" w:sz="0" w:space="0" w:color="auto"/>
        <w:bottom w:val="none" w:sz="0" w:space="0" w:color="auto"/>
        <w:right w:val="none" w:sz="0" w:space="0" w:color="auto"/>
      </w:divBdr>
    </w:div>
    <w:div w:id="2083023697">
      <w:bodyDiv w:val="1"/>
      <w:marLeft w:val="0"/>
      <w:marRight w:val="0"/>
      <w:marTop w:val="0"/>
      <w:marBottom w:val="0"/>
      <w:divBdr>
        <w:top w:val="none" w:sz="0" w:space="0" w:color="auto"/>
        <w:left w:val="none" w:sz="0" w:space="0" w:color="auto"/>
        <w:bottom w:val="none" w:sz="0" w:space="0" w:color="auto"/>
        <w:right w:val="none" w:sz="0" w:space="0" w:color="auto"/>
      </w:divBdr>
    </w:div>
    <w:div w:id="213760415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mailto:ea_recruitment@sscl.gse.gov.uk"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gov.uk/government/organisations/environment-agency/about/recruitment"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png"/><Relationship Id="rId28" Type="http://schemas.openxmlformats.org/officeDocument/2006/relationships/image" Target="media/image12.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2ED0D6-BCFE-4F94-B8C7-5E17E7BC7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2032</Words>
  <Characters>11587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13592</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Aimee Hinton</cp:lastModifiedBy>
  <cp:revision>2</cp:revision>
  <dcterms:created xsi:type="dcterms:W3CDTF">2018-01-26T11:42:00Z</dcterms:created>
  <dcterms:modified xsi:type="dcterms:W3CDTF">2018-01-26T11:42:00Z</dcterms:modified>
</cp:coreProperties>
</file>