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DFEC54A" w14:textId="6678CCE3" w:rsidR="00AA2144" w:rsidRDefault="005076CA">
      <w:pPr>
        <w:rPr>
          <w:rFonts w:ascii="Arial" w:hAnsi="Arial" w:cs="Arial"/>
          <w:color w:val="004C84"/>
          <w:sz w:val="44"/>
          <w:szCs w:val="56"/>
        </w:rPr>
      </w:pPr>
      <w:r w:rsidRPr="005076CA">
        <w:rPr>
          <w:rFonts w:ascii="Arial" w:hAnsi="Arial" w:cs="Arial"/>
          <w:color w:val="004C84"/>
          <w:sz w:val="56"/>
          <w:szCs w:val="56"/>
        </w:rPr>
        <w:t>Innovative Funding &amp; Finance Programme Manager G6</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4DFFE80A"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5076CA" w:rsidRPr="005076CA">
                              <w:rPr>
                                <w:rFonts w:ascii="Arial" w:hAnsi="Arial" w:cs="Arial"/>
                                <w:b/>
                                <w:color w:val="FFFFFF" w:themeColor="background1"/>
                                <w:sz w:val="22"/>
                                <w:szCs w:val="22"/>
                              </w:rPr>
                              <w:t>Innovative Funding &amp; Finance Programme Manager G6</w:t>
                            </w:r>
                          </w:p>
                          <w:p w14:paraId="7D7A9355" w14:textId="44016AF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096CFA">
                              <w:rPr>
                                <w:rFonts w:ascii="Arial" w:hAnsi="Arial" w:cs="Arial"/>
                                <w:b/>
                                <w:color w:val="FFFFFF" w:themeColor="background1"/>
                                <w:sz w:val="22"/>
                                <w:szCs w:val="22"/>
                              </w:rPr>
                              <w:t>National</w:t>
                            </w:r>
                          </w:p>
                          <w:p w14:paraId="6273123F" w14:textId="281ED6C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5076CA">
                              <w:rPr>
                                <w:rFonts w:ascii="Arial" w:hAnsi="Arial" w:cs="Arial"/>
                                <w:b/>
                                <w:color w:val="FFFFFF" w:themeColor="background1"/>
                                <w:sz w:val="22"/>
                                <w:szCs w:val="22"/>
                              </w:rPr>
                              <w:t>24</w:t>
                            </w:r>
                            <w:r w:rsidR="005076CA" w:rsidRPr="005076CA">
                              <w:rPr>
                                <w:rFonts w:ascii="Arial" w:hAnsi="Arial" w:cs="Arial"/>
                                <w:b/>
                                <w:color w:val="FFFFFF" w:themeColor="background1"/>
                                <w:sz w:val="22"/>
                                <w:szCs w:val="22"/>
                                <w:vertAlign w:val="superscript"/>
                              </w:rPr>
                              <w:t>th</w:t>
                            </w:r>
                            <w:r w:rsidR="005076CA">
                              <w:rPr>
                                <w:rFonts w:ascii="Arial" w:hAnsi="Arial" w:cs="Arial"/>
                                <w:b/>
                                <w:color w:val="FFFFFF" w:themeColor="background1"/>
                                <w:sz w:val="22"/>
                                <w:szCs w:val="22"/>
                              </w:rPr>
                              <w:t xml:space="preserve"> July</w:t>
                            </w:r>
                            <w:r w:rsidR="00096CFA">
                              <w:rPr>
                                <w:rFonts w:ascii="Arial" w:hAnsi="Arial" w:cs="Arial"/>
                                <w:b/>
                                <w:color w:val="FFFFFF" w:themeColor="background1"/>
                                <w:sz w:val="22"/>
                                <w:szCs w:val="22"/>
                              </w:rPr>
                              <w:t xml:space="preserve"> 2022</w:t>
                            </w:r>
                          </w:p>
                          <w:p w14:paraId="738FEA27" w14:textId="74E38EA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096CFA">
                              <w:rPr>
                                <w:rFonts w:ascii="Arial" w:hAnsi="Arial" w:cs="Arial"/>
                                <w:b/>
                                <w:color w:val="FFFFFF" w:themeColor="background1"/>
                                <w:sz w:val="22"/>
                                <w:szCs w:val="22"/>
                              </w:rPr>
                              <w:t xml:space="preserve"> 23</w:t>
                            </w:r>
                            <w:r w:rsidR="005076CA">
                              <w:rPr>
                                <w:rFonts w:ascii="Arial" w:hAnsi="Arial" w:cs="Arial"/>
                                <w:b/>
                                <w:color w:val="FFFFFF" w:themeColor="background1"/>
                                <w:sz w:val="22"/>
                                <w:szCs w:val="22"/>
                              </w:rPr>
                              <w:t>573</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4DFFE80A"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5076CA" w:rsidRPr="005076CA">
                        <w:rPr>
                          <w:rFonts w:ascii="Arial" w:hAnsi="Arial" w:cs="Arial"/>
                          <w:b/>
                          <w:color w:val="FFFFFF" w:themeColor="background1"/>
                          <w:sz w:val="22"/>
                          <w:szCs w:val="22"/>
                        </w:rPr>
                        <w:t>Innovative Funding &amp; Finance Programme Manager G6</w:t>
                      </w:r>
                    </w:p>
                    <w:p w14:paraId="7D7A9355" w14:textId="44016AF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096CFA">
                        <w:rPr>
                          <w:rFonts w:ascii="Arial" w:hAnsi="Arial" w:cs="Arial"/>
                          <w:b/>
                          <w:color w:val="FFFFFF" w:themeColor="background1"/>
                          <w:sz w:val="22"/>
                          <w:szCs w:val="22"/>
                        </w:rPr>
                        <w:t>National</w:t>
                      </w:r>
                    </w:p>
                    <w:p w14:paraId="6273123F" w14:textId="281ED6C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5076CA">
                        <w:rPr>
                          <w:rFonts w:ascii="Arial" w:hAnsi="Arial" w:cs="Arial"/>
                          <w:b/>
                          <w:color w:val="FFFFFF" w:themeColor="background1"/>
                          <w:sz w:val="22"/>
                          <w:szCs w:val="22"/>
                        </w:rPr>
                        <w:t>24</w:t>
                      </w:r>
                      <w:r w:rsidR="005076CA" w:rsidRPr="005076CA">
                        <w:rPr>
                          <w:rFonts w:ascii="Arial" w:hAnsi="Arial" w:cs="Arial"/>
                          <w:b/>
                          <w:color w:val="FFFFFF" w:themeColor="background1"/>
                          <w:sz w:val="22"/>
                          <w:szCs w:val="22"/>
                          <w:vertAlign w:val="superscript"/>
                        </w:rPr>
                        <w:t>th</w:t>
                      </w:r>
                      <w:r w:rsidR="005076CA">
                        <w:rPr>
                          <w:rFonts w:ascii="Arial" w:hAnsi="Arial" w:cs="Arial"/>
                          <w:b/>
                          <w:color w:val="FFFFFF" w:themeColor="background1"/>
                          <w:sz w:val="22"/>
                          <w:szCs w:val="22"/>
                        </w:rPr>
                        <w:t xml:space="preserve"> July</w:t>
                      </w:r>
                      <w:r w:rsidR="00096CFA">
                        <w:rPr>
                          <w:rFonts w:ascii="Arial" w:hAnsi="Arial" w:cs="Arial"/>
                          <w:b/>
                          <w:color w:val="FFFFFF" w:themeColor="background1"/>
                          <w:sz w:val="22"/>
                          <w:szCs w:val="22"/>
                        </w:rPr>
                        <w:t xml:space="preserve"> 2022</w:t>
                      </w:r>
                    </w:p>
                    <w:p w14:paraId="738FEA27" w14:textId="74E38EA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096CFA">
                        <w:rPr>
                          <w:rFonts w:ascii="Arial" w:hAnsi="Arial" w:cs="Arial"/>
                          <w:b/>
                          <w:color w:val="FFFFFF" w:themeColor="background1"/>
                          <w:sz w:val="22"/>
                          <w:szCs w:val="22"/>
                        </w:rPr>
                        <w:t xml:space="preserve"> 23</w:t>
                      </w:r>
                      <w:r w:rsidR="005076CA">
                        <w:rPr>
                          <w:rFonts w:ascii="Arial" w:hAnsi="Arial" w:cs="Arial"/>
                          <w:b/>
                          <w:color w:val="FFFFFF" w:themeColor="background1"/>
                          <w:sz w:val="22"/>
                          <w:szCs w:val="22"/>
                        </w:rPr>
                        <w:t>573</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0A0B71"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0A0B71"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48D62DB1"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096CFA" w:rsidRPr="00096CFA">
        <w:rPr>
          <w:rFonts w:ascii="Arial" w:hAnsi="Arial" w:cs="Arial"/>
          <w:sz w:val="22"/>
          <w:szCs w:val="22"/>
        </w:rPr>
        <w:t>£46,374 Pro-rata</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79A9EBE7"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096CFA" w:rsidRPr="00096CFA">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30F99338"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096CFA" w:rsidRPr="00096CFA">
        <w:rPr>
          <w:rFonts w:ascii="Arial" w:hAnsi="Arial" w:cs="Arial"/>
          <w:sz w:val="22"/>
          <w:szCs w:val="22"/>
        </w:rPr>
        <w:t>37</w:t>
      </w:r>
      <w:r w:rsidRPr="00096CFA">
        <w:rPr>
          <w:rFonts w:ascii="Arial" w:hAnsi="Arial" w:cs="Arial"/>
          <w:sz w:val="22"/>
          <w:szCs w:val="22"/>
        </w:rPr>
        <w:t xml:space="preserve"> hours FTE, </w:t>
      </w:r>
      <w:r w:rsidR="00096CFA" w:rsidRPr="00096CFA">
        <w:rPr>
          <w:rFonts w:ascii="Arial" w:hAnsi="Arial" w:cs="Arial"/>
          <w:sz w:val="22"/>
          <w:szCs w:val="22"/>
        </w:rPr>
        <w:t>Fixed Term</w:t>
      </w:r>
      <w:r w:rsidR="005076CA">
        <w:t xml:space="preserve"> </w:t>
      </w:r>
      <w:r w:rsidR="005076CA" w:rsidRPr="005076CA">
        <w:rPr>
          <w:rFonts w:ascii="Arial" w:hAnsi="Arial" w:cs="Arial"/>
          <w:sz w:val="22"/>
          <w:szCs w:val="22"/>
        </w:rPr>
        <w:t>Until September 2023</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603FE021"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096CFA" w:rsidRPr="00096CFA">
        <w:rPr>
          <w:rFonts w:ascii="Arial" w:hAnsi="Arial" w:cs="Arial"/>
          <w:sz w:val="22"/>
          <w:szCs w:val="22"/>
        </w:rPr>
        <w:t>27</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77777777" w:rsidR="00DF7984" w:rsidRPr="00096CFA" w:rsidRDefault="00DF7984" w:rsidP="00DF7984">
      <w:pPr>
        <w:shd w:val="clear" w:color="auto" w:fill="FFFFFF"/>
        <w:rPr>
          <w:rFonts w:ascii="Arial" w:eastAsia="Times New Roman" w:hAnsi="Arial" w:cs="Arial"/>
          <w:sz w:val="22"/>
          <w:szCs w:val="22"/>
          <w:lang w:val="en" w:eastAsia="en-GB"/>
        </w:rPr>
      </w:pPr>
      <w:r w:rsidRPr="00096CFA">
        <w:rPr>
          <w:rFonts w:ascii="Arial" w:eastAsia="Times New Roman" w:hAnsi="Arial" w:cs="Arial"/>
          <w:sz w:val="22"/>
          <w:szCs w:val="22"/>
          <w:lang w:val="en" w:eastAsia="en-GB"/>
        </w:rPr>
        <w:t>Our advert describes the da</w:t>
      </w:r>
      <w:r w:rsidR="00920C49" w:rsidRPr="00096CFA">
        <w:rPr>
          <w:rFonts w:ascii="Arial" w:eastAsia="Times New Roman" w:hAnsi="Arial" w:cs="Arial"/>
          <w:sz w:val="22"/>
          <w:szCs w:val="22"/>
          <w:lang w:val="en" w:eastAsia="en-GB"/>
        </w:rPr>
        <w:t xml:space="preserve">y to day activities of the role, the team it operates within and the </w:t>
      </w:r>
      <w:r w:rsidRPr="00096CFA">
        <w:rPr>
          <w:rFonts w:ascii="Arial" w:eastAsia="Times New Roman" w:hAnsi="Arial" w:cs="Arial"/>
          <w:sz w:val="22"/>
          <w:szCs w:val="22"/>
          <w:lang w:val="en" w:eastAsia="en-GB"/>
        </w:rPr>
        <w:t>skills</w:t>
      </w:r>
      <w:r w:rsidR="00920C49" w:rsidRPr="00096CFA">
        <w:rPr>
          <w:rFonts w:ascii="Arial" w:eastAsia="Times New Roman" w:hAnsi="Arial" w:cs="Arial"/>
          <w:sz w:val="22"/>
          <w:szCs w:val="22"/>
          <w:lang w:val="en" w:eastAsia="en-GB"/>
        </w:rPr>
        <w:t>/experience</w:t>
      </w:r>
      <w:r w:rsidRPr="00096CFA">
        <w:rPr>
          <w:rFonts w:ascii="Arial" w:eastAsia="Times New Roman" w:hAnsi="Arial" w:cs="Arial"/>
          <w:sz w:val="22"/>
          <w:szCs w:val="22"/>
          <w:lang w:val="en" w:eastAsia="en-GB"/>
        </w:rPr>
        <w:t xml:space="preserve"> </w:t>
      </w:r>
      <w:r w:rsidR="00920C49" w:rsidRPr="00096CFA">
        <w:rPr>
          <w:rFonts w:ascii="Arial" w:eastAsia="Times New Roman" w:hAnsi="Arial" w:cs="Arial"/>
          <w:sz w:val="22"/>
          <w:szCs w:val="22"/>
          <w:lang w:val="en" w:eastAsia="en-GB"/>
        </w:rPr>
        <w:t xml:space="preserve">we’re looking for from applicants.  This information </w:t>
      </w:r>
      <w:r w:rsidRPr="00096CFA">
        <w:rPr>
          <w:rFonts w:ascii="Arial" w:eastAsia="Times New Roman" w:hAnsi="Arial" w:cs="Arial"/>
          <w:sz w:val="22"/>
          <w:szCs w:val="22"/>
          <w:lang w:val="en" w:eastAsia="en-GB"/>
        </w:rPr>
        <w:t xml:space="preserve">should be read in conjunction with the job family </w:t>
      </w:r>
      <w:r w:rsidR="00920C49" w:rsidRPr="00096CFA">
        <w:rPr>
          <w:rFonts w:ascii="Arial" w:eastAsia="Times New Roman" w:hAnsi="Arial" w:cs="Arial"/>
          <w:sz w:val="22"/>
          <w:szCs w:val="22"/>
          <w:lang w:val="en" w:eastAsia="en-GB"/>
        </w:rPr>
        <w:t>role profile that we’ve provided.</w:t>
      </w:r>
    </w:p>
    <w:p w14:paraId="1FFFAC49" w14:textId="77777777" w:rsidR="00DF7984" w:rsidRPr="00096CFA" w:rsidRDefault="00DF7984" w:rsidP="007E42E0">
      <w:pPr>
        <w:shd w:val="clear" w:color="auto" w:fill="FFFFFF"/>
        <w:rPr>
          <w:rFonts w:ascii="Arial" w:eastAsia="Times New Roman" w:hAnsi="Arial" w:cs="Arial"/>
          <w:sz w:val="22"/>
          <w:szCs w:val="22"/>
          <w:lang w:val="en" w:eastAsia="en-GB"/>
        </w:rPr>
      </w:pPr>
    </w:p>
    <w:p w14:paraId="2E8127CA" w14:textId="77777777" w:rsidR="007E42E0" w:rsidRPr="00096CFA" w:rsidRDefault="00920C49" w:rsidP="007E42E0">
      <w:pPr>
        <w:shd w:val="clear" w:color="auto" w:fill="FFFFFF"/>
        <w:rPr>
          <w:rFonts w:ascii="Arial" w:eastAsia="Times New Roman" w:hAnsi="Arial" w:cs="Arial"/>
          <w:sz w:val="22"/>
          <w:szCs w:val="22"/>
          <w:lang w:val="en" w:eastAsia="en-GB"/>
        </w:rPr>
      </w:pPr>
      <w:r w:rsidRPr="00096CFA">
        <w:rPr>
          <w:rFonts w:ascii="Arial" w:eastAsia="Times New Roman" w:hAnsi="Arial" w:cs="Arial"/>
          <w:sz w:val="22"/>
          <w:szCs w:val="22"/>
          <w:lang w:val="en" w:eastAsia="en-GB"/>
        </w:rPr>
        <w:t>In the Environment Agency, o</w:t>
      </w:r>
      <w:r w:rsidR="007E42E0" w:rsidRPr="00096CFA">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2BE03DDC" w14:textId="77777777" w:rsidR="007E42E0" w:rsidRPr="00096CFA" w:rsidRDefault="007E42E0" w:rsidP="007E42E0">
      <w:pPr>
        <w:shd w:val="clear" w:color="auto" w:fill="FFFFFF"/>
        <w:rPr>
          <w:rFonts w:ascii="Arial" w:eastAsia="Times New Roman" w:hAnsi="Arial" w:cs="Arial"/>
          <w:sz w:val="22"/>
          <w:szCs w:val="22"/>
          <w:lang w:val="en" w:eastAsia="en-GB"/>
        </w:rPr>
      </w:pPr>
    </w:p>
    <w:p w14:paraId="54B1F3B7" w14:textId="7898D6C7" w:rsidR="00920C49" w:rsidRPr="00096CFA" w:rsidRDefault="00920C49" w:rsidP="00920C49">
      <w:pPr>
        <w:pStyle w:val="PlainText"/>
        <w:spacing w:after="120" w:line="276" w:lineRule="auto"/>
        <w:rPr>
          <w:rFonts w:ascii="Arial" w:eastAsia="Times New Roman" w:hAnsi="Arial" w:cs="Arial"/>
          <w:sz w:val="22"/>
          <w:szCs w:val="22"/>
          <w:lang w:val="en" w:eastAsia="en-GB"/>
        </w:rPr>
      </w:pPr>
      <w:r w:rsidRPr="00096CFA">
        <w:rPr>
          <w:rFonts w:ascii="Arial" w:eastAsia="Times New Roman" w:hAnsi="Arial" w:cs="Arial"/>
          <w:sz w:val="22"/>
          <w:szCs w:val="22"/>
          <w:lang w:val="en" w:eastAsia="en-GB"/>
        </w:rPr>
        <w:t xml:space="preserve">The role of </w:t>
      </w:r>
      <w:r w:rsidR="005076CA" w:rsidRPr="005076CA">
        <w:rPr>
          <w:rFonts w:ascii="Arial" w:eastAsia="Times New Roman" w:hAnsi="Arial" w:cs="Arial"/>
          <w:sz w:val="22"/>
          <w:szCs w:val="22"/>
          <w:lang w:val="en" w:eastAsia="en-GB"/>
        </w:rPr>
        <w:t>Innovative Funding &amp; Finance Programme Manager G6</w:t>
      </w:r>
      <w:r w:rsidR="005076CA">
        <w:rPr>
          <w:rFonts w:ascii="Arial" w:eastAsia="Times New Roman" w:hAnsi="Arial" w:cs="Arial"/>
          <w:sz w:val="22"/>
          <w:szCs w:val="22"/>
          <w:lang w:val="en" w:eastAsia="en-GB"/>
        </w:rPr>
        <w:t xml:space="preserve"> </w:t>
      </w:r>
      <w:r w:rsidR="00096CFA" w:rsidRPr="00096CFA">
        <w:rPr>
          <w:rFonts w:ascii="Arial" w:eastAsia="Times New Roman" w:hAnsi="Arial" w:cs="Arial"/>
          <w:sz w:val="22"/>
          <w:szCs w:val="22"/>
          <w:lang w:val="en" w:eastAsia="en-GB"/>
        </w:rPr>
        <w:t>G6</w:t>
      </w:r>
      <w:r w:rsidRPr="00096CFA">
        <w:rPr>
          <w:rFonts w:ascii="Arial" w:eastAsia="Times New Roman" w:hAnsi="Arial" w:cs="Arial"/>
          <w:sz w:val="22"/>
          <w:szCs w:val="22"/>
          <w:lang w:val="en" w:eastAsia="en-GB"/>
        </w:rPr>
        <w:t xml:space="preserve"> fits into our </w:t>
      </w:r>
      <w:r w:rsidR="00096CFA" w:rsidRPr="00096CFA">
        <w:rPr>
          <w:rFonts w:ascii="Arial" w:eastAsia="Times New Roman" w:hAnsi="Arial" w:cs="Arial"/>
          <w:sz w:val="22"/>
          <w:szCs w:val="22"/>
          <w:lang w:val="en" w:eastAsia="en-GB"/>
        </w:rPr>
        <w:t>Business Services</w:t>
      </w:r>
      <w:r w:rsidRPr="00096CFA">
        <w:rPr>
          <w:rFonts w:ascii="Arial" w:eastAsia="Times New Roman" w:hAnsi="Arial" w:cs="Arial"/>
          <w:sz w:val="22"/>
          <w:szCs w:val="22"/>
          <w:lang w:val="en" w:eastAsia="en-GB"/>
        </w:rPr>
        <w:t xml:space="preserve"> job family at </w:t>
      </w:r>
      <w:r w:rsidR="00096CFA" w:rsidRPr="00096CFA">
        <w:rPr>
          <w:rFonts w:ascii="Arial" w:eastAsia="Times New Roman" w:hAnsi="Arial" w:cs="Arial"/>
          <w:sz w:val="22"/>
          <w:szCs w:val="22"/>
          <w:lang w:val="en" w:eastAsia="en-GB"/>
        </w:rPr>
        <w:t>Staff Grade 6</w:t>
      </w:r>
      <w:r w:rsidRPr="00096CFA">
        <w:rPr>
          <w:rFonts w:ascii="Arial" w:eastAsia="Times New Roman" w:hAnsi="Arial" w:cs="Arial"/>
          <w:sz w:val="22"/>
          <w:szCs w:val="22"/>
          <w:lang w:val="en" w:eastAsia="en-GB"/>
        </w:rPr>
        <w:t xml:space="preserve">. </w:t>
      </w:r>
    </w:p>
    <w:p w14:paraId="49DFA8AB" w14:textId="1A7479CB" w:rsidR="007E42E0" w:rsidRPr="00096CFA" w:rsidRDefault="007E42E0" w:rsidP="007E42E0">
      <w:pPr>
        <w:shd w:val="clear" w:color="auto" w:fill="FFFFFF"/>
        <w:rPr>
          <w:rFonts w:ascii="Arial" w:eastAsia="Times New Roman" w:hAnsi="Arial" w:cs="Arial"/>
          <w:sz w:val="22"/>
          <w:szCs w:val="22"/>
          <w:lang w:val="en" w:eastAsia="en-GB"/>
        </w:rPr>
      </w:pPr>
      <w:r w:rsidRPr="00096CFA">
        <w:rPr>
          <w:rFonts w:ascii="Arial" w:eastAsia="Times New Roman" w:hAnsi="Arial" w:cs="Arial"/>
          <w:sz w:val="22"/>
          <w:szCs w:val="22"/>
          <w:lang w:val="en" w:eastAsia="en-GB"/>
        </w:rPr>
        <w:t>Please contact</w:t>
      </w:r>
      <w:r w:rsidR="00CB40A3" w:rsidRPr="00096CFA">
        <w:rPr>
          <w:rFonts w:ascii="Arial" w:eastAsia="Times New Roman" w:hAnsi="Arial" w:cs="Arial"/>
          <w:sz w:val="22"/>
          <w:szCs w:val="22"/>
          <w:lang w:val="en" w:eastAsia="en-GB"/>
        </w:rPr>
        <w:t xml:space="preserve"> </w:t>
      </w:r>
      <w:hyperlink r:id="rId28" w:history="1">
        <w:r w:rsidR="00096CFA" w:rsidRPr="00096CFA">
          <w:rPr>
            <w:rStyle w:val="Hyperlink"/>
            <w:rFonts w:ascii="Arial" w:eastAsia="Times New Roman" w:hAnsi="Arial" w:cs="Arial"/>
            <w:color w:val="auto"/>
            <w:sz w:val="22"/>
            <w:szCs w:val="22"/>
            <w:u w:val="none"/>
            <w:lang w:val="en" w:eastAsia="en-GB"/>
          </w:rPr>
          <w:t>Claire.Johnstone@environment-agency.gov.uk</w:t>
        </w:r>
      </w:hyperlink>
      <w:r w:rsidR="00096CFA" w:rsidRPr="00096CFA">
        <w:rPr>
          <w:rFonts w:ascii="Arial" w:eastAsia="Times New Roman" w:hAnsi="Arial" w:cs="Arial"/>
          <w:sz w:val="22"/>
          <w:szCs w:val="22"/>
          <w:lang w:val="en" w:eastAsia="en-GB"/>
        </w:rPr>
        <w:t xml:space="preserve"> </w:t>
      </w:r>
      <w:r w:rsidRPr="00096CFA">
        <w:rPr>
          <w:rFonts w:ascii="Arial" w:eastAsia="Times New Roman" w:hAnsi="Arial" w:cs="Arial"/>
          <w:sz w:val="22"/>
          <w:szCs w:val="22"/>
          <w:lang w:val="en" w:eastAsia="en-GB"/>
        </w:rPr>
        <w:t>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255C573"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617A3B17"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25CAC2AE" w14:textId="77777777" w:rsidR="005076CA" w:rsidRPr="005076CA" w:rsidRDefault="005076CA" w:rsidP="005076CA">
      <w:pPr>
        <w:pStyle w:val="PlainText"/>
        <w:spacing w:line="276" w:lineRule="auto"/>
        <w:rPr>
          <w:rFonts w:ascii="Arial" w:hAnsi="Arial" w:cs="Arial"/>
          <w:sz w:val="22"/>
          <w:szCs w:val="22"/>
        </w:rPr>
      </w:pPr>
      <w:r w:rsidRPr="005076CA">
        <w:rPr>
          <w:rFonts w:ascii="Arial" w:hAnsi="Arial" w:cs="Arial"/>
          <w:sz w:val="22"/>
          <w:szCs w:val="22"/>
        </w:rPr>
        <w:t xml:space="preserve">For an informal discussion about the role contact Ruth Andreyeva +447551082314 Ruth.Andreyeva@environment-agency.gov.uk or Claire Johnstone +447990793293 Claire.Johnstone@environment-agency.gov.uk </w:t>
      </w:r>
    </w:p>
    <w:p w14:paraId="6E9B4F98" w14:textId="77777777" w:rsidR="005076CA" w:rsidRPr="005076CA" w:rsidRDefault="005076CA" w:rsidP="005076CA">
      <w:pPr>
        <w:pStyle w:val="PlainText"/>
        <w:spacing w:line="276" w:lineRule="auto"/>
        <w:rPr>
          <w:rFonts w:ascii="Arial" w:hAnsi="Arial" w:cs="Arial"/>
          <w:sz w:val="22"/>
          <w:szCs w:val="22"/>
        </w:rPr>
      </w:pPr>
    </w:p>
    <w:p w14:paraId="16BD5297" w14:textId="38889761" w:rsidR="00096CFA" w:rsidRDefault="005076CA" w:rsidP="005076CA">
      <w:pPr>
        <w:pStyle w:val="PlainText"/>
        <w:spacing w:line="276" w:lineRule="auto"/>
        <w:rPr>
          <w:rFonts w:ascii="Arial" w:hAnsi="Arial" w:cs="Arial"/>
          <w:sz w:val="22"/>
          <w:szCs w:val="22"/>
        </w:rPr>
      </w:pPr>
      <w:r w:rsidRPr="005076CA">
        <w:rPr>
          <w:rFonts w:ascii="Arial" w:hAnsi="Arial" w:cs="Arial"/>
          <w:sz w:val="22"/>
          <w:szCs w:val="22"/>
        </w:rPr>
        <w:t>Interviews will take place on Teams.</w:t>
      </w:r>
    </w:p>
    <w:p w14:paraId="6B243742" w14:textId="77777777" w:rsidR="005076CA" w:rsidRDefault="005076CA" w:rsidP="005076CA">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9"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30"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9"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5C4F06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40"/>
          <w:headerReference w:type="first" r:id="rId41"/>
          <w:footerReference w:type="first" r:id="rId42"/>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4"/>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A career average revalued earnings (CARE) pension scheme. Contributions are based on your full time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5"/>
      <w:footerReference w:type="default" r:id="rId46"/>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32CD9" w14:textId="77777777" w:rsidR="000A0B71" w:rsidRDefault="000A0B71" w:rsidP="00165039">
      <w:r>
        <w:separator/>
      </w:r>
    </w:p>
  </w:endnote>
  <w:endnote w:type="continuationSeparator" w:id="0">
    <w:p w14:paraId="2C043240" w14:textId="77777777" w:rsidR="000A0B71" w:rsidRDefault="000A0B71"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53BF4" w14:textId="77777777" w:rsidR="000A0B71" w:rsidRDefault="000A0B71" w:rsidP="00165039">
      <w:r>
        <w:separator/>
      </w:r>
    </w:p>
  </w:footnote>
  <w:footnote w:type="continuationSeparator" w:id="0">
    <w:p w14:paraId="3D76821A" w14:textId="77777777" w:rsidR="000A0B71" w:rsidRDefault="000A0B71"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96CFA"/>
    <w:rsid w:val="000A0B71"/>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076CA"/>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yperlink" Target="mailto:ea_recruitment@gov.sscl.com" TargetMode="Externa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wmf"/><Relationship Id="rId42" Type="http://schemas.openxmlformats.org/officeDocument/2006/relationships/footer" Target="foot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20.wmf"/><Relationship Id="rId38" Type="http://schemas.openxmlformats.org/officeDocument/2006/relationships/image" Target="media/image15.pn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www.gov.uk/government/organisations/environment-agency/about/recruitment"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7" Type="http://schemas.openxmlformats.org/officeDocument/2006/relationships/image" Target="media/image140.wmf"/><Relationship Id="rId40" Type="http://schemas.openxmlformats.org/officeDocument/2006/relationships/footer" Target="footer1.xm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mailto:Claire.Johnstone@environment-agency.gov.uk" TargetMode="External"/><Relationship Id="rId36" Type="http://schemas.openxmlformats.org/officeDocument/2006/relationships/image" Target="media/image14.wmf"/><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wmf"/><Relationship Id="rId44" Type="http://schemas.openxmlformats.org/officeDocument/2006/relationships/image" Target="media/image18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hyperlink" Target="https://environmentagencycareers.co.uk" TargetMode="External"/><Relationship Id="rId35" Type="http://schemas.openxmlformats.org/officeDocument/2006/relationships/image" Target="media/image130.wmf"/><Relationship Id="rId43" Type="http://schemas.openxmlformats.org/officeDocument/2006/relationships/image" Target="media/image18.jpe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2504</Words>
  <Characters>14274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16745</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Oakley Berry</cp:lastModifiedBy>
  <cp:revision>2</cp:revision>
  <cp:lastPrinted>2018-11-15T08:56:00Z</cp:lastPrinted>
  <dcterms:created xsi:type="dcterms:W3CDTF">2022-07-24T12:17:00Z</dcterms:created>
  <dcterms:modified xsi:type="dcterms:W3CDTF">2022-07-24T12:17:00Z</dcterms:modified>
</cp:coreProperties>
</file>