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23461F" w:rsidRPr="004861FA" w:rsidRDefault="00C31B08" w:rsidP="004861FA">
      <w:pPr>
        <w:spacing w:after="120"/>
        <w:rPr>
          <w:rFonts w:ascii="Arial" w:hAnsi="Arial" w:cs="Arial"/>
          <w:color w:val="0078B4"/>
          <w:sz w:val="72"/>
          <w:szCs w:val="60"/>
        </w:rPr>
      </w:pPr>
      <w:r>
        <w:rPr>
          <w:rFonts w:ascii="Arial" w:hAnsi="Arial" w:cs="Arial"/>
          <w:color w:val="0078B4"/>
          <w:sz w:val="72"/>
          <w:szCs w:val="60"/>
        </w:rPr>
        <w:t>N</w:t>
      </w:r>
      <w:r w:rsidR="0023461F" w:rsidRPr="004861FA">
        <w:rPr>
          <w:rFonts w:ascii="Arial" w:hAnsi="Arial" w:cs="Arial"/>
          <w:color w:val="0078B4"/>
          <w:sz w:val="72"/>
          <w:szCs w:val="60"/>
        </w:rPr>
        <w:t>cpms Data and Information Analyst (reporting)</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3461F" w:rsidRPr="004861FA" w:rsidRDefault="001B4410" w:rsidP="0023461F">
      <w:pPr>
        <w:rPr>
          <w:rFonts w:ascii="Arial" w:hAnsi="Arial" w:cs="Arial"/>
          <w:color w:val="004C84"/>
          <w:sz w:val="22"/>
          <w:szCs w:val="22"/>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C31B08">
        <w:rPr>
          <w:rFonts w:ascii="Arial" w:hAnsi="Arial" w:cs="Arial"/>
          <w:color w:val="004C84"/>
          <w:sz w:val="22"/>
          <w:szCs w:val="22"/>
        </w:rPr>
        <w:t>N</w:t>
      </w:r>
      <w:r w:rsidR="0023461F" w:rsidRPr="004861FA">
        <w:rPr>
          <w:rFonts w:ascii="Arial" w:hAnsi="Arial" w:cs="Arial"/>
          <w:color w:val="004C84"/>
          <w:sz w:val="22"/>
          <w:szCs w:val="22"/>
        </w:rPr>
        <w:t>cpms Data and Information Analyst (reporting)</w:t>
      </w:r>
    </w:p>
    <w:p w:rsidR="00930B68" w:rsidRPr="004861FA" w:rsidRDefault="002A6840" w:rsidP="00930B68">
      <w:pPr>
        <w:rPr>
          <w:rFonts w:ascii="Arial" w:hAnsi="Arial" w:cs="Arial"/>
          <w:color w:val="004C84"/>
          <w:sz w:val="22"/>
          <w:szCs w:val="22"/>
        </w:rPr>
      </w:pPr>
      <w:r w:rsidRPr="002F0588">
        <w:rPr>
          <w:rFonts w:ascii="Arial" w:hAnsi="Arial" w:cs="Arial"/>
          <w:color w:val="004C84"/>
          <w:sz w:val="22"/>
          <w:szCs w:val="22"/>
        </w:rPr>
        <w:t xml:space="preserve">Job location:  </w:t>
      </w:r>
      <w:r w:rsidR="00930B68" w:rsidRPr="004861FA">
        <w:rPr>
          <w:rFonts w:ascii="Arial" w:hAnsi="Arial" w:cs="Arial"/>
          <w:color w:val="004C84"/>
          <w:sz w:val="22"/>
          <w:szCs w:val="22"/>
        </w:rPr>
        <w:t>National (Exeter, Bristol or Worthing is preferable)</w:t>
      </w:r>
    </w:p>
    <w:p w:rsidR="002A6840" w:rsidRPr="002F0588" w:rsidRDefault="002A6840" w:rsidP="004861FA">
      <w:pPr>
        <w:rPr>
          <w:rFonts w:ascii="Arial" w:hAnsi="Arial" w:cs="Arial"/>
          <w:color w:val="004C84"/>
          <w:sz w:val="22"/>
          <w:szCs w:val="22"/>
        </w:rPr>
      </w:pPr>
      <w:r w:rsidRPr="002F0588">
        <w:rPr>
          <w:rFonts w:ascii="Arial" w:hAnsi="Arial" w:cs="Arial"/>
          <w:color w:val="004C84"/>
          <w:sz w:val="22"/>
          <w:szCs w:val="22"/>
        </w:rPr>
        <w:t xml:space="preserve">Date: </w:t>
      </w:r>
      <w:r w:rsidR="004861FA">
        <w:rPr>
          <w:rFonts w:ascii="Arial" w:hAnsi="Arial" w:cs="Arial"/>
          <w:color w:val="004C84"/>
          <w:sz w:val="22"/>
          <w:szCs w:val="22"/>
        </w:rPr>
        <w:t>November 2017</w:t>
      </w:r>
    </w:p>
    <w:p w:rsidR="002A6840" w:rsidRPr="002F0588" w:rsidRDefault="002A6840" w:rsidP="004861FA">
      <w:pPr>
        <w:rPr>
          <w:rFonts w:ascii="Arial" w:hAnsi="Arial" w:cs="Arial"/>
          <w:color w:val="004C84"/>
          <w:sz w:val="22"/>
          <w:szCs w:val="22"/>
        </w:rPr>
      </w:pPr>
      <w:r w:rsidRPr="002F0588">
        <w:rPr>
          <w:rFonts w:ascii="Arial" w:hAnsi="Arial" w:cs="Arial"/>
          <w:color w:val="004C84"/>
          <w:sz w:val="22"/>
          <w:szCs w:val="22"/>
        </w:rPr>
        <w:t>Reference:</w:t>
      </w:r>
      <w:r w:rsidR="004861FA">
        <w:rPr>
          <w:rFonts w:ascii="Arial" w:hAnsi="Arial" w:cs="Arial"/>
          <w:color w:val="004C84"/>
          <w:sz w:val="22"/>
          <w:szCs w:val="22"/>
        </w:rPr>
        <w:t xml:space="preserve"> 7165</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C31B08"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t>2</w:t>
      </w:r>
      <w:r w:rsidR="00EE67FA" w:rsidRPr="002F0588">
        <w:rPr>
          <w:rFonts w:ascii="Arial" w:hAnsi="Arial" w:cs="Arial"/>
          <w:color w:val="004C84"/>
          <w:sz w:val="60"/>
          <w:szCs w:val="60"/>
        </w:rPr>
        <w:t>. The role</w:t>
      </w:r>
    </w:p>
    <w:p w:rsidR="007B5661"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23461F" w:rsidRPr="00C31B08" w:rsidRDefault="008257DD" w:rsidP="00C31B08">
      <w:pPr>
        <w:spacing w:before="100" w:beforeAutospacing="1" w:after="240" w:line="276" w:lineRule="auto"/>
        <w:rPr>
          <w:rFonts w:ascii="Arial" w:eastAsiaTheme="minorHAnsi" w:hAnsi="Arial" w:cs="Arial"/>
          <w:sz w:val="22"/>
          <w:szCs w:val="22"/>
        </w:rPr>
      </w:pPr>
      <w:r w:rsidRPr="00C31B08">
        <w:rPr>
          <w:rFonts w:ascii="Arial" w:eastAsiaTheme="minorHAnsi" w:hAnsi="Arial" w:cs="Arial"/>
          <w:sz w:val="22"/>
          <w:szCs w:val="22"/>
        </w:rPr>
        <w:t xml:space="preserve">The </w:t>
      </w:r>
      <w:r w:rsidR="0023461F" w:rsidRPr="00C31B08">
        <w:rPr>
          <w:rFonts w:ascii="Arial" w:eastAsiaTheme="minorHAnsi" w:hAnsi="Arial" w:cs="Arial"/>
          <w:sz w:val="22"/>
          <w:szCs w:val="22"/>
        </w:rPr>
        <w:t>National Capital</w:t>
      </w:r>
      <w:r w:rsidR="00C31B08">
        <w:rPr>
          <w:rFonts w:ascii="Arial" w:eastAsiaTheme="minorHAnsi" w:hAnsi="Arial" w:cs="Arial"/>
          <w:sz w:val="22"/>
          <w:szCs w:val="22"/>
        </w:rPr>
        <w:t xml:space="preserve"> Programme Management Service (n</w:t>
      </w:r>
      <w:r w:rsidR="0023461F" w:rsidRPr="00C31B08">
        <w:rPr>
          <w:rFonts w:ascii="Arial" w:eastAsiaTheme="minorHAnsi" w:hAnsi="Arial" w:cs="Arial"/>
          <w:sz w:val="22"/>
          <w:szCs w:val="22"/>
        </w:rPr>
        <w:t>cpms) provides the Environment Agency with an effective project and programme management service</w:t>
      </w:r>
      <w:r w:rsidRPr="00C31B08">
        <w:rPr>
          <w:rFonts w:ascii="Arial" w:eastAsiaTheme="minorHAnsi" w:hAnsi="Arial" w:cs="Arial"/>
          <w:sz w:val="22"/>
          <w:szCs w:val="22"/>
        </w:rPr>
        <w:t>.  We</w:t>
      </w:r>
      <w:r w:rsidR="0023461F" w:rsidRPr="00C31B08">
        <w:rPr>
          <w:rFonts w:ascii="Arial" w:eastAsiaTheme="minorHAnsi" w:hAnsi="Arial" w:cs="Arial"/>
          <w:sz w:val="22"/>
          <w:szCs w:val="22"/>
        </w:rPr>
        <w:t xml:space="preserve"> operate through strong and well-qualified teams. A wide range of project management skills and experience means that we can take on projects from a range of internal and external clients. We manage projects throughout their lifecycle: from initial strategic planning through to implementation and delivery of the final output.</w:t>
      </w:r>
    </w:p>
    <w:p w:rsidR="008257DD" w:rsidRPr="00C31B08" w:rsidRDefault="008257DD" w:rsidP="00C31B08">
      <w:pPr>
        <w:spacing w:before="100" w:beforeAutospacing="1" w:after="240" w:line="276" w:lineRule="auto"/>
        <w:rPr>
          <w:rFonts w:ascii="Arial" w:eastAsiaTheme="minorHAnsi" w:hAnsi="Arial" w:cs="Arial"/>
          <w:sz w:val="22"/>
          <w:szCs w:val="22"/>
        </w:rPr>
      </w:pPr>
      <w:r w:rsidRPr="00C31B08">
        <w:rPr>
          <w:rFonts w:ascii="Arial" w:eastAsiaTheme="minorHAnsi" w:hAnsi="Arial" w:cs="Arial"/>
          <w:sz w:val="22"/>
          <w:szCs w:val="22"/>
        </w:rPr>
        <w:t xml:space="preserve">While we are a national service, we provide local delivery through offices across the country.  The majority of our work is concerned with the project and programme management of appraisal, design and construction for schemes that alleviate flood and coastal risk.  Schemes range in value from </w:t>
      </w:r>
      <w:r w:rsidR="00D81219" w:rsidRPr="00C31B08">
        <w:rPr>
          <w:rFonts w:ascii="Arial" w:eastAsiaTheme="minorHAnsi" w:hAnsi="Arial" w:cs="Arial"/>
          <w:sz w:val="22"/>
          <w:szCs w:val="22"/>
        </w:rPr>
        <w:t xml:space="preserve">hundreds </w:t>
      </w:r>
      <w:r w:rsidRPr="00C31B08">
        <w:rPr>
          <w:rFonts w:ascii="Arial" w:eastAsiaTheme="minorHAnsi" w:hAnsi="Arial" w:cs="Arial"/>
          <w:sz w:val="22"/>
          <w:szCs w:val="22"/>
        </w:rPr>
        <w:t xml:space="preserve">of thousands </w:t>
      </w:r>
      <w:r w:rsidR="00D81219" w:rsidRPr="00C31B08">
        <w:rPr>
          <w:rFonts w:ascii="Arial" w:eastAsiaTheme="minorHAnsi" w:hAnsi="Arial" w:cs="Arial"/>
          <w:sz w:val="22"/>
          <w:szCs w:val="22"/>
        </w:rPr>
        <w:t xml:space="preserve">to multi million pound endeavours.  </w:t>
      </w:r>
      <w:r w:rsidRPr="00C31B08">
        <w:rPr>
          <w:rFonts w:ascii="Arial" w:eastAsiaTheme="minorHAnsi" w:hAnsi="Arial" w:cs="Arial"/>
          <w:sz w:val="22"/>
          <w:szCs w:val="22"/>
        </w:rPr>
        <w:t>We are increasingly expanding our project management services into other arenas, including organizational change management.  We have a strong commercial arm who oversee agreements and relationships with our framework suppliers.</w:t>
      </w:r>
    </w:p>
    <w:p w:rsidR="00D81219" w:rsidRPr="00C31B08" w:rsidRDefault="00D81219" w:rsidP="00C31B08">
      <w:pPr>
        <w:spacing w:line="276" w:lineRule="auto"/>
        <w:rPr>
          <w:rFonts w:ascii="Arial" w:eastAsia="Calibri" w:hAnsi="Arial" w:cs="Arial"/>
          <w:sz w:val="22"/>
          <w:szCs w:val="22"/>
        </w:rPr>
      </w:pPr>
      <w:r w:rsidRPr="00C31B08">
        <w:rPr>
          <w:rFonts w:ascii="Arial" w:eastAsia="Calibri" w:hAnsi="Arial" w:cs="Arial"/>
          <w:sz w:val="22"/>
          <w:szCs w:val="22"/>
        </w:rPr>
        <w:t xml:space="preserve">The ncpms Planning and Performance Team views performance across all ncpms activities, providing management information to drive improvement.   Manipulating data into information is highly important, but so too is the ability to understand, support and influence people.  Through communicating and engaging with groups and individuals we explain; why things are needed, what needs to be done and by when, and then we provide; support, guidance and even training when needed to effect change. </w:t>
      </w:r>
    </w:p>
    <w:p w:rsidR="00D81219" w:rsidRPr="00C31B08" w:rsidRDefault="00D81219" w:rsidP="00C31B08">
      <w:pPr>
        <w:spacing w:line="276" w:lineRule="auto"/>
        <w:rPr>
          <w:rFonts w:ascii="Arial" w:eastAsia="Calibri" w:hAnsi="Arial" w:cs="Arial"/>
          <w:sz w:val="22"/>
          <w:szCs w:val="22"/>
        </w:rPr>
      </w:pPr>
    </w:p>
    <w:p w:rsidR="0023461F" w:rsidRPr="00C31B08" w:rsidRDefault="0023461F" w:rsidP="00C31B08">
      <w:pPr>
        <w:spacing w:line="276" w:lineRule="auto"/>
        <w:rPr>
          <w:rFonts w:ascii="Arial" w:eastAsiaTheme="minorHAnsi" w:hAnsi="Arial" w:cs="Arial"/>
          <w:sz w:val="22"/>
          <w:szCs w:val="22"/>
        </w:rPr>
      </w:pPr>
      <w:r w:rsidRPr="00C31B08">
        <w:rPr>
          <w:rFonts w:ascii="Arial" w:eastAsiaTheme="minorHAnsi" w:hAnsi="Arial" w:cs="Arial"/>
          <w:sz w:val="22"/>
          <w:szCs w:val="22"/>
        </w:rPr>
        <w:t xml:space="preserve">You will </w:t>
      </w:r>
      <w:r w:rsidR="00D81219" w:rsidRPr="00C31B08">
        <w:rPr>
          <w:rFonts w:ascii="Arial" w:eastAsiaTheme="minorHAnsi" w:hAnsi="Arial" w:cs="Arial"/>
          <w:sz w:val="22"/>
          <w:szCs w:val="22"/>
        </w:rPr>
        <w:t>work in</w:t>
      </w:r>
      <w:r w:rsidRPr="00C31B08">
        <w:rPr>
          <w:rFonts w:ascii="Arial" w:eastAsiaTheme="minorHAnsi" w:hAnsi="Arial" w:cs="Arial"/>
          <w:sz w:val="22"/>
          <w:szCs w:val="22"/>
        </w:rPr>
        <w:t xml:space="preserve"> </w:t>
      </w:r>
      <w:r w:rsidR="00D81219" w:rsidRPr="00C31B08">
        <w:rPr>
          <w:rFonts w:ascii="Arial" w:eastAsiaTheme="minorHAnsi" w:hAnsi="Arial" w:cs="Arial"/>
          <w:sz w:val="22"/>
          <w:szCs w:val="22"/>
        </w:rPr>
        <w:t>the planning and performance</w:t>
      </w:r>
      <w:r w:rsidRPr="00C31B08">
        <w:rPr>
          <w:rFonts w:ascii="Arial" w:eastAsiaTheme="minorHAnsi" w:hAnsi="Arial" w:cs="Arial"/>
          <w:sz w:val="22"/>
          <w:szCs w:val="22"/>
        </w:rPr>
        <w:t xml:space="preserve"> team engaging widely across the business to transform performance data into; business, commercial and programme information across National Capital Programme Management Service (ncpms) activities for the Flood and Co</w:t>
      </w:r>
      <w:r w:rsidR="004861FA" w:rsidRPr="00C31B08">
        <w:rPr>
          <w:rFonts w:ascii="Arial" w:eastAsiaTheme="minorHAnsi" w:hAnsi="Arial" w:cs="Arial"/>
          <w:sz w:val="22"/>
          <w:szCs w:val="22"/>
        </w:rPr>
        <w:t>a</w:t>
      </w:r>
      <w:r w:rsidRPr="00C31B08">
        <w:rPr>
          <w:rFonts w:ascii="Arial" w:eastAsiaTheme="minorHAnsi" w:hAnsi="Arial" w:cs="Arial"/>
          <w:sz w:val="22"/>
          <w:szCs w:val="22"/>
        </w:rPr>
        <w:t>stal Risk Management Programme.  While providing specific capabilities for the team you will also have a general understanding and capability across the team’s operation and will support accordingly as the need arises.</w:t>
      </w:r>
    </w:p>
    <w:p w:rsidR="0023461F" w:rsidRPr="00C31B08" w:rsidRDefault="0023461F" w:rsidP="00C31B08">
      <w:pPr>
        <w:spacing w:line="276" w:lineRule="auto"/>
        <w:rPr>
          <w:rFonts w:ascii="Arial" w:eastAsia="Calibri" w:hAnsi="Arial" w:cs="Arial"/>
          <w:sz w:val="22"/>
          <w:szCs w:val="22"/>
        </w:rPr>
      </w:pPr>
    </w:p>
    <w:p w:rsidR="0023461F" w:rsidRPr="00C31B08" w:rsidRDefault="0023461F" w:rsidP="00C31B08">
      <w:pPr>
        <w:spacing w:line="276" w:lineRule="auto"/>
        <w:rPr>
          <w:rFonts w:ascii="Arial" w:eastAsiaTheme="minorHAnsi" w:hAnsi="Arial" w:cs="Arial"/>
          <w:sz w:val="22"/>
          <w:szCs w:val="22"/>
        </w:rPr>
      </w:pPr>
      <w:r w:rsidRPr="00C31B08">
        <w:rPr>
          <w:rFonts w:ascii="Arial" w:eastAsia="Calibri" w:hAnsi="Arial" w:cs="Arial"/>
          <w:sz w:val="22"/>
          <w:szCs w:val="22"/>
        </w:rPr>
        <w:t xml:space="preserve">We are looking for someone who already </w:t>
      </w:r>
      <w:r w:rsidR="00D81219" w:rsidRPr="00C31B08">
        <w:rPr>
          <w:rFonts w:ascii="Arial" w:eastAsia="Calibri" w:hAnsi="Arial" w:cs="Arial"/>
          <w:sz w:val="22"/>
          <w:szCs w:val="22"/>
        </w:rPr>
        <w:t xml:space="preserve">understands how to turn disparate and sometimes incomplete data sets into business information that can be used to drive the business forward.  You will have a good understanding of the best systems, techniques and methodologies to be employed to get the best value results.  You will be familiar and highly effective at cleansing, manipulating and translating data to present high quality and reliable information.  You will have the business insight and communication skills to bridge the gaps between </w:t>
      </w:r>
      <w:r w:rsidR="00F70222" w:rsidRPr="00C31B08">
        <w:rPr>
          <w:rFonts w:ascii="Arial" w:eastAsia="Calibri" w:hAnsi="Arial" w:cs="Arial"/>
          <w:sz w:val="22"/>
          <w:szCs w:val="22"/>
        </w:rPr>
        <w:t>trends and analytics drawn from data</w:t>
      </w:r>
      <w:r w:rsidR="00D81219" w:rsidRPr="00C31B08">
        <w:rPr>
          <w:rFonts w:ascii="Arial" w:eastAsia="Calibri" w:hAnsi="Arial" w:cs="Arial"/>
          <w:sz w:val="22"/>
          <w:szCs w:val="22"/>
        </w:rPr>
        <w:t xml:space="preserve"> and business operations.  You must be a team player, ready to support and promote your colleagues. </w:t>
      </w:r>
      <w:r w:rsidRPr="00C31B08">
        <w:rPr>
          <w:rFonts w:ascii="Arial" w:eastAsia="Calibri" w:hAnsi="Arial" w:cs="Arial"/>
          <w:sz w:val="22"/>
          <w:szCs w:val="22"/>
        </w:rPr>
        <w:br/>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23461F" w:rsidRDefault="0023461F" w:rsidP="00C31B08">
      <w:pPr>
        <w:spacing w:line="276" w:lineRule="auto"/>
        <w:rPr>
          <w:rFonts w:ascii="Arial" w:eastAsiaTheme="minorHAnsi" w:hAnsi="Arial" w:cs="Arial"/>
          <w:sz w:val="22"/>
          <w:szCs w:val="22"/>
        </w:rPr>
      </w:pPr>
      <w:r w:rsidRPr="00C31B08">
        <w:rPr>
          <w:rFonts w:ascii="Arial" w:eastAsiaTheme="minorHAnsi" w:hAnsi="Arial" w:cs="Arial"/>
          <w:sz w:val="22"/>
          <w:szCs w:val="22"/>
        </w:rPr>
        <w:t>Your key responsibilities will be;</w:t>
      </w:r>
    </w:p>
    <w:p w:rsidR="00C31B08" w:rsidRPr="00C31B08" w:rsidRDefault="00C31B08" w:rsidP="00C31B08">
      <w:pPr>
        <w:spacing w:line="276" w:lineRule="auto"/>
        <w:rPr>
          <w:rFonts w:ascii="Arial" w:eastAsiaTheme="minorHAnsi" w:hAnsi="Arial" w:cs="Arial"/>
          <w:sz w:val="22"/>
          <w:szCs w:val="22"/>
        </w:rPr>
      </w:pPr>
    </w:p>
    <w:p w:rsidR="0023461F" w:rsidRPr="00C31B08" w:rsidRDefault="0023461F" w:rsidP="00C31B08">
      <w:pPr>
        <w:pStyle w:val="ListParagraph"/>
        <w:numPr>
          <w:ilvl w:val="0"/>
          <w:numId w:val="9"/>
        </w:numPr>
        <w:spacing w:after="0" w:line="276" w:lineRule="auto"/>
        <w:rPr>
          <w:sz w:val="22"/>
          <w:szCs w:val="22"/>
        </w:rPr>
      </w:pPr>
      <w:r w:rsidRPr="00C31B08">
        <w:rPr>
          <w:sz w:val="22"/>
          <w:szCs w:val="22"/>
        </w:rPr>
        <w:t>Collate and analyse relevant business and management information on a regular and ad-hoc basis for commercial and programme disciplines. (note: data processing tests will form part of the interview)</w:t>
      </w:r>
    </w:p>
    <w:p w:rsidR="0023461F" w:rsidRPr="00C31B08" w:rsidRDefault="0023461F" w:rsidP="00C31B08">
      <w:pPr>
        <w:pStyle w:val="ListParagraph"/>
        <w:numPr>
          <w:ilvl w:val="0"/>
          <w:numId w:val="9"/>
        </w:numPr>
        <w:spacing w:after="0" w:line="276" w:lineRule="auto"/>
        <w:rPr>
          <w:sz w:val="22"/>
          <w:szCs w:val="22"/>
        </w:rPr>
      </w:pPr>
      <w:r w:rsidRPr="00C31B08">
        <w:rPr>
          <w:sz w:val="22"/>
          <w:szCs w:val="22"/>
        </w:rPr>
        <w:t>Produce both static reports and dynamics dashboards for a range of audiences from executive to operational level</w:t>
      </w:r>
    </w:p>
    <w:p w:rsidR="0023461F" w:rsidRPr="00C31B08" w:rsidRDefault="0023461F" w:rsidP="00C31B08">
      <w:pPr>
        <w:pStyle w:val="ListParagraph"/>
        <w:numPr>
          <w:ilvl w:val="0"/>
          <w:numId w:val="9"/>
        </w:numPr>
        <w:spacing w:after="0" w:line="276" w:lineRule="auto"/>
        <w:rPr>
          <w:sz w:val="22"/>
          <w:szCs w:val="22"/>
        </w:rPr>
      </w:pPr>
      <w:r w:rsidRPr="00C31B08">
        <w:rPr>
          <w:sz w:val="22"/>
          <w:szCs w:val="22"/>
        </w:rPr>
        <w:t>To assist in the production of key performance indicator reporting and variance analysis for commercial and programme disciplines.</w:t>
      </w:r>
    </w:p>
    <w:p w:rsidR="0023461F" w:rsidRPr="00C31B08" w:rsidRDefault="0023461F" w:rsidP="00C31B08">
      <w:pPr>
        <w:pStyle w:val="ListParagraph"/>
        <w:numPr>
          <w:ilvl w:val="0"/>
          <w:numId w:val="9"/>
        </w:numPr>
        <w:spacing w:after="0" w:line="276" w:lineRule="auto"/>
        <w:rPr>
          <w:sz w:val="22"/>
          <w:szCs w:val="22"/>
        </w:rPr>
      </w:pPr>
      <w:r w:rsidRPr="00C31B08">
        <w:rPr>
          <w:sz w:val="22"/>
          <w:szCs w:val="22"/>
        </w:rPr>
        <w:t>To assist in developing models and modelling techniques that support business objectives.</w:t>
      </w:r>
    </w:p>
    <w:p w:rsidR="0023461F" w:rsidRPr="00C31B08" w:rsidRDefault="0023461F" w:rsidP="00C31B08">
      <w:pPr>
        <w:pStyle w:val="ListParagraph"/>
        <w:numPr>
          <w:ilvl w:val="0"/>
          <w:numId w:val="9"/>
        </w:numPr>
        <w:spacing w:after="0" w:line="276" w:lineRule="auto"/>
        <w:rPr>
          <w:sz w:val="22"/>
          <w:szCs w:val="22"/>
        </w:rPr>
      </w:pPr>
      <w:r w:rsidRPr="00C31B08">
        <w:rPr>
          <w:sz w:val="22"/>
          <w:szCs w:val="22"/>
        </w:rPr>
        <w:t>To challenge and assist the development of data management practices (including Business Intelligence activities) and processes, helping to identify appropriate new systems and calibrating them for use in the business.</w:t>
      </w:r>
    </w:p>
    <w:p w:rsidR="0023461F" w:rsidRPr="00C31B08" w:rsidRDefault="0023461F" w:rsidP="00C31B08">
      <w:pPr>
        <w:pStyle w:val="ListParagraph"/>
        <w:numPr>
          <w:ilvl w:val="0"/>
          <w:numId w:val="9"/>
        </w:numPr>
        <w:spacing w:after="0" w:line="276" w:lineRule="auto"/>
        <w:rPr>
          <w:sz w:val="22"/>
          <w:szCs w:val="22"/>
        </w:rPr>
      </w:pPr>
      <w:r w:rsidRPr="00C31B08">
        <w:rPr>
          <w:sz w:val="22"/>
          <w:szCs w:val="22"/>
        </w:rPr>
        <w:t>Provide tuition and support to the team and the business in data analysis techniques.</w:t>
      </w:r>
    </w:p>
    <w:p w:rsidR="0023461F" w:rsidRDefault="0023461F" w:rsidP="0023461F">
      <w:pPr>
        <w:rPr>
          <w:b/>
          <w:color w:val="365F91" w:themeColor="accent1" w:themeShade="BF"/>
          <w:sz w:val="20"/>
          <w:szCs w:val="20"/>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4861FA" w:rsidRPr="00C31B08" w:rsidRDefault="0023461F" w:rsidP="00C31B08">
      <w:pPr>
        <w:spacing w:line="276" w:lineRule="auto"/>
        <w:rPr>
          <w:rFonts w:ascii="Arial" w:eastAsiaTheme="minorHAnsi" w:hAnsi="Arial" w:cs="Arial"/>
          <w:sz w:val="22"/>
          <w:szCs w:val="22"/>
        </w:rPr>
      </w:pPr>
      <w:r w:rsidRPr="00C31B08">
        <w:rPr>
          <w:rFonts w:ascii="Arial" w:eastAsiaTheme="minorHAnsi" w:hAnsi="Arial" w:cs="Arial"/>
          <w:sz w:val="22"/>
          <w:szCs w:val="22"/>
        </w:rPr>
        <w:t xml:space="preserve">The role is; diverse and challenging, it can be fast-paced and often changes.  Analytical skills are central, as are; initiative, ownership, time management, prioritising workload, building relationships, and project management skills.  Effective communication of conclusions and recommendations, showing empathy and understanding of your audience is essential. </w:t>
      </w:r>
    </w:p>
    <w:p w:rsidR="004861FA" w:rsidRPr="00C31B08" w:rsidRDefault="004861FA" w:rsidP="00C31B08">
      <w:pPr>
        <w:spacing w:line="276" w:lineRule="auto"/>
        <w:rPr>
          <w:rFonts w:ascii="Arial" w:eastAsiaTheme="minorHAnsi" w:hAnsi="Arial" w:cs="Arial"/>
          <w:sz w:val="22"/>
          <w:szCs w:val="22"/>
        </w:rPr>
      </w:pPr>
    </w:p>
    <w:p w:rsidR="0023461F" w:rsidRPr="00C31B08" w:rsidRDefault="0023461F" w:rsidP="00C31B08">
      <w:pPr>
        <w:spacing w:line="276" w:lineRule="auto"/>
        <w:rPr>
          <w:rFonts w:ascii="Arial" w:eastAsiaTheme="minorHAnsi" w:hAnsi="Arial" w:cs="Arial"/>
          <w:sz w:val="22"/>
          <w:szCs w:val="22"/>
        </w:rPr>
      </w:pPr>
      <w:r w:rsidRPr="00C31B08">
        <w:rPr>
          <w:rFonts w:ascii="Arial" w:eastAsiaTheme="minorHAnsi" w:hAnsi="Arial" w:cs="Arial"/>
          <w:sz w:val="22"/>
          <w:szCs w:val="22"/>
        </w:rPr>
        <w:t>Capabilities include;</w:t>
      </w:r>
    </w:p>
    <w:p w:rsidR="00C31B08" w:rsidRDefault="00C31B08" w:rsidP="00C31B08">
      <w:pPr>
        <w:spacing w:line="276" w:lineRule="auto"/>
        <w:rPr>
          <w:rFonts w:ascii="Arial" w:eastAsiaTheme="minorHAnsi" w:hAnsi="Arial" w:cs="Arial"/>
          <w:sz w:val="22"/>
          <w:szCs w:val="22"/>
        </w:rPr>
      </w:pPr>
    </w:p>
    <w:p w:rsidR="00647EB2" w:rsidRDefault="00647EB2" w:rsidP="00C31B08">
      <w:pPr>
        <w:spacing w:line="276" w:lineRule="auto"/>
        <w:rPr>
          <w:rFonts w:ascii="Arial" w:eastAsiaTheme="minorHAnsi" w:hAnsi="Arial" w:cs="Arial"/>
          <w:sz w:val="22"/>
          <w:szCs w:val="22"/>
        </w:rPr>
      </w:pPr>
      <w:r w:rsidRPr="00C31B08">
        <w:rPr>
          <w:rFonts w:ascii="Arial" w:eastAsiaTheme="minorHAnsi" w:hAnsi="Arial" w:cs="Arial"/>
          <w:sz w:val="22"/>
          <w:szCs w:val="22"/>
        </w:rPr>
        <w:t xml:space="preserve">Essential </w:t>
      </w:r>
    </w:p>
    <w:p w:rsidR="00C31B08" w:rsidRPr="00C31B08" w:rsidRDefault="00C31B08" w:rsidP="00C31B08">
      <w:pPr>
        <w:spacing w:line="276" w:lineRule="auto"/>
        <w:rPr>
          <w:rFonts w:ascii="Arial" w:eastAsiaTheme="minorHAnsi" w:hAnsi="Arial" w:cs="Arial"/>
          <w:sz w:val="22"/>
          <w:szCs w:val="22"/>
        </w:rPr>
      </w:pPr>
    </w:p>
    <w:p w:rsidR="00647EB2" w:rsidRPr="00C31B08" w:rsidRDefault="00647EB2" w:rsidP="00C31B08">
      <w:pPr>
        <w:pStyle w:val="ListParagraph"/>
        <w:numPr>
          <w:ilvl w:val="0"/>
          <w:numId w:val="14"/>
        </w:numPr>
        <w:spacing w:line="276" w:lineRule="auto"/>
        <w:rPr>
          <w:sz w:val="22"/>
          <w:szCs w:val="22"/>
        </w:rPr>
      </w:pPr>
      <w:r w:rsidRPr="00C31B08">
        <w:rPr>
          <w:sz w:val="22"/>
          <w:szCs w:val="22"/>
        </w:rPr>
        <w:t>Highly proficient in data analysis using Excel (cleaning, processing and visualising data in Excel 2013 as a minimum)</w:t>
      </w:r>
    </w:p>
    <w:p w:rsidR="00647EB2" w:rsidRPr="00C31B08" w:rsidRDefault="00647EB2" w:rsidP="00C31B08">
      <w:pPr>
        <w:pStyle w:val="ListParagraph"/>
        <w:numPr>
          <w:ilvl w:val="0"/>
          <w:numId w:val="14"/>
        </w:numPr>
        <w:spacing w:line="276" w:lineRule="auto"/>
        <w:rPr>
          <w:sz w:val="22"/>
          <w:szCs w:val="22"/>
        </w:rPr>
      </w:pPr>
      <w:r w:rsidRPr="00C31B08">
        <w:rPr>
          <w:sz w:val="22"/>
          <w:szCs w:val="22"/>
        </w:rPr>
        <w:t>Able to manage yourself, being; highly motivated, organised, resilient and able to deliver</w:t>
      </w:r>
    </w:p>
    <w:p w:rsidR="00647EB2" w:rsidRPr="00C31B08" w:rsidRDefault="00647EB2" w:rsidP="00C31B08">
      <w:pPr>
        <w:pStyle w:val="ListParagraph"/>
        <w:numPr>
          <w:ilvl w:val="0"/>
          <w:numId w:val="14"/>
        </w:numPr>
        <w:spacing w:line="276" w:lineRule="auto"/>
        <w:rPr>
          <w:sz w:val="22"/>
          <w:szCs w:val="22"/>
        </w:rPr>
      </w:pPr>
      <w:r w:rsidRPr="00C31B08">
        <w:rPr>
          <w:sz w:val="22"/>
          <w:szCs w:val="22"/>
        </w:rPr>
        <w:t>Strong influencing and communication skills</w:t>
      </w:r>
    </w:p>
    <w:p w:rsidR="00647EB2" w:rsidRPr="00C31B08" w:rsidRDefault="00647EB2" w:rsidP="00C31B08">
      <w:pPr>
        <w:pStyle w:val="ListParagraph"/>
        <w:numPr>
          <w:ilvl w:val="0"/>
          <w:numId w:val="14"/>
        </w:numPr>
        <w:spacing w:line="276" w:lineRule="auto"/>
        <w:rPr>
          <w:sz w:val="22"/>
          <w:szCs w:val="22"/>
        </w:rPr>
      </w:pPr>
      <w:r w:rsidRPr="00C31B08">
        <w:rPr>
          <w:sz w:val="22"/>
          <w:szCs w:val="22"/>
        </w:rPr>
        <w:t>The ability to thrive in a changing environment</w:t>
      </w:r>
    </w:p>
    <w:p w:rsidR="00647EB2" w:rsidRPr="00C31B08" w:rsidRDefault="00647EB2" w:rsidP="00C31B08">
      <w:pPr>
        <w:pStyle w:val="ListParagraph"/>
        <w:numPr>
          <w:ilvl w:val="0"/>
          <w:numId w:val="14"/>
        </w:numPr>
        <w:spacing w:line="276" w:lineRule="auto"/>
        <w:rPr>
          <w:sz w:val="22"/>
          <w:szCs w:val="22"/>
        </w:rPr>
      </w:pPr>
      <w:r w:rsidRPr="00C31B08">
        <w:rPr>
          <w:sz w:val="22"/>
          <w:szCs w:val="22"/>
        </w:rPr>
        <w:t>Developed and delivered business information using data analytics</w:t>
      </w:r>
    </w:p>
    <w:p w:rsidR="00647EB2" w:rsidRDefault="00647EB2" w:rsidP="00C31B08">
      <w:pPr>
        <w:spacing w:line="276" w:lineRule="auto"/>
        <w:rPr>
          <w:rFonts w:ascii="Arial" w:eastAsiaTheme="minorHAnsi" w:hAnsi="Arial" w:cs="Arial"/>
          <w:sz w:val="22"/>
          <w:szCs w:val="22"/>
        </w:rPr>
      </w:pPr>
      <w:r w:rsidRPr="00C31B08">
        <w:rPr>
          <w:rFonts w:ascii="Arial" w:eastAsiaTheme="minorHAnsi" w:hAnsi="Arial" w:cs="Arial"/>
          <w:sz w:val="22"/>
          <w:szCs w:val="22"/>
        </w:rPr>
        <w:t>Preferable</w:t>
      </w:r>
    </w:p>
    <w:p w:rsidR="00C31B08" w:rsidRPr="00C31B08" w:rsidRDefault="00C31B08" w:rsidP="00C31B08">
      <w:pPr>
        <w:spacing w:line="276" w:lineRule="auto"/>
        <w:rPr>
          <w:rFonts w:ascii="Arial" w:eastAsiaTheme="minorHAnsi" w:hAnsi="Arial" w:cs="Arial"/>
          <w:sz w:val="22"/>
          <w:szCs w:val="22"/>
        </w:rPr>
      </w:pPr>
    </w:p>
    <w:p w:rsidR="00647EB2" w:rsidRPr="00C31B08" w:rsidRDefault="00647EB2" w:rsidP="00C31B08">
      <w:pPr>
        <w:pStyle w:val="ListParagraph"/>
        <w:numPr>
          <w:ilvl w:val="0"/>
          <w:numId w:val="15"/>
        </w:numPr>
        <w:spacing w:line="276" w:lineRule="auto"/>
        <w:rPr>
          <w:sz w:val="22"/>
          <w:szCs w:val="22"/>
        </w:rPr>
      </w:pPr>
      <w:r w:rsidRPr="00C31B08">
        <w:rPr>
          <w:sz w:val="22"/>
          <w:szCs w:val="22"/>
        </w:rPr>
        <w:t>Knowledge of supply chain management/commercial frameworks/construction programmes</w:t>
      </w:r>
    </w:p>
    <w:p w:rsidR="00647EB2" w:rsidRPr="00C31B08" w:rsidRDefault="00647EB2" w:rsidP="00C31B08">
      <w:pPr>
        <w:pStyle w:val="ListParagraph"/>
        <w:numPr>
          <w:ilvl w:val="0"/>
          <w:numId w:val="15"/>
        </w:numPr>
        <w:spacing w:line="276" w:lineRule="auto"/>
        <w:rPr>
          <w:sz w:val="22"/>
          <w:szCs w:val="22"/>
        </w:rPr>
      </w:pPr>
      <w:r w:rsidRPr="00C31B08">
        <w:rPr>
          <w:sz w:val="22"/>
          <w:szCs w:val="22"/>
        </w:rPr>
        <w:t xml:space="preserve">Experience of using either; SQL or other database querying languages, R, Python, VBA or DAX </w:t>
      </w:r>
    </w:p>
    <w:p w:rsidR="00647EB2" w:rsidRPr="00C31B08" w:rsidRDefault="00647EB2" w:rsidP="00C31B08">
      <w:pPr>
        <w:pStyle w:val="ListParagraph"/>
        <w:numPr>
          <w:ilvl w:val="0"/>
          <w:numId w:val="15"/>
        </w:numPr>
        <w:spacing w:line="276" w:lineRule="auto"/>
        <w:rPr>
          <w:sz w:val="22"/>
          <w:szCs w:val="22"/>
        </w:rPr>
      </w:pPr>
      <w:r w:rsidRPr="00C31B08">
        <w:rPr>
          <w:sz w:val="22"/>
          <w:szCs w:val="22"/>
        </w:rPr>
        <w:t>Experience using BI application(s) such as; Power BI, MatLab, Tableau, Qlik</w:t>
      </w:r>
    </w:p>
    <w:p w:rsidR="00647EB2" w:rsidRPr="00C31B08" w:rsidRDefault="00647EB2" w:rsidP="00C31B08">
      <w:pPr>
        <w:pStyle w:val="ListParagraph"/>
        <w:numPr>
          <w:ilvl w:val="0"/>
          <w:numId w:val="15"/>
        </w:numPr>
        <w:spacing w:line="276" w:lineRule="auto"/>
        <w:rPr>
          <w:sz w:val="22"/>
          <w:szCs w:val="22"/>
        </w:rPr>
      </w:pPr>
      <w:r w:rsidRPr="00C31B08">
        <w:rPr>
          <w:sz w:val="22"/>
          <w:szCs w:val="22"/>
        </w:rPr>
        <w:t>Experience of data warehousing and business intelligence platforms</w:t>
      </w:r>
    </w:p>
    <w:p w:rsidR="007B5661" w:rsidRPr="00C31B08" w:rsidRDefault="00647EB2" w:rsidP="007B5661">
      <w:pPr>
        <w:pStyle w:val="ListParagraph"/>
        <w:numPr>
          <w:ilvl w:val="0"/>
          <w:numId w:val="15"/>
        </w:numPr>
        <w:spacing w:line="276" w:lineRule="auto"/>
        <w:rPr>
          <w:sz w:val="22"/>
          <w:szCs w:val="22"/>
        </w:rPr>
      </w:pPr>
      <w:r w:rsidRPr="00C31B08">
        <w:rPr>
          <w:sz w:val="22"/>
          <w:szCs w:val="22"/>
        </w:rPr>
        <w:t>Project management qualifications (E.g. Prince2 or APMG)</w:t>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23461F" w:rsidRPr="00C31B08" w:rsidRDefault="0023461F" w:rsidP="00615C46">
      <w:pPr>
        <w:numPr>
          <w:ilvl w:val="0"/>
          <w:numId w:val="11"/>
        </w:numPr>
        <w:spacing w:after="160" w:line="259" w:lineRule="auto"/>
        <w:ind w:left="360"/>
        <w:contextualSpacing/>
        <w:rPr>
          <w:rFonts w:ascii="Arial" w:eastAsia="Calibri" w:hAnsi="Arial" w:cs="Arial"/>
          <w:sz w:val="22"/>
          <w:szCs w:val="22"/>
        </w:rPr>
      </w:pPr>
      <w:r w:rsidRPr="00C31B08">
        <w:rPr>
          <w:rFonts w:ascii="Arial" w:eastAsia="Calibri" w:hAnsi="Arial" w:cs="Arial"/>
          <w:sz w:val="22"/>
          <w:szCs w:val="22"/>
        </w:rPr>
        <w:t>Achieves results</w:t>
      </w:r>
    </w:p>
    <w:p w:rsidR="0023461F" w:rsidRPr="00C31B08" w:rsidRDefault="0023461F" w:rsidP="00334E2A">
      <w:pPr>
        <w:numPr>
          <w:ilvl w:val="0"/>
          <w:numId w:val="11"/>
        </w:numPr>
        <w:spacing w:after="160" w:line="259" w:lineRule="auto"/>
        <w:ind w:left="360"/>
        <w:contextualSpacing/>
        <w:rPr>
          <w:rFonts w:ascii="Arial" w:eastAsia="Calibri" w:hAnsi="Arial" w:cs="Arial"/>
          <w:sz w:val="22"/>
          <w:szCs w:val="22"/>
        </w:rPr>
      </w:pPr>
      <w:bookmarkStart w:id="0" w:name="_Toc200881473"/>
      <w:r w:rsidRPr="00C31B08">
        <w:rPr>
          <w:rFonts w:ascii="Arial" w:eastAsia="Calibri" w:hAnsi="Arial" w:cs="Arial"/>
          <w:sz w:val="22"/>
          <w:szCs w:val="22"/>
        </w:rPr>
        <w:t>Uses Initiative</w:t>
      </w:r>
      <w:bookmarkEnd w:id="0"/>
    </w:p>
    <w:p w:rsidR="0023461F" w:rsidRPr="00C31B08" w:rsidRDefault="0023461F" w:rsidP="0075119F">
      <w:pPr>
        <w:numPr>
          <w:ilvl w:val="0"/>
          <w:numId w:val="11"/>
        </w:numPr>
        <w:spacing w:after="160" w:line="259" w:lineRule="auto"/>
        <w:ind w:left="360"/>
        <w:contextualSpacing/>
        <w:rPr>
          <w:rFonts w:ascii="Arial" w:eastAsia="Calibri" w:hAnsi="Arial" w:cs="Arial"/>
          <w:sz w:val="22"/>
          <w:szCs w:val="22"/>
        </w:rPr>
      </w:pPr>
      <w:r w:rsidRPr="00C31B08">
        <w:rPr>
          <w:rFonts w:ascii="Arial" w:eastAsia="Calibri" w:hAnsi="Arial" w:cs="Arial"/>
          <w:sz w:val="22"/>
          <w:szCs w:val="22"/>
        </w:rPr>
        <w:t>Influences and Persuades Others</w:t>
      </w:r>
    </w:p>
    <w:p w:rsidR="0023461F" w:rsidRPr="00C31B08" w:rsidRDefault="0023461F" w:rsidP="007446EB">
      <w:pPr>
        <w:numPr>
          <w:ilvl w:val="0"/>
          <w:numId w:val="11"/>
        </w:numPr>
        <w:spacing w:after="160" w:line="259" w:lineRule="auto"/>
        <w:ind w:left="360"/>
        <w:contextualSpacing/>
        <w:rPr>
          <w:rFonts w:ascii="Arial" w:eastAsia="Calibri" w:hAnsi="Arial" w:cs="Arial"/>
          <w:sz w:val="22"/>
          <w:szCs w:val="22"/>
        </w:rPr>
      </w:pPr>
      <w:bookmarkStart w:id="1" w:name="_Toc200881471"/>
      <w:r w:rsidRPr="00C31B08">
        <w:rPr>
          <w:rFonts w:ascii="Arial" w:eastAsia="Calibri" w:hAnsi="Arial" w:cs="Arial"/>
          <w:sz w:val="22"/>
          <w:szCs w:val="22"/>
        </w:rPr>
        <w:t>Takes Decisions and Solves Problems</w:t>
      </w:r>
      <w:bookmarkEnd w:id="1"/>
    </w:p>
    <w:p w:rsidR="0023461F" w:rsidRPr="00C31B08" w:rsidRDefault="0023461F" w:rsidP="00C639B9">
      <w:pPr>
        <w:numPr>
          <w:ilvl w:val="0"/>
          <w:numId w:val="11"/>
        </w:numPr>
        <w:spacing w:after="160" w:line="259" w:lineRule="auto"/>
        <w:ind w:left="360"/>
        <w:contextualSpacing/>
        <w:rPr>
          <w:rFonts w:ascii="Arial" w:eastAsia="Calibri" w:hAnsi="Arial" w:cs="Arial"/>
          <w:sz w:val="22"/>
          <w:szCs w:val="22"/>
        </w:rPr>
      </w:pPr>
      <w:r w:rsidRPr="00C31B08">
        <w:rPr>
          <w:rFonts w:ascii="Arial" w:eastAsia="Calibri" w:hAnsi="Arial" w:cs="Arial"/>
          <w:sz w:val="22"/>
          <w:szCs w:val="22"/>
        </w:rPr>
        <w:t>Data and information management</w:t>
      </w:r>
    </w:p>
    <w:p w:rsidR="0023461F" w:rsidRPr="00C31B08" w:rsidRDefault="0023461F" w:rsidP="00C31B08">
      <w:pPr>
        <w:numPr>
          <w:ilvl w:val="0"/>
          <w:numId w:val="11"/>
        </w:numPr>
        <w:spacing w:after="160" w:line="259" w:lineRule="auto"/>
        <w:ind w:left="360"/>
        <w:contextualSpacing/>
        <w:rPr>
          <w:rFonts w:ascii="Arial" w:eastAsia="Calibri" w:hAnsi="Arial" w:cs="Arial"/>
          <w:sz w:val="22"/>
          <w:szCs w:val="22"/>
        </w:rPr>
      </w:pPr>
      <w:r w:rsidRPr="00C31B08">
        <w:rPr>
          <w:rFonts w:ascii="Arial" w:eastAsia="Calibri" w:hAnsi="Arial" w:cs="Arial"/>
          <w:sz w:val="22"/>
          <w:szCs w:val="22"/>
        </w:rPr>
        <w:t>Focus on efficiency, innovation and quality.</w:t>
      </w:r>
    </w:p>
    <w:p w:rsidR="0023461F" w:rsidRPr="0023461F" w:rsidRDefault="0023461F" w:rsidP="0023461F">
      <w:pPr>
        <w:jc w:val="both"/>
        <w:rPr>
          <w:rFonts w:ascii="Arial" w:eastAsia="Calibri" w:hAnsi="Arial" w:cs="Arial"/>
          <w:sz w:val="22"/>
          <w:szCs w:val="22"/>
        </w:rPr>
      </w:pPr>
    </w:p>
    <w:p w:rsidR="0023461F" w:rsidRPr="0023461F" w:rsidRDefault="0023461F" w:rsidP="0023461F">
      <w:pPr>
        <w:jc w:val="both"/>
        <w:rPr>
          <w:rFonts w:ascii="Arial" w:eastAsia="Calibri" w:hAnsi="Arial" w:cs="Arial"/>
          <w:sz w:val="22"/>
          <w:szCs w:val="22"/>
        </w:rPr>
      </w:pPr>
    </w:p>
    <w:p w:rsidR="00930B68" w:rsidRPr="00930B68" w:rsidRDefault="00930B68" w:rsidP="00930B68">
      <w:pPr>
        <w:spacing w:after="160" w:line="259" w:lineRule="auto"/>
        <w:rPr>
          <w:rFonts w:ascii="Arial" w:eastAsia="Calibri"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4861FA" w:rsidRDefault="004861FA" w:rsidP="00367AEB">
      <w:pPr>
        <w:pStyle w:val="PlainText"/>
        <w:spacing w:after="360" w:line="276" w:lineRule="auto"/>
        <w:rPr>
          <w:rFonts w:ascii="Arial" w:hAnsi="Arial" w:cs="Arial"/>
          <w:b/>
          <w:color w:val="004C84"/>
          <w:sz w:val="28"/>
          <w:szCs w:val="28"/>
        </w:rPr>
      </w:pPr>
    </w:p>
    <w:p w:rsidR="004861FA" w:rsidRDefault="004861FA" w:rsidP="00367AEB">
      <w:pPr>
        <w:pStyle w:val="PlainText"/>
        <w:spacing w:after="360" w:line="276" w:lineRule="auto"/>
        <w:rPr>
          <w:rFonts w:ascii="Arial" w:hAnsi="Arial" w:cs="Arial"/>
          <w:b/>
          <w:color w:val="004C84"/>
          <w:sz w:val="28"/>
          <w:szCs w:val="28"/>
        </w:rPr>
      </w:pPr>
    </w:p>
    <w:p w:rsidR="004861FA" w:rsidRDefault="004861FA" w:rsidP="00367AEB">
      <w:pPr>
        <w:pStyle w:val="PlainText"/>
        <w:spacing w:after="360" w:line="276" w:lineRule="auto"/>
        <w:rPr>
          <w:rFonts w:ascii="Arial" w:hAnsi="Arial" w:cs="Arial"/>
          <w:b/>
          <w:color w:val="004C84"/>
          <w:sz w:val="28"/>
          <w:szCs w:val="28"/>
        </w:rPr>
      </w:pPr>
    </w:p>
    <w:p w:rsidR="004861FA" w:rsidRDefault="004861FA" w:rsidP="00367AEB">
      <w:pPr>
        <w:pStyle w:val="PlainText"/>
        <w:spacing w:after="360" w:line="276" w:lineRule="auto"/>
        <w:rPr>
          <w:rFonts w:ascii="Arial" w:hAnsi="Arial" w:cs="Arial"/>
          <w:b/>
          <w:color w:val="004C84"/>
          <w:sz w:val="28"/>
          <w:szCs w:val="28"/>
        </w:rPr>
      </w:pPr>
    </w:p>
    <w:p w:rsidR="004861FA" w:rsidRDefault="004861FA" w:rsidP="00367AEB">
      <w:pPr>
        <w:pStyle w:val="PlainText"/>
        <w:spacing w:after="360" w:line="276" w:lineRule="auto"/>
        <w:rPr>
          <w:rFonts w:ascii="Arial" w:hAnsi="Arial" w:cs="Arial"/>
          <w:b/>
          <w:color w:val="004C84"/>
          <w:sz w:val="28"/>
          <w:szCs w:val="28"/>
        </w:rPr>
      </w:pPr>
    </w:p>
    <w:p w:rsidR="004861FA" w:rsidRDefault="004861FA"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C31B08" w:rsidRDefault="00C31B08" w:rsidP="00367AEB">
      <w:pPr>
        <w:pStyle w:val="PlainText"/>
        <w:spacing w:after="360" w:line="276" w:lineRule="auto"/>
        <w:rPr>
          <w:rFonts w:ascii="Arial" w:hAnsi="Arial" w:cs="Arial"/>
          <w:color w:val="004C84"/>
          <w:sz w:val="60"/>
          <w:szCs w:val="60"/>
        </w:rPr>
      </w:pPr>
    </w:p>
    <w:p w:rsidR="00C31B08" w:rsidRDefault="00C31B08" w:rsidP="00367AEB">
      <w:pPr>
        <w:pStyle w:val="PlainText"/>
        <w:spacing w:after="360" w:line="276" w:lineRule="auto"/>
        <w:rPr>
          <w:rFonts w:ascii="Arial" w:hAnsi="Arial" w:cs="Arial"/>
          <w:color w:val="004C84"/>
          <w:sz w:val="60"/>
          <w:szCs w:val="60"/>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B5661" w:rsidRPr="002F0588">
        <w:rPr>
          <w:rFonts w:ascii="Arial" w:hAnsi="Arial" w:cs="Arial"/>
          <w:sz w:val="22"/>
          <w:szCs w:val="22"/>
        </w:rPr>
        <w:t>£</w:t>
      </w:r>
      <w:r w:rsidR="004861FA">
        <w:rPr>
          <w:rFonts w:ascii="Arial" w:hAnsi="Arial" w:cs="Arial"/>
          <w:sz w:val="22"/>
          <w:szCs w:val="22"/>
        </w:rPr>
        <w:t>34,330</w:t>
      </w:r>
    </w:p>
    <w:p w:rsidR="007B5661" w:rsidRPr="002F0588" w:rsidRDefault="007B5661" w:rsidP="007B5661">
      <w:pPr>
        <w:pStyle w:val="PlainText"/>
        <w:spacing w:line="276" w:lineRule="auto"/>
        <w:rPr>
          <w:rFonts w:ascii="Arial" w:hAnsi="Arial" w:cs="Arial"/>
          <w:sz w:val="22"/>
          <w:szCs w:val="22"/>
        </w:rPr>
      </w:pPr>
    </w:p>
    <w:p w:rsidR="00CC4FCC" w:rsidRPr="00CC4FCC" w:rsidRDefault="007B5661" w:rsidP="00CC4FCC">
      <w:pPr>
        <w:rPr>
          <w:rFonts w:ascii="Arial" w:eastAsia="Calibri" w:hAnsi="Arial" w:cs="Arial"/>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4861FA">
        <w:rPr>
          <w:rFonts w:ascii="Arial" w:hAnsi="Arial" w:cs="Arial"/>
          <w:sz w:val="22"/>
          <w:szCs w:val="22"/>
        </w:rPr>
        <w:tab/>
      </w:r>
      <w:r w:rsidR="004861FA" w:rsidRPr="00852BBE">
        <w:rPr>
          <w:rFonts w:ascii="Arial" w:hAnsi="Arial" w:cs="Arial"/>
          <w:sz w:val="22"/>
          <w:szCs w:val="22"/>
        </w:rPr>
        <w:t>Exeter, Bristol or Worthing is preferable – other locations considered</w:t>
      </w:r>
      <w:r w:rsidR="004861FA"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930B68">
        <w:rPr>
          <w:rFonts w:ascii="Arial" w:hAnsi="Arial" w:cs="Arial"/>
          <w:sz w:val="22"/>
          <w:szCs w:val="22"/>
        </w:rPr>
        <w:t>37</w:t>
      </w:r>
      <w:r w:rsidRPr="002F0588">
        <w:rPr>
          <w:rFonts w:ascii="Arial" w:hAnsi="Arial" w:cs="Arial"/>
          <w:sz w:val="22"/>
          <w:szCs w:val="22"/>
        </w:rPr>
        <w:t xml:space="preserve"> hours</w:t>
      </w:r>
      <w:r w:rsidR="00C31B08">
        <w:rPr>
          <w:rFonts w:ascii="Arial" w:hAnsi="Arial" w:cs="Arial"/>
          <w:sz w:val="22"/>
          <w:szCs w:val="22"/>
        </w:rPr>
        <w:t>, Permanent 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allowance in this role will be</w:t>
      </w:r>
      <w:r w:rsidR="004861FA">
        <w:rPr>
          <w:rFonts w:ascii="Arial" w:hAnsi="Arial" w:cs="Arial"/>
          <w:sz w:val="22"/>
          <w:szCs w:val="22"/>
        </w:rPr>
        <w:t xml:space="preserve"> 27</w:t>
      </w:r>
      <w:r w:rsidRPr="002F0588">
        <w:rPr>
          <w:rFonts w:ascii="Arial" w:hAnsi="Arial" w:cs="Arial"/>
          <w:sz w:val="22"/>
          <w:szCs w:val="22"/>
        </w:rPr>
        <w:t xml:space="preserve"> da</w:t>
      </w:r>
      <w:r w:rsidR="004861FA">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C31B08">
      <w:pPr>
        <w:pStyle w:val="PlainText"/>
        <w:spacing w:line="276" w:lineRule="auto"/>
        <w:ind w:left="2835"/>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w:t>
      </w:r>
      <w:r w:rsidR="004861FA">
        <w:rPr>
          <w:rFonts w:ascii="Arial" w:hAnsi="Arial" w:cs="Arial"/>
          <w:sz w:val="22"/>
          <w:szCs w:val="22"/>
        </w:rPr>
        <w:t xml:space="preserve"> contributions. The pension</w:t>
      </w:r>
      <w:r w:rsidRPr="00385003">
        <w:rPr>
          <w:rFonts w:ascii="Arial" w:hAnsi="Arial" w:cs="Arial"/>
          <w:sz w:val="22"/>
          <w:szCs w:val="22"/>
        </w:rPr>
        <w:t xml:space="preserve">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C31B08" w:rsidRPr="00C31B08" w:rsidRDefault="00C31B08" w:rsidP="00C31B08">
      <w:pPr>
        <w:pStyle w:val="PlainText"/>
        <w:spacing w:line="276" w:lineRule="auto"/>
        <w:rPr>
          <w:rFonts w:ascii="Arial" w:hAnsi="Arial" w:cs="Arial"/>
          <w:iCs/>
          <w:color w:val="000000"/>
          <w:sz w:val="22"/>
          <w:szCs w:val="22"/>
          <w:shd w:val="clear" w:color="auto" w:fill="FFFFFF"/>
        </w:rPr>
      </w:pPr>
      <w:r w:rsidRPr="00C31B08">
        <w:rPr>
          <w:rFonts w:ascii="Arial" w:hAnsi="Arial" w:cs="Arial"/>
          <w:iCs/>
          <w:color w:val="000000"/>
          <w:sz w:val="22"/>
          <w:szCs w:val="22"/>
          <w:shd w:val="clear" w:color="auto" w:fill="FFFFFF"/>
        </w:rPr>
        <w:t>To bring the advantages of co-location it is preferred that the postholder is based in our Worthing, Exeter or Bristol office.</w:t>
      </w:r>
    </w:p>
    <w:p w:rsidR="00C31B08" w:rsidRPr="00C31B08" w:rsidRDefault="00C31B08" w:rsidP="00C31B08">
      <w:pPr>
        <w:pStyle w:val="PlainText"/>
        <w:spacing w:line="276" w:lineRule="auto"/>
        <w:rPr>
          <w:rFonts w:ascii="Arial" w:hAnsi="Arial" w:cs="Arial"/>
          <w:iCs/>
          <w:color w:val="000000"/>
          <w:sz w:val="22"/>
          <w:szCs w:val="22"/>
          <w:shd w:val="clear" w:color="auto" w:fill="FFFFFF"/>
        </w:rPr>
      </w:pPr>
    </w:p>
    <w:p w:rsidR="00C31B08" w:rsidRPr="00C31B08" w:rsidRDefault="00C31B08" w:rsidP="00C31B08">
      <w:pPr>
        <w:pStyle w:val="PlainText"/>
        <w:spacing w:line="276" w:lineRule="auto"/>
        <w:rPr>
          <w:rFonts w:ascii="Arial" w:hAnsi="Arial" w:cs="Arial"/>
          <w:iCs/>
          <w:color w:val="000000"/>
          <w:sz w:val="22"/>
          <w:szCs w:val="22"/>
          <w:shd w:val="clear" w:color="auto" w:fill="FFFFFF"/>
        </w:rPr>
      </w:pPr>
      <w:r w:rsidRPr="00C31B08">
        <w:rPr>
          <w:rFonts w:ascii="Arial" w:hAnsi="Arial" w:cs="Arial"/>
          <w:iCs/>
          <w:color w:val="000000"/>
          <w:sz w:val="22"/>
          <w:szCs w:val="22"/>
          <w:shd w:val="clear" w:color="auto" w:fill="FFFFFF"/>
        </w:rPr>
        <w:t>For further information, plus instructions on how to apply, please see the accompanying Candidate Pack, or contact Chris Harding on 02030257260 or by e-mail at chris.harding@environment-agency.gov.uk.</w:t>
      </w:r>
      <w:bookmarkStart w:id="2" w:name="_GoBack"/>
      <w:bookmarkEnd w:id="2"/>
    </w:p>
    <w:p w:rsidR="00C31B08" w:rsidRPr="00C31B08" w:rsidRDefault="00C31B08" w:rsidP="00C31B08">
      <w:pPr>
        <w:pStyle w:val="PlainText"/>
        <w:spacing w:line="276" w:lineRule="auto"/>
        <w:rPr>
          <w:rFonts w:ascii="Arial" w:hAnsi="Arial" w:cs="Arial"/>
          <w:iCs/>
          <w:color w:val="000000"/>
          <w:sz w:val="22"/>
          <w:szCs w:val="22"/>
          <w:shd w:val="clear" w:color="auto" w:fill="FFFFFF"/>
        </w:rPr>
      </w:pPr>
    </w:p>
    <w:p w:rsidR="00C31B08" w:rsidRPr="00C31B08" w:rsidRDefault="00C31B08" w:rsidP="00C31B08">
      <w:pPr>
        <w:pStyle w:val="PlainText"/>
        <w:spacing w:line="276" w:lineRule="auto"/>
        <w:rPr>
          <w:rFonts w:ascii="Arial" w:hAnsi="Arial" w:cs="Arial"/>
          <w:iCs/>
          <w:color w:val="000000"/>
          <w:sz w:val="22"/>
          <w:szCs w:val="22"/>
          <w:shd w:val="clear" w:color="auto" w:fill="FFFFFF"/>
        </w:rPr>
      </w:pPr>
      <w:r w:rsidRPr="00C31B08">
        <w:rPr>
          <w:rFonts w:ascii="Arial" w:hAnsi="Arial" w:cs="Arial"/>
          <w:iCs/>
          <w:color w:val="000000"/>
          <w:sz w:val="22"/>
          <w:szCs w:val="22"/>
          <w:shd w:val="clear" w:color="auto" w:fill="FFFFFF"/>
        </w:rPr>
        <w:t>Salary £34,330 (potentially more for exceptional candidates, based on skills and experience).</w:t>
      </w:r>
    </w:p>
    <w:p w:rsidR="00C31B08" w:rsidRPr="00C31B08" w:rsidRDefault="00C31B08" w:rsidP="00C31B08">
      <w:pPr>
        <w:pStyle w:val="PlainText"/>
        <w:spacing w:line="276" w:lineRule="auto"/>
        <w:rPr>
          <w:rFonts w:ascii="Arial" w:hAnsi="Arial" w:cs="Arial"/>
          <w:iCs/>
          <w:color w:val="000000"/>
          <w:sz w:val="22"/>
          <w:szCs w:val="22"/>
          <w:shd w:val="clear" w:color="auto" w:fill="FFFFFF"/>
        </w:rPr>
      </w:pPr>
    </w:p>
    <w:p w:rsidR="00C31B08" w:rsidRPr="00C31B08" w:rsidRDefault="00C31B08" w:rsidP="00C31B08">
      <w:pPr>
        <w:pStyle w:val="PlainText"/>
        <w:spacing w:line="276" w:lineRule="auto"/>
        <w:rPr>
          <w:rFonts w:ascii="Arial" w:hAnsi="Arial" w:cs="Arial"/>
          <w:iCs/>
          <w:color w:val="000000"/>
          <w:sz w:val="22"/>
          <w:szCs w:val="22"/>
          <w:shd w:val="clear" w:color="auto" w:fill="FFFFFF"/>
        </w:rPr>
      </w:pPr>
      <w:r w:rsidRPr="00C31B08">
        <w:rPr>
          <w:rFonts w:ascii="Arial" w:hAnsi="Arial" w:cs="Arial"/>
          <w:iCs/>
          <w:color w:val="000000"/>
          <w:sz w:val="22"/>
          <w:szCs w:val="22"/>
          <w:shd w:val="clear" w:color="auto" w:fill="FFFFFF"/>
        </w:rPr>
        <w:t>Some national travel and overnight stays are required in this post.</w:t>
      </w:r>
    </w:p>
    <w:p w:rsidR="00C31B08" w:rsidRPr="00C31B08" w:rsidRDefault="00C31B08" w:rsidP="00C31B08">
      <w:pPr>
        <w:pStyle w:val="PlainText"/>
        <w:spacing w:line="276" w:lineRule="auto"/>
        <w:rPr>
          <w:rFonts w:ascii="Arial" w:hAnsi="Arial" w:cs="Arial"/>
          <w:iCs/>
          <w:color w:val="000000"/>
          <w:sz w:val="22"/>
          <w:szCs w:val="22"/>
          <w:shd w:val="clear" w:color="auto" w:fill="FFFFFF"/>
        </w:rPr>
      </w:pPr>
    </w:p>
    <w:p w:rsidR="00C31B08" w:rsidRPr="00C31B08" w:rsidRDefault="00C31B08" w:rsidP="00C31B08">
      <w:pPr>
        <w:pStyle w:val="PlainText"/>
        <w:spacing w:line="276" w:lineRule="auto"/>
        <w:rPr>
          <w:rFonts w:ascii="Arial" w:hAnsi="Arial" w:cs="Arial"/>
          <w:iCs/>
          <w:color w:val="000000"/>
          <w:sz w:val="22"/>
          <w:szCs w:val="22"/>
          <w:shd w:val="clear" w:color="auto" w:fill="FFFFFF"/>
        </w:rPr>
      </w:pPr>
      <w:r w:rsidRPr="00C31B08">
        <w:rPr>
          <w:rFonts w:ascii="Arial" w:hAnsi="Arial" w:cs="Arial"/>
          <w:iCs/>
          <w:color w:val="000000"/>
          <w:sz w:val="22"/>
          <w:szCs w:val="22"/>
          <w:shd w:val="clear" w:color="auto" w:fill="FFFFFF"/>
        </w:rPr>
        <w:t>When providing evidence for competencies within your application, please give examples of how you clearly demonstrate these either within the context of this role or as transferable skills.</w:t>
      </w:r>
    </w:p>
    <w:p w:rsidR="00A7799E" w:rsidRPr="002F0588" w:rsidRDefault="00C31B08" w:rsidP="00C31B08">
      <w:pPr>
        <w:pStyle w:val="PlainText"/>
        <w:spacing w:line="276" w:lineRule="auto"/>
        <w:rPr>
          <w:rFonts w:ascii="Arial" w:hAnsi="Arial" w:cs="Arial"/>
          <w:sz w:val="22"/>
          <w:szCs w:val="22"/>
        </w:rPr>
      </w:pPr>
      <w:r w:rsidRPr="00C31B08">
        <w:rPr>
          <w:rFonts w:ascii="Arial" w:hAnsi="Arial" w:cs="Arial"/>
          <w:iCs/>
          <w:color w:val="000000"/>
          <w:sz w:val="22"/>
          <w:szCs w:val="22"/>
          <w:shd w:val="clear" w:color="auto" w:fill="FFFFFF"/>
        </w:rPr>
        <w:t>Please do not attach CVs.</w:t>
      </w:r>
    </w:p>
    <w:p w:rsidR="00C31B08" w:rsidRDefault="00C31B08"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C31B08">
      <w:rPr>
        <w:rStyle w:val="PageNumber"/>
        <w:rFonts w:ascii="Arial" w:hAnsi="Arial" w:cs="Arial"/>
        <w:noProof/>
        <w:color w:val="004C84"/>
      </w:rPr>
      <w:t>5</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773A69"/>
    <w:multiLevelType w:val="hybridMultilevel"/>
    <w:tmpl w:val="0B4257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9DC34EB"/>
    <w:multiLevelType w:val="hybridMultilevel"/>
    <w:tmpl w:val="A51CC5C4"/>
    <w:lvl w:ilvl="0" w:tplc="08090001">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B93F12"/>
    <w:multiLevelType w:val="hybridMultilevel"/>
    <w:tmpl w:val="A39AD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4132E9"/>
    <w:multiLevelType w:val="hybridMultilevel"/>
    <w:tmpl w:val="07FA5F46"/>
    <w:lvl w:ilvl="0" w:tplc="9F9229A8">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7BE0083"/>
    <w:multiLevelType w:val="hybridMultilevel"/>
    <w:tmpl w:val="06A4274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0"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B31FF6"/>
    <w:multiLevelType w:val="hybridMultilevel"/>
    <w:tmpl w:val="B176A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3"/>
  </w:num>
  <w:num w:numId="3">
    <w:abstractNumId w:val="4"/>
  </w:num>
  <w:num w:numId="4">
    <w:abstractNumId w:val="11"/>
  </w:num>
  <w:num w:numId="5">
    <w:abstractNumId w:val="4"/>
  </w:num>
  <w:num w:numId="6">
    <w:abstractNumId w:val="0"/>
  </w:num>
  <w:num w:numId="7">
    <w:abstractNumId w:val="10"/>
  </w:num>
  <w:num w:numId="8">
    <w:abstractNumId w:val="5"/>
  </w:num>
  <w:num w:numId="9">
    <w:abstractNumId w:val="8"/>
  </w:num>
  <w:num w:numId="10">
    <w:abstractNumId w:val="7"/>
  </w:num>
  <w:num w:numId="11">
    <w:abstractNumId w:val="6"/>
  </w:num>
  <w:num w:numId="12">
    <w:abstractNumId w:val="7"/>
  </w:num>
  <w:num w:numId="13">
    <w:abstractNumId w:val="2"/>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3461F"/>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861FA"/>
    <w:rsid w:val="00491B2B"/>
    <w:rsid w:val="0049401F"/>
    <w:rsid w:val="00495A9F"/>
    <w:rsid w:val="004A29BB"/>
    <w:rsid w:val="004C6BE2"/>
    <w:rsid w:val="004D5F90"/>
    <w:rsid w:val="004F0160"/>
    <w:rsid w:val="005156C7"/>
    <w:rsid w:val="00525179"/>
    <w:rsid w:val="005306B3"/>
    <w:rsid w:val="00554796"/>
    <w:rsid w:val="005837A7"/>
    <w:rsid w:val="00583B07"/>
    <w:rsid w:val="0059166E"/>
    <w:rsid w:val="005E6DEC"/>
    <w:rsid w:val="005F4310"/>
    <w:rsid w:val="005F49F5"/>
    <w:rsid w:val="00647EB2"/>
    <w:rsid w:val="00654DAB"/>
    <w:rsid w:val="0067486A"/>
    <w:rsid w:val="00687B47"/>
    <w:rsid w:val="006D47BC"/>
    <w:rsid w:val="006E7A73"/>
    <w:rsid w:val="0070191E"/>
    <w:rsid w:val="00716DBB"/>
    <w:rsid w:val="00724AA7"/>
    <w:rsid w:val="007365C1"/>
    <w:rsid w:val="00745FDA"/>
    <w:rsid w:val="00755B90"/>
    <w:rsid w:val="007A2BBB"/>
    <w:rsid w:val="007B5661"/>
    <w:rsid w:val="008257DD"/>
    <w:rsid w:val="008744B8"/>
    <w:rsid w:val="008C182F"/>
    <w:rsid w:val="008F09A3"/>
    <w:rsid w:val="00915CEB"/>
    <w:rsid w:val="00930B68"/>
    <w:rsid w:val="00947454"/>
    <w:rsid w:val="009733E7"/>
    <w:rsid w:val="00985109"/>
    <w:rsid w:val="0098651D"/>
    <w:rsid w:val="009943EB"/>
    <w:rsid w:val="009A7163"/>
    <w:rsid w:val="009D001B"/>
    <w:rsid w:val="009F7839"/>
    <w:rsid w:val="00A00C81"/>
    <w:rsid w:val="00A052E4"/>
    <w:rsid w:val="00A13433"/>
    <w:rsid w:val="00A309EA"/>
    <w:rsid w:val="00A56A0A"/>
    <w:rsid w:val="00A65F17"/>
    <w:rsid w:val="00A66DB7"/>
    <w:rsid w:val="00A7799E"/>
    <w:rsid w:val="00AB0F9F"/>
    <w:rsid w:val="00AD20B8"/>
    <w:rsid w:val="00AD4A92"/>
    <w:rsid w:val="00AF7FBE"/>
    <w:rsid w:val="00B26732"/>
    <w:rsid w:val="00B40B53"/>
    <w:rsid w:val="00B50B4F"/>
    <w:rsid w:val="00B56291"/>
    <w:rsid w:val="00B56E35"/>
    <w:rsid w:val="00B63F9A"/>
    <w:rsid w:val="00B81DA8"/>
    <w:rsid w:val="00BA79C1"/>
    <w:rsid w:val="00BB5F80"/>
    <w:rsid w:val="00C03D44"/>
    <w:rsid w:val="00C06275"/>
    <w:rsid w:val="00C138C5"/>
    <w:rsid w:val="00C15D6C"/>
    <w:rsid w:val="00C31B08"/>
    <w:rsid w:val="00C31CDB"/>
    <w:rsid w:val="00C86A3A"/>
    <w:rsid w:val="00C86EEA"/>
    <w:rsid w:val="00CA0AC9"/>
    <w:rsid w:val="00CC4FCC"/>
    <w:rsid w:val="00CE799C"/>
    <w:rsid w:val="00CF4B42"/>
    <w:rsid w:val="00D539FC"/>
    <w:rsid w:val="00D81219"/>
    <w:rsid w:val="00D9328A"/>
    <w:rsid w:val="00D9355F"/>
    <w:rsid w:val="00DC67B8"/>
    <w:rsid w:val="00E159BA"/>
    <w:rsid w:val="00E309B0"/>
    <w:rsid w:val="00E560F8"/>
    <w:rsid w:val="00E726AB"/>
    <w:rsid w:val="00E763C5"/>
    <w:rsid w:val="00E831FC"/>
    <w:rsid w:val="00EA0BA9"/>
    <w:rsid w:val="00EA1D50"/>
    <w:rsid w:val="00EA7811"/>
    <w:rsid w:val="00EC0DF5"/>
    <w:rsid w:val="00EC45EF"/>
    <w:rsid w:val="00ED35FC"/>
    <w:rsid w:val="00EE67FA"/>
    <w:rsid w:val="00EF48E1"/>
    <w:rsid w:val="00F17B33"/>
    <w:rsid w:val="00F23EED"/>
    <w:rsid w:val="00F2698D"/>
    <w:rsid w:val="00F3738F"/>
    <w:rsid w:val="00F43DB9"/>
    <w:rsid w:val="00F5153E"/>
    <w:rsid w:val="00F569C3"/>
    <w:rsid w:val="00F63F8E"/>
    <w:rsid w:val="00F70222"/>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34"/>
    <w:qFormat/>
    <w:rsid w:val="0023461F"/>
    <w:pPr>
      <w:spacing w:after="160" w:line="259" w:lineRule="auto"/>
      <w:ind w:left="720"/>
      <w:contextualSpacing/>
    </w:pPr>
    <w:rPr>
      <w:rFonts w:ascii="Arial" w:eastAsiaTheme="minorHAnsi" w:hAnsi="Arial" w:cs="Arial"/>
    </w:rPr>
  </w:style>
  <w:style w:type="paragraph" w:customStyle="1" w:styleId="intro">
    <w:name w:val="intro"/>
    <w:basedOn w:val="Normal"/>
    <w:rsid w:val="0023461F"/>
    <w:pPr>
      <w:spacing w:before="100" w:beforeAutospacing="1" w:after="240"/>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67380149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248616513">
      <w:bodyDiv w:val="1"/>
      <w:marLeft w:val="0"/>
      <w:marRight w:val="0"/>
      <w:marTop w:val="0"/>
      <w:marBottom w:val="0"/>
      <w:divBdr>
        <w:top w:val="none" w:sz="0" w:space="0" w:color="auto"/>
        <w:left w:val="none" w:sz="0" w:space="0" w:color="auto"/>
        <w:bottom w:val="none" w:sz="0" w:space="0" w:color="auto"/>
        <w:right w:val="none" w:sz="0" w:space="0" w:color="auto"/>
      </w:divBdr>
      <w:divsChild>
        <w:div w:id="878396456">
          <w:marLeft w:val="150"/>
          <w:marRight w:val="150"/>
          <w:marTop w:val="0"/>
          <w:marBottom w:val="0"/>
          <w:divBdr>
            <w:top w:val="none" w:sz="0" w:space="0" w:color="auto"/>
            <w:left w:val="none" w:sz="0" w:space="0" w:color="auto"/>
            <w:bottom w:val="none" w:sz="0" w:space="0" w:color="auto"/>
            <w:right w:val="none" w:sz="0" w:space="0" w:color="auto"/>
          </w:divBdr>
          <w:divsChild>
            <w:div w:id="30422878">
              <w:marLeft w:val="0"/>
              <w:marRight w:val="0"/>
              <w:marTop w:val="0"/>
              <w:marBottom w:val="0"/>
              <w:divBdr>
                <w:top w:val="none" w:sz="0" w:space="0" w:color="auto"/>
                <w:left w:val="none" w:sz="0" w:space="0" w:color="auto"/>
                <w:bottom w:val="none" w:sz="0" w:space="0" w:color="auto"/>
                <w:right w:val="none" w:sz="0" w:space="0" w:color="auto"/>
              </w:divBdr>
              <w:divsChild>
                <w:div w:id="690257205">
                  <w:marLeft w:val="2550"/>
                  <w:marRight w:val="0"/>
                  <w:marTop w:val="0"/>
                  <w:marBottom w:val="0"/>
                  <w:divBdr>
                    <w:top w:val="none" w:sz="0" w:space="0" w:color="auto"/>
                    <w:left w:val="none" w:sz="0" w:space="0" w:color="auto"/>
                    <w:bottom w:val="none" w:sz="0" w:space="0" w:color="auto"/>
                    <w:right w:val="none" w:sz="0" w:space="0" w:color="auto"/>
                  </w:divBdr>
                  <w:divsChild>
                    <w:div w:id="702091837">
                      <w:marLeft w:val="0"/>
                      <w:marRight w:val="-3075"/>
                      <w:marTop w:val="0"/>
                      <w:marBottom w:val="0"/>
                      <w:divBdr>
                        <w:top w:val="none" w:sz="0" w:space="0" w:color="auto"/>
                        <w:left w:val="none" w:sz="0" w:space="0" w:color="auto"/>
                        <w:bottom w:val="none" w:sz="0" w:space="0" w:color="auto"/>
                        <w:right w:val="none" w:sz="0" w:space="0" w:color="auto"/>
                      </w:divBdr>
                      <w:divsChild>
                        <w:div w:id="1534727380">
                          <w:marLeft w:val="0"/>
                          <w:marRight w:val="3075"/>
                          <w:marTop w:val="0"/>
                          <w:marBottom w:val="0"/>
                          <w:divBdr>
                            <w:top w:val="none" w:sz="0" w:space="0" w:color="auto"/>
                            <w:left w:val="none" w:sz="0" w:space="0" w:color="auto"/>
                            <w:bottom w:val="none" w:sz="0" w:space="0" w:color="auto"/>
                            <w:right w:val="none" w:sz="0" w:space="0" w:color="auto"/>
                          </w:divBdr>
                          <w:divsChild>
                            <w:div w:id="1130784651">
                              <w:marLeft w:val="0"/>
                              <w:marRight w:val="0"/>
                              <w:marTop w:val="0"/>
                              <w:marBottom w:val="0"/>
                              <w:divBdr>
                                <w:top w:val="none" w:sz="0" w:space="0" w:color="auto"/>
                                <w:left w:val="none" w:sz="0" w:space="0" w:color="auto"/>
                                <w:bottom w:val="none" w:sz="0" w:space="0" w:color="auto"/>
                                <w:right w:val="none" w:sz="0" w:space="0" w:color="auto"/>
                              </w:divBdr>
                              <w:divsChild>
                                <w:div w:id="122109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9466C-8F99-432E-903E-2F83B183E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2218</Words>
  <Characters>12647</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14836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dcterms:created xsi:type="dcterms:W3CDTF">2017-12-05T11:49:00Z</dcterms:created>
  <dcterms:modified xsi:type="dcterms:W3CDTF">2017-12-05T11:49:00Z</dcterms:modified>
</cp:coreProperties>
</file>