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F112A" w:rsidRPr="00AF112A" w:rsidRDefault="00AF112A">
      <w:pPr>
        <w:rPr>
          <w:rFonts w:ascii="Arial" w:hAnsi="Arial" w:cs="Arial"/>
          <w:color w:val="0078B4"/>
          <w:sz w:val="56"/>
          <w:szCs w:val="56"/>
        </w:rPr>
      </w:pPr>
      <w:r w:rsidRPr="00AF112A">
        <w:rPr>
          <w:rFonts w:ascii="Arial" w:hAnsi="Arial" w:cs="Arial"/>
          <w:color w:val="0078B4"/>
          <w:sz w:val="56"/>
          <w:szCs w:val="56"/>
        </w:rPr>
        <w:t xml:space="preserve">Academic Internship: Sediments in rivers and coastal waters – what’s the problem? </w:t>
      </w:r>
    </w:p>
    <w:p w:rsidR="00AF112A" w:rsidRDefault="00AF112A">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AF112A" w:rsidRPr="00AF112A">
        <w:rPr>
          <w:rFonts w:ascii="Arial" w:hAnsi="Arial" w:cs="Arial"/>
          <w:color w:val="004C84"/>
          <w:sz w:val="22"/>
          <w:szCs w:val="22"/>
        </w:rPr>
        <w:t>Academic Internship: Sediments in rivers and coastal waters – what’s the problem?</w:t>
      </w:r>
    </w:p>
    <w:p w:rsidR="002A6840" w:rsidRPr="002F0588" w:rsidRDefault="00AF112A" w:rsidP="00AF112A">
      <w:pPr>
        <w:pStyle w:val="PlainText"/>
        <w:spacing w:line="276" w:lineRule="auto"/>
        <w:rPr>
          <w:rFonts w:ascii="Arial" w:hAnsi="Arial" w:cs="Arial"/>
          <w:color w:val="004C84"/>
          <w:sz w:val="22"/>
          <w:szCs w:val="22"/>
        </w:rPr>
      </w:pPr>
      <w:r>
        <w:rPr>
          <w:rFonts w:ascii="Arial" w:hAnsi="Arial" w:cs="Arial"/>
          <w:color w:val="004C84"/>
          <w:sz w:val="22"/>
          <w:szCs w:val="22"/>
        </w:rPr>
        <w:t xml:space="preserve">Job location: </w:t>
      </w:r>
      <w:r w:rsidRPr="00AF112A">
        <w:rPr>
          <w:rFonts w:ascii="Arial" w:hAnsi="Arial" w:cs="Arial"/>
          <w:color w:val="004C84"/>
          <w:sz w:val="22"/>
          <w:szCs w:val="22"/>
        </w:rPr>
        <w:t>Bristol, Wallingford</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AF112A">
        <w:rPr>
          <w:rFonts w:ascii="Arial" w:hAnsi="Arial" w:cs="Arial"/>
          <w:color w:val="004C84"/>
          <w:sz w:val="22"/>
          <w:szCs w:val="22"/>
        </w:rPr>
        <w:t>19</w:t>
      </w:r>
      <w:r w:rsidR="00AF112A" w:rsidRPr="00AF112A">
        <w:rPr>
          <w:rFonts w:ascii="Arial" w:hAnsi="Arial" w:cs="Arial"/>
          <w:color w:val="004C84"/>
          <w:sz w:val="22"/>
          <w:szCs w:val="22"/>
          <w:vertAlign w:val="superscript"/>
        </w:rPr>
        <w:t>th</w:t>
      </w:r>
      <w:r w:rsidR="00AF112A">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AF112A">
        <w:rPr>
          <w:rFonts w:ascii="Arial" w:hAnsi="Arial" w:cs="Arial"/>
          <w:color w:val="004C84"/>
          <w:sz w:val="22"/>
          <w:szCs w:val="22"/>
        </w:rPr>
        <w:t xml:space="preserve"> 5672</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AF112A"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Academic internship</w:t>
      </w:r>
    </w:p>
    <w:p w:rsidR="00C55BE7" w:rsidRPr="00C55BE7" w:rsidRDefault="00C55BE7" w:rsidP="00C55BE7">
      <w:pPr>
        <w:spacing w:line="276" w:lineRule="auto"/>
        <w:rPr>
          <w:rFonts w:ascii="Arial" w:hAnsi="Arial" w:cs="Arial"/>
          <w:sz w:val="22"/>
          <w:szCs w:val="22"/>
        </w:rPr>
      </w:pPr>
    </w:p>
    <w:p w:rsidR="00C55BE7" w:rsidRPr="00C55BE7" w:rsidRDefault="00C55BE7" w:rsidP="00C55BE7">
      <w:pPr>
        <w:spacing w:after="120" w:line="276" w:lineRule="auto"/>
        <w:rPr>
          <w:rFonts w:ascii="Arial" w:hAnsi="Arial" w:cs="Arial"/>
          <w:b/>
          <w:color w:val="004C84"/>
          <w:sz w:val="28"/>
          <w:szCs w:val="28"/>
        </w:rPr>
      </w:pPr>
      <w:r w:rsidRPr="00C55BE7">
        <w:rPr>
          <w:rFonts w:ascii="Arial" w:hAnsi="Arial" w:cs="Arial"/>
          <w:b/>
          <w:color w:val="004C84"/>
          <w:sz w:val="28"/>
          <w:szCs w:val="28"/>
        </w:rPr>
        <w:t>Principal accountabilities</w:t>
      </w: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1. Support the collection and compilation of information / briefing material and provide effective, clear and concise presentations / reports that enable understanding and action.</w:t>
      </w:r>
    </w:p>
    <w:p w:rsidR="00C55BE7" w:rsidRPr="00C55BE7" w:rsidRDefault="00C55BE7" w:rsidP="00C55BE7">
      <w:pPr>
        <w:spacing w:line="276" w:lineRule="auto"/>
        <w:rPr>
          <w:rFonts w:ascii="Arial" w:hAnsi="Arial" w:cs="Arial"/>
          <w:sz w:val="22"/>
          <w:szCs w:val="22"/>
        </w:rPr>
      </w:pP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2. Chase and track information and undertake routine data analysis and reporting, to assist others in making decisions.</w:t>
      </w:r>
    </w:p>
    <w:p w:rsidR="00C55BE7" w:rsidRPr="00C55BE7" w:rsidRDefault="00C55BE7" w:rsidP="00C55BE7">
      <w:pPr>
        <w:spacing w:line="276" w:lineRule="auto"/>
        <w:rPr>
          <w:rFonts w:ascii="Arial" w:hAnsi="Arial" w:cs="Arial"/>
          <w:sz w:val="22"/>
          <w:szCs w:val="22"/>
        </w:rPr>
      </w:pP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4. Interpret and implement routine technical procedures to inform and support teams in the delivery of technical work.</w:t>
      </w:r>
    </w:p>
    <w:p w:rsidR="00C55BE7" w:rsidRPr="00C55BE7" w:rsidRDefault="00C55BE7" w:rsidP="00C55BE7">
      <w:pPr>
        <w:spacing w:line="276" w:lineRule="auto"/>
        <w:rPr>
          <w:rFonts w:ascii="Arial" w:hAnsi="Arial" w:cs="Arial"/>
          <w:sz w:val="22"/>
          <w:szCs w:val="22"/>
        </w:rPr>
      </w:pP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5. Develop and maintain a strong customer focus to ensure effective relationship building and partnership working to support environmental goals.</w:t>
      </w:r>
    </w:p>
    <w:p w:rsidR="00C55BE7" w:rsidRPr="00C55BE7" w:rsidRDefault="00C55BE7" w:rsidP="00C55BE7">
      <w:pPr>
        <w:spacing w:line="276" w:lineRule="auto"/>
        <w:rPr>
          <w:rFonts w:ascii="Arial" w:hAnsi="Arial" w:cs="Arial"/>
          <w:sz w:val="22"/>
          <w:szCs w:val="22"/>
        </w:rPr>
      </w:pPr>
    </w:p>
    <w:p w:rsidR="00C55BE7" w:rsidRPr="00C55BE7" w:rsidRDefault="00C55BE7" w:rsidP="00C55BE7">
      <w:pPr>
        <w:spacing w:after="120" w:line="276" w:lineRule="auto"/>
        <w:rPr>
          <w:rFonts w:ascii="Arial" w:hAnsi="Arial" w:cs="Arial"/>
          <w:b/>
          <w:color w:val="004C84"/>
          <w:sz w:val="28"/>
          <w:szCs w:val="28"/>
        </w:rPr>
      </w:pPr>
      <w:r w:rsidRPr="00C55BE7">
        <w:rPr>
          <w:rFonts w:ascii="Arial" w:hAnsi="Arial" w:cs="Arial"/>
          <w:b/>
          <w:color w:val="004C84"/>
          <w:sz w:val="28"/>
          <w:szCs w:val="28"/>
        </w:rPr>
        <w:t>Knowledge/Qualifications</w:t>
      </w: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Minimum 4 GCSE level or equivalent at grade C or above</w:t>
      </w:r>
    </w:p>
    <w:p w:rsidR="00C55BE7" w:rsidRPr="00C55BE7" w:rsidRDefault="00C55BE7" w:rsidP="00C55BE7">
      <w:pPr>
        <w:spacing w:line="276" w:lineRule="auto"/>
        <w:rPr>
          <w:rFonts w:ascii="Arial" w:hAnsi="Arial" w:cs="Arial"/>
          <w:sz w:val="22"/>
          <w:szCs w:val="22"/>
        </w:rPr>
      </w:pPr>
    </w:p>
    <w:p w:rsidR="00C55BE7" w:rsidRPr="00C55BE7" w:rsidRDefault="00C55BE7" w:rsidP="00C55BE7">
      <w:pPr>
        <w:spacing w:after="120" w:line="276" w:lineRule="auto"/>
        <w:rPr>
          <w:rFonts w:ascii="Arial" w:hAnsi="Arial" w:cs="Arial"/>
          <w:b/>
          <w:color w:val="004C84"/>
          <w:sz w:val="28"/>
          <w:szCs w:val="28"/>
        </w:rPr>
      </w:pPr>
      <w:r w:rsidRPr="00C55BE7">
        <w:rPr>
          <w:rFonts w:ascii="Arial" w:hAnsi="Arial" w:cs="Arial"/>
          <w:b/>
          <w:color w:val="004C84"/>
          <w:sz w:val="28"/>
          <w:szCs w:val="28"/>
        </w:rPr>
        <w:t>Skills/Abilities/Experience</w:t>
      </w: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Ability to communicate information to customers in a clear and concise manner, both written and verbally.</w:t>
      </w:r>
    </w:p>
    <w:p w:rsidR="00C55BE7" w:rsidRPr="00C55BE7" w:rsidRDefault="00C55BE7" w:rsidP="00C55BE7">
      <w:pPr>
        <w:spacing w:line="276" w:lineRule="auto"/>
        <w:rPr>
          <w:rFonts w:ascii="Arial" w:hAnsi="Arial" w:cs="Arial"/>
          <w:sz w:val="22"/>
          <w:szCs w:val="22"/>
        </w:rPr>
      </w:pPr>
    </w:p>
    <w:p w:rsidR="00C55BE7" w:rsidRPr="00C55BE7" w:rsidRDefault="00C55BE7" w:rsidP="00C55BE7">
      <w:pPr>
        <w:spacing w:line="276" w:lineRule="auto"/>
        <w:rPr>
          <w:rFonts w:ascii="Arial" w:hAnsi="Arial" w:cs="Arial"/>
          <w:sz w:val="22"/>
          <w:szCs w:val="22"/>
        </w:rPr>
      </w:pPr>
      <w:r w:rsidRPr="00C55BE7">
        <w:rPr>
          <w:rFonts w:ascii="Arial" w:hAnsi="Arial" w:cs="Arial"/>
          <w:sz w:val="22"/>
          <w:szCs w:val="22"/>
        </w:rPr>
        <w:t>Proven ability to prioritise workload would be an advantage.</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AF112A">
        <w:rPr>
          <w:rFonts w:ascii="Arial" w:hAnsi="Arial" w:cs="Arial"/>
          <w:sz w:val="22"/>
          <w:szCs w:val="22"/>
        </w:rPr>
        <w:t>£17,923</w:t>
      </w:r>
      <w:r w:rsidR="007B5661" w:rsidRPr="002F0588">
        <w:rPr>
          <w:rFonts w:ascii="Arial" w:hAnsi="Arial" w:cs="Arial"/>
          <w:sz w:val="22"/>
          <w:szCs w:val="22"/>
        </w:rPr>
        <w:t xml:space="preserve"> (pro-rata)</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AF112A" w:rsidRPr="00AF112A">
        <w:rPr>
          <w:rFonts w:ascii="Arial" w:hAnsi="Arial" w:cs="Arial"/>
          <w:sz w:val="22"/>
          <w:szCs w:val="22"/>
        </w:rPr>
        <w:t>Horizon House, Deanery Road, Bristol BS1 5AH</w:t>
      </w:r>
    </w:p>
    <w:p w:rsidR="00AF112A" w:rsidRDefault="00AF112A"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AF112A">
        <w:rPr>
          <w:rFonts w:ascii="Arial" w:hAnsi="Arial" w:cs="Arial"/>
          <w:sz w:val="22"/>
          <w:szCs w:val="22"/>
        </w:rPr>
        <w:t xml:space="preserve">Red Kite House, Howbery Park, Benson Lane, Wallingford, </w:t>
      </w:r>
    </w:p>
    <w:p w:rsidR="00AF112A" w:rsidRPr="00AF112A" w:rsidRDefault="00AF112A" w:rsidP="00AF112A">
      <w:pPr>
        <w:pStyle w:val="PlainText"/>
        <w:spacing w:line="276" w:lineRule="auto"/>
        <w:ind w:left="2268" w:firstLine="612"/>
        <w:rPr>
          <w:rFonts w:ascii="Arial" w:hAnsi="Arial" w:cs="Arial"/>
          <w:sz w:val="22"/>
          <w:szCs w:val="22"/>
        </w:rPr>
      </w:pPr>
      <w:r w:rsidRPr="00AF112A">
        <w:rPr>
          <w:rFonts w:ascii="Arial" w:hAnsi="Arial" w:cs="Arial"/>
          <w:sz w:val="22"/>
          <w:szCs w:val="22"/>
        </w:rPr>
        <w:t>OX10 8BD</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AF112A">
        <w:rPr>
          <w:rFonts w:ascii="Arial" w:hAnsi="Arial" w:cs="Arial"/>
          <w:sz w:val="22"/>
          <w:szCs w:val="22"/>
        </w:rPr>
        <w:t>37 hours, Internship for 8 weeks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AF112A">
        <w:rPr>
          <w:rFonts w:ascii="Arial" w:hAnsi="Arial" w:cs="Arial"/>
          <w:sz w:val="22"/>
          <w:szCs w:val="22"/>
        </w:rPr>
        <w:t>llowance in this role will be 25</w:t>
      </w:r>
      <w:r w:rsidRPr="002F0588">
        <w:rPr>
          <w:rFonts w:ascii="Arial" w:hAnsi="Arial" w:cs="Arial"/>
          <w:sz w:val="22"/>
          <w:szCs w:val="22"/>
        </w:rPr>
        <w:t xml:space="preserve"> days plus bank holidays (pro-rata).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F112A" w:rsidRPr="00AF112A" w:rsidRDefault="00AF112A" w:rsidP="00AF112A">
      <w:pPr>
        <w:pStyle w:val="PlainText"/>
        <w:spacing w:line="276" w:lineRule="auto"/>
        <w:rPr>
          <w:rFonts w:ascii="Arial" w:hAnsi="Arial" w:cs="Arial"/>
          <w:color w:val="0070C0"/>
          <w:sz w:val="22"/>
          <w:szCs w:val="22"/>
        </w:rPr>
      </w:pPr>
      <w:r w:rsidRPr="00AF112A">
        <w:rPr>
          <w:rFonts w:ascii="Arial" w:hAnsi="Arial" w:cs="Arial"/>
          <w:color w:val="0070C0"/>
          <w:sz w:val="22"/>
          <w:szCs w:val="22"/>
        </w:rPr>
        <w:t xml:space="preserve">For further information contact: Neil Weatherley, Programme Manager, on 02030254581 or by email: </w:t>
      </w:r>
      <w:hyperlink r:id="rId21" w:history="1">
        <w:r w:rsidRPr="00EF2358">
          <w:rPr>
            <w:rStyle w:val="Hyperlink"/>
            <w:rFonts w:ascii="Arial" w:hAnsi="Arial" w:cs="Arial"/>
            <w:sz w:val="22"/>
            <w:szCs w:val="22"/>
          </w:rPr>
          <w:t>neil.weatherley@environment-agency.gov.uk</w:t>
        </w:r>
      </w:hyperlink>
      <w:r>
        <w:rPr>
          <w:rFonts w:ascii="Arial" w:hAnsi="Arial" w:cs="Arial"/>
          <w:color w:val="0070C0"/>
          <w:sz w:val="22"/>
          <w:szCs w:val="22"/>
        </w:rPr>
        <w:t xml:space="preserve"> </w:t>
      </w:r>
    </w:p>
    <w:p w:rsidR="00AF112A" w:rsidRPr="00AF112A" w:rsidRDefault="00AF112A" w:rsidP="00AF112A">
      <w:pPr>
        <w:pStyle w:val="PlainText"/>
        <w:spacing w:line="276" w:lineRule="auto"/>
        <w:rPr>
          <w:rFonts w:ascii="Arial" w:hAnsi="Arial" w:cs="Arial"/>
          <w:color w:val="0070C0"/>
          <w:sz w:val="22"/>
          <w:szCs w:val="22"/>
        </w:rPr>
      </w:pPr>
    </w:p>
    <w:p w:rsidR="00AF112A" w:rsidRPr="00AF112A" w:rsidRDefault="00AF112A" w:rsidP="00AF112A">
      <w:pPr>
        <w:pStyle w:val="PlainText"/>
        <w:spacing w:line="276" w:lineRule="auto"/>
        <w:rPr>
          <w:rFonts w:ascii="Arial" w:hAnsi="Arial" w:cs="Arial"/>
          <w:color w:val="0070C0"/>
          <w:sz w:val="22"/>
          <w:szCs w:val="22"/>
        </w:rPr>
      </w:pPr>
      <w:r w:rsidRPr="00AF112A">
        <w:rPr>
          <w:rFonts w:ascii="Arial" w:hAnsi="Arial" w:cs="Arial"/>
          <w:color w:val="0070C0"/>
          <w:sz w:val="22"/>
          <w:szCs w:val="22"/>
        </w:rPr>
        <w:t>Interviews will take place in Wallingford between the 3rd - 5th July 2017.</w:t>
      </w:r>
    </w:p>
    <w:p w:rsidR="00AF112A" w:rsidRPr="00AF112A" w:rsidRDefault="00AF112A" w:rsidP="00AF112A">
      <w:pPr>
        <w:pStyle w:val="PlainText"/>
        <w:spacing w:line="276" w:lineRule="auto"/>
        <w:rPr>
          <w:rFonts w:ascii="Arial" w:hAnsi="Arial" w:cs="Arial"/>
          <w:color w:val="0070C0"/>
          <w:sz w:val="22"/>
          <w:szCs w:val="22"/>
        </w:rPr>
      </w:pPr>
    </w:p>
    <w:p w:rsidR="00A7799E" w:rsidRDefault="00AF112A" w:rsidP="00AF112A">
      <w:pPr>
        <w:pStyle w:val="PlainText"/>
        <w:spacing w:line="276" w:lineRule="auto"/>
        <w:rPr>
          <w:rFonts w:ascii="Arial" w:hAnsi="Arial" w:cs="Arial"/>
          <w:color w:val="0070C0"/>
          <w:sz w:val="22"/>
          <w:szCs w:val="22"/>
        </w:rPr>
      </w:pPr>
      <w:r w:rsidRPr="00AF112A">
        <w:rPr>
          <w:rFonts w:ascii="Arial" w:hAnsi="Arial" w:cs="Arial"/>
          <w:color w:val="0070C0"/>
          <w:sz w:val="22"/>
          <w:szCs w:val="22"/>
        </w:rPr>
        <w:t>The successful candidate can be based in either our Bristol or Wallingford office.</w:t>
      </w:r>
    </w:p>
    <w:p w:rsidR="00AF112A" w:rsidRPr="002F0588" w:rsidRDefault="00AF112A" w:rsidP="00AF112A">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AF112A">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F112A" w:rsidRDefault="00A7799E" w:rsidP="00AF112A">
      <w:pPr>
        <w:pStyle w:val="PlainText"/>
        <w:spacing w:line="276" w:lineRule="auto"/>
        <w:rPr>
          <w:rFonts w:ascii="Arial" w:hAnsi="Arial" w:cs="Arial"/>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rsidR="00AF112A" w:rsidRDefault="00AF112A" w:rsidP="00AF112A">
      <w:pPr>
        <w:pStyle w:val="PlainText"/>
        <w:spacing w:line="276" w:lineRule="auto"/>
        <w:rPr>
          <w:rFonts w:ascii="Arial" w:hAnsi="Arial" w:cs="Arial"/>
          <w:sz w:val="22"/>
          <w:szCs w:val="22"/>
        </w:rPr>
      </w:pPr>
      <w:bookmarkStart w:id="0" w:name="_GoBack"/>
      <w:bookmarkEnd w:id="0"/>
    </w:p>
    <w:p w:rsidR="007B5661" w:rsidRPr="00AF112A" w:rsidRDefault="00A7799E" w:rsidP="00AF112A">
      <w:pPr>
        <w:pStyle w:val="PlainText"/>
        <w:spacing w:line="276" w:lineRule="auto"/>
        <w:rPr>
          <w:rFonts w:ascii="MetaBook-Roman" w:hAnsi="MetaBook-Roman"/>
          <w:sz w:val="22"/>
          <w:szCs w:val="22"/>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F112A">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45BDF"/>
    <w:rsid w:val="00A56A0A"/>
    <w:rsid w:val="00A65F17"/>
    <w:rsid w:val="00A66DB7"/>
    <w:rsid w:val="00A7799E"/>
    <w:rsid w:val="00AB0F9F"/>
    <w:rsid w:val="00AD20B8"/>
    <w:rsid w:val="00AD4A92"/>
    <w:rsid w:val="00AF112A"/>
    <w:rsid w:val="00AF7FBE"/>
    <w:rsid w:val="00B26732"/>
    <w:rsid w:val="00B40B53"/>
    <w:rsid w:val="00B50B4F"/>
    <w:rsid w:val="00B63F9A"/>
    <w:rsid w:val="00B81DA8"/>
    <w:rsid w:val="00BA79C1"/>
    <w:rsid w:val="00BB5F80"/>
    <w:rsid w:val="00C03D44"/>
    <w:rsid w:val="00C06275"/>
    <w:rsid w:val="00C138C5"/>
    <w:rsid w:val="00C15D6C"/>
    <w:rsid w:val="00C31CDB"/>
    <w:rsid w:val="00C55BE7"/>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neil.weatherley@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BDF2B-AEB2-4D08-877B-C75A99DC3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3DE43FE2</Template>
  <TotalTime>24</TotalTime>
  <Pages>8</Pages>
  <Words>1566</Words>
  <Characters>8931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10477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2017-06-19T10:26:00Z</dcterms:created>
  <dcterms:modified xsi:type="dcterms:W3CDTF">2017-06-19T11:06:00Z</dcterms:modified>
</cp:coreProperties>
</file>