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920BE1" w:rsidRDefault="00BF04A0">
      <w:pPr>
        <w:rPr>
          <w:rFonts w:ascii="Arial" w:hAnsi="Arial" w:cs="Arial"/>
          <w:color w:val="004C84"/>
          <w:sz w:val="56"/>
          <w:szCs w:val="56"/>
        </w:rPr>
      </w:pPr>
      <w:r>
        <w:rPr>
          <w:rFonts w:ascii="Arial" w:hAnsi="Arial" w:cs="Arial"/>
          <w:color w:val="004C84"/>
          <w:sz w:val="56"/>
          <w:szCs w:val="56"/>
        </w:rPr>
        <w:t>Strategic Investment Manager</w:t>
      </w:r>
      <w:r w:rsidR="00920BE1" w:rsidRPr="00920BE1">
        <w:rPr>
          <w:rFonts w:ascii="Arial" w:hAnsi="Arial" w:cs="Arial"/>
          <w:color w:val="004C84"/>
          <w:sz w:val="56"/>
          <w:szCs w:val="56"/>
        </w:rPr>
        <w:t xml:space="preserve"> </w:t>
      </w:r>
    </w:p>
    <w:p w:rsidR="00AA2144" w:rsidRDefault="00AA2144">
      <w:pPr>
        <w:rPr>
          <w:rFonts w:ascii="Arial" w:hAnsi="Arial" w:cs="Arial"/>
          <w:color w:val="004C84"/>
          <w:sz w:val="44"/>
          <w:szCs w:val="56"/>
        </w:rPr>
      </w:pPr>
    </w:p>
    <w:p w:rsidR="00920BE1" w:rsidRDefault="00920BE1">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29620485" wp14:editId="305428AD">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27A93DD4" wp14:editId="22B5C4B6">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14:anchorId="3BB4E7BA" wp14:editId="262AAD2E">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93DD4"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14:anchorId="3BB4E7BA" wp14:editId="262AAD2E">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14:anchorId="324833AA" wp14:editId="16F2C76B">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E3EE0">
                              <w:rPr>
                                <w:rFonts w:ascii="Arial" w:hAnsi="Arial" w:cs="Arial"/>
                                <w:b/>
                                <w:color w:val="FFFFFF" w:themeColor="background1"/>
                                <w:sz w:val="22"/>
                                <w:szCs w:val="22"/>
                              </w:rPr>
                              <w:t xml:space="preserve"> </w:t>
                            </w:r>
                            <w:r w:rsidR="00A82F16">
                              <w:rPr>
                                <w:rFonts w:ascii="Arial" w:hAnsi="Arial" w:cs="Arial"/>
                                <w:b/>
                                <w:color w:val="FFFFFF" w:themeColor="background1"/>
                                <w:sz w:val="22"/>
                                <w:szCs w:val="22"/>
                              </w:rPr>
                              <w:t>Strategic Investment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20BE1">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33500">
                              <w:rPr>
                                <w:rFonts w:ascii="Arial" w:hAnsi="Arial" w:cs="Arial"/>
                                <w:b/>
                                <w:color w:val="FFFFFF" w:themeColor="background1"/>
                                <w:sz w:val="22"/>
                                <w:szCs w:val="22"/>
                              </w:rPr>
                              <w:t xml:space="preserve">February </w:t>
                            </w:r>
                            <w:r w:rsidR="00ED1F6F">
                              <w:rPr>
                                <w:rFonts w:ascii="Arial" w:hAnsi="Arial" w:cs="Arial"/>
                                <w:b/>
                                <w:color w:val="FFFFFF" w:themeColor="background1"/>
                                <w:sz w:val="22"/>
                                <w:szCs w:val="22"/>
                              </w:rPr>
                              <w:t>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0BE1">
                              <w:rPr>
                                <w:rFonts w:ascii="Arial" w:hAnsi="Arial" w:cs="Arial"/>
                                <w:b/>
                                <w:color w:val="FFFFFF" w:themeColor="background1"/>
                                <w:sz w:val="22"/>
                                <w:szCs w:val="22"/>
                              </w:rPr>
                              <w:t xml:space="preserve"> </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24833AA"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E3EE0">
                        <w:rPr>
                          <w:rFonts w:ascii="Arial" w:hAnsi="Arial" w:cs="Arial"/>
                          <w:b/>
                          <w:color w:val="FFFFFF" w:themeColor="background1"/>
                          <w:sz w:val="22"/>
                          <w:szCs w:val="22"/>
                        </w:rPr>
                        <w:t xml:space="preserve"> </w:t>
                      </w:r>
                      <w:r w:rsidR="00A82F16">
                        <w:rPr>
                          <w:rFonts w:ascii="Arial" w:hAnsi="Arial" w:cs="Arial"/>
                          <w:b/>
                          <w:color w:val="FFFFFF" w:themeColor="background1"/>
                          <w:sz w:val="22"/>
                          <w:szCs w:val="22"/>
                        </w:rPr>
                        <w:t>Strategic Investment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20BE1">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33500">
                        <w:rPr>
                          <w:rFonts w:ascii="Arial" w:hAnsi="Arial" w:cs="Arial"/>
                          <w:b/>
                          <w:color w:val="FFFFFF" w:themeColor="background1"/>
                          <w:sz w:val="22"/>
                          <w:szCs w:val="22"/>
                        </w:rPr>
                        <w:t xml:space="preserve">February </w:t>
                      </w:r>
                      <w:r w:rsidR="00ED1F6F">
                        <w:rPr>
                          <w:rFonts w:ascii="Arial" w:hAnsi="Arial" w:cs="Arial"/>
                          <w:b/>
                          <w:color w:val="FFFFFF" w:themeColor="background1"/>
                          <w:sz w:val="22"/>
                          <w:szCs w:val="22"/>
                        </w:rPr>
                        <w:t>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20BE1">
                        <w:rPr>
                          <w:rFonts w:ascii="Arial" w:hAnsi="Arial" w:cs="Arial"/>
                          <w:b/>
                          <w:color w:val="FFFFFF" w:themeColor="background1"/>
                          <w:sz w:val="22"/>
                          <w:szCs w:val="22"/>
                        </w:rPr>
                        <w:t xml:space="preserve"> </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7AD9125C" wp14:editId="74A23FFD">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14:anchorId="4E4272AF" wp14:editId="66368D85">
                                  <wp:extent cx="957600" cy="111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9125C"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14:anchorId="4E4272AF" wp14:editId="66368D85">
                            <wp:extent cx="957600" cy="111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14:anchorId="0F7DD4C2" wp14:editId="6957D617">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14:anchorId="55E02160" wp14:editId="126D3599">
                                  <wp:extent cx="833755" cy="8337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DD4C2"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14:anchorId="55E02160" wp14:editId="126D3599">
                            <wp:extent cx="833755" cy="8337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69BD125C" wp14:editId="157643BE">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14:anchorId="02ADDA45" wp14:editId="629B3892">
                                  <wp:extent cx="925014" cy="11087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D125C"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14:anchorId="02ADDA45" wp14:editId="629B3892">
                            <wp:extent cx="925014" cy="11087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75118E36" wp14:editId="3D89A4AE">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77D61905" wp14:editId="6B8ADFCE">
                                  <wp:extent cx="160020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118E36"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77D61905" wp14:editId="6B8ADFCE">
                            <wp:extent cx="1600200" cy="6076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647F72D0" wp14:editId="086479F8">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14:anchorId="49B8DFF1" wp14:editId="5473EF00">
                                  <wp:extent cx="955675" cy="1098807"/>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F72D0"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14:anchorId="49B8DFF1" wp14:editId="5473EF00">
                            <wp:extent cx="955675" cy="1098807"/>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14:anchorId="11A7E1DC" wp14:editId="70906253">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226A1B">
      <w:pPr>
        <w:pStyle w:val="PlainText"/>
        <w:spacing w:line="276" w:lineRule="auto"/>
        <w:jc w:val="both"/>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226A1B">
      <w:pPr>
        <w:pStyle w:val="PlainText"/>
        <w:spacing w:line="276" w:lineRule="auto"/>
        <w:jc w:val="both"/>
        <w:rPr>
          <w:rFonts w:ascii="Arial" w:hAnsi="Arial" w:cs="Arial"/>
          <w:i/>
          <w:sz w:val="22"/>
          <w:szCs w:val="22"/>
        </w:rPr>
      </w:pPr>
    </w:p>
    <w:p w:rsidR="00B6707B" w:rsidRPr="00E01AC5" w:rsidRDefault="00495A9F" w:rsidP="00226A1B">
      <w:pPr>
        <w:pStyle w:val="PlainText"/>
        <w:spacing w:line="276" w:lineRule="auto"/>
        <w:jc w:val="both"/>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226A1B">
      <w:pPr>
        <w:pStyle w:val="PlainText"/>
        <w:spacing w:line="276" w:lineRule="auto"/>
        <w:jc w:val="both"/>
        <w:rPr>
          <w:rFonts w:ascii="Arial" w:hAnsi="Arial" w:cs="Arial"/>
          <w:color w:val="000000"/>
          <w:sz w:val="22"/>
          <w:szCs w:val="22"/>
        </w:rPr>
      </w:pPr>
    </w:p>
    <w:p w:rsidR="00495A9F" w:rsidRDefault="00495A9F" w:rsidP="00226A1B">
      <w:pPr>
        <w:pStyle w:val="PlainText"/>
        <w:spacing w:line="276" w:lineRule="auto"/>
        <w:jc w:val="both"/>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343A3"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343A3"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E190D33" wp14:editId="521C51E4">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90D33"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237E751E" wp14:editId="455FB8D8">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E751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0443121C" wp14:editId="1C1A7545">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EE3EE0"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20BE1" w:rsidRPr="00920BE1">
        <w:rPr>
          <w:rFonts w:ascii="Arial" w:hAnsi="Arial" w:cs="Arial"/>
          <w:sz w:val="22"/>
          <w:szCs w:val="22"/>
        </w:rPr>
        <w:t>£</w:t>
      </w:r>
      <w:r w:rsidR="00FE3F48">
        <w:rPr>
          <w:rFonts w:ascii="Arial" w:hAnsi="Arial" w:cs="Arial"/>
          <w:color w:val="000000"/>
          <w:sz w:val="23"/>
          <w:szCs w:val="23"/>
        </w:rPr>
        <w:t>55,819</w:t>
      </w:r>
      <w:r w:rsidR="00A82F16">
        <w:rPr>
          <w:rFonts w:ascii="Arial" w:hAnsi="Arial" w:cs="Arial"/>
          <w:color w:val="000000"/>
          <w:sz w:val="23"/>
          <w:szCs w:val="23"/>
        </w:rPr>
        <w:t xml:space="preserve"> - £70,000 depending on </w:t>
      </w:r>
      <w:r w:rsidR="003343B6">
        <w:rPr>
          <w:rFonts w:ascii="Arial" w:hAnsi="Arial" w:cs="Arial"/>
          <w:color w:val="000000"/>
          <w:sz w:val="23"/>
          <w:szCs w:val="23"/>
        </w:rPr>
        <w:t>experience (</w:t>
      </w:r>
      <w:r w:rsidR="00EE3EE0">
        <w:rPr>
          <w:rFonts w:ascii="Arial" w:hAnsi="Arial" w:cs="Arial"/>
          <w:color w:val="000000"/>
          <w:sz w:val="23"/>
          <w:szCs w:val="23"/>
        </w:rPr>
        <w:t>pro rata</w:t>
      </w:r>
      <w:r w:rsidR="00FE3F48">
        <w:rPr>
          <w:rFonts w:ascii="Arial" w:hAnsi="Arial" w:cs="Arial"/>
          <w:color w:val="000000"/>
          <w:sz w:val="23"/>
          <w:szCs w:val="23"/>
        </w:rPr>
        <w:t>)</w:t>
      </w:r>
    </w:p>
    <w:p w:rsidR="00EE3EE0" w:rsidRDefault="00EE3EE0" w:rsidP="00910E02">
      <w:pPr>
        <w:pStyle w:val="PlainText"/>
        <w:spacing w:line="276" w:lineRule="auto"/>
        <w:ind w:left="2268" w:hanging="2268"/>
        <w:rPr>
          <w:rFonts w:ascii="Arial" w:hAnsi="Arial" w:cs="Arial"/>
          <w:b/>
          <w:color w:val="004C84"/>
          <w:sz w:val="22"/>
          <w:szCs w:val="22"/>
        </w:rPr>
      </w:pPr>
    </w:p>
    <w:p w:rsidR="00FE3F48" w:rsidRPr="00FE3F48" w:rsidRDefault="00910E02" w:rsidP="00F33500">
      <w:pPr>
        <w:pStyle w:val="PlainText"/>
        <w:spacing w:line="276" w:lineRule="auto"/>
        <w:ind w:left="2880" w:hanging="2880"/>
        <w:rPr>
          <w:rFonts w:ascii="Arial" w:hAnsi="Arial" w:cs="Arial"/>
          <w:color w:val="000000" w:themeColor="text1"/>
          <w:sz w:val="22"/>
          <w:szCs w:val="22"/>
        </w:rPr>
      </w:pPr>
      <w:r w:rsidRPr="002F0588">
        <w:rPr>
          <w:rFonts w:ascii="Arial" w:hAnsi="Arial" w:cs="Arial"/>
          <w:b/>
          <w:color w:val="004C84"/>
          <w:sz w:val="22"/>
          <w:szCs w:val="22"/>
        </w:rPr>
        <w:t>Location:</w:t>
      </w:r>
      <w:r w:rsidR="00FE3F48">
        <w:rPr>
          <w:rFonts w:ascii="Arial" w:hAnsi="Arial" w:cs="Arial"/>
          <w:sz w:val="22"/>
          <w:szCs w:val="22"/>
        </w:rPr>
        <w:t xml:space="preserve"> </w:t>
      </w:r>
      <w:r w:rsidR="00FE3F48">
        <w:rPr>
          <w:rFonts w:ascii="Arial" w:hAnsi="Arial" w:cs="Arial"/>
          <w:sz w:val="22"/>
          <w:szCs w:val="22"/>
        </w:rPr>
        <w:tab/>
      </w:r>
      <w:r w:rsidR="003343B6">
        <w:rPr>
          <w:rFonts w:ascii="Arial" w:hAnsi="Arial" w:cs="Arial"/>
          <w:sz w:val="22"/>
          <w:szCs w:val="22"/>
        </w:rPr>
        <w:t xml:space="preserve">Based in </w:t>
      </w:r>
      <w:r w:rsidR="00C36A98">
        <w:rPr>
          <w:rFonts w:ascii="Arial" w:hAnsi="Arial" w:cs="Arial"/>
          <w:color w:val="000000" w:themeColor="text1"/>
          <w:sz w:val="22"/>
          <w:szCs w:val="22"/>
        </w:rPr>
        <w:t>Bristol</w:t>
      </w:r>
      <w:r w:rsidR="003343B6">
        <w:rPr>
          <w:rFonts w:ascii="Arial" w:hAnsi="Arial" w:cs="Arial"/>
          <w:color w:val="000000" w:themeColor="text1"/>
          <w:sz w:val="22"/>
          <w:szCs w:val="22"/>
        </w:rPr>
        <w:t>, with frequent travel to London.</w:t>
      </w:r>
    </w:p>
    <w:p w:rsidR="00FE3F48" w:rsidRPr="00FE3F48" w:rsidRDefault="00FE3F48" w:rsidP="00D330BE">
      <w:pPr>
        <w:pStyle w:val="PlainText"/>
        <w:spacing w:line="276" w:lineRule="auto"/>
        <w:ind w:left="2880"/>
        <w:jc w:val="both"/>
        <w:rPr>
          <w:rFonts w:ascii="Arial" w:hAnsi="Arial" w:cs="Arial"/>
          <w:color w:val="000000" w:themeColor="text1"/>
          <w:sz w:val="22"/>
          <w:szCs w:val="22"/>
        </w:rPr>
      </w:pPr>
    </w:p>
    <w:p w:rsidR="00910E02" w:rsidRPr="00E01AC5" w:rsidRDefault="00910E02" w:rsidP="00D330BE">
      <w:pPr>
        <w:pStyle w:val="PlainText"/>
        <w:spacing w:line="276" w:lineRule="auto"/>
        <w:jc w:val="both"/>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20BE1" w:rsidRPr="00920BE1">
        <w:rPr>
          <w:rFonts w:ascii="Arial" w:hAnsi="Arial" w:cs="Arial"/>
          <w:sz w:val="22"/>
          <w:szCs w:val="22"/>
        </w:rPr>
        <w:t xml:space="preserve">37 </w:t>
      </w:r>
      <w:r w:rsidR="00A82F16">
        <w:rPr>
          <w:rFonts w:ascii="Arial" w:hAnsi="Arial" w:cs="Arial"/>
          <w:sz w:val="22"/>
          <w:szCs w:val="22"/>
        </w:rPr>
        <w:t>hours</w:t>
      </w:r>
      <w:r w:rsidR="003354C6">
        <w:rPr>
          <w:rFonts w:ascii="Arial" w:hAnsi="Arial" w:cs="Arial"/>
          <w:sz w:val="22"/>
          <w:szCs w:val="22"/>
        </w:rPr>
        <w:t>, 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226A1B">
      <w:pPr>
        <w:pStyle w:val="PlainText"/>
        <w:spacing w:after="120" w:line="276" w:lineRule="auto"/>
        <w:ind w:left="2880" w:hanging="2880"/>
        <w:jc w:val="both"/>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920BE1" w:rsidRPr="00920BE1">
        <w:rPr>
          <w:rFonts w:ascii="Arial" w:hAnsi="Arial" w:cs="Arial"/>
          <w:sz w:val="22"/>
          <w:szCs w:val="22"/>
        </w:rPr>
        <w:t>27</w:t>
      </w:r>
      <w:r w:rsidRPr="00920BE1">
        <w:rPr>
          <w:rFonts w:ascii="Arial" w:hAnsi="Arial" w:cs="Arial"/>
          <w:sz w:val="22"/>
          <w:szCs w:val="22"/>
        </w:rPr>
        <w:t xml:space="preserve"> days plus bank holidays (pro-rata - if part time or an assignment). </w:t>
      </w:r>
    </w:p>
    <w:p w:rsidR="00910E02" w:rsidRPr="002F0588" w:rsidRDefault="00910E02" w:rsidP="00226A1B">
      <w:pPr>
        <w:pStyle w:val="PlainText"/>
        <w:spacing w:line="276" w:lineRule="auto"/>
        <w:ind w:left="2880"/>
        <w:jc w:val="both"/>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226A1B">
      <w:pPr>
        <w:pStyle w:val="PlainText"/>
        <w:spacing w:line="276" w:lineRule="auto"/>
        <w:jc w:val="both"/>
        <w:rPr>
          <w:rFonts w:ascii="Arial" w:hAnsi="Arial" w:cs="Arial"/>
          <w:sz w:val="22"/>
          <w:szCs w:val="22"/>
        </w:rPr>
      </w:pPr>
    </w:p>
    <w:p w:rsidR="00910E02" w:rsidRDefault="00910E02" w:rsidP="00226A1B">
      <w:pPr>
        <w:pStyle w:val="PlainText"/>
        <w:spacing w:line="276" w:lineRule="auto"/>
        <w:ind w:left="2880" w:hanging="2880"/>
        <w:jc w:val="both"/>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226A1B">
      <w:pPr>
        <w:pStyle w:val="PlainText"/>
        <w:spacing w:line="276" w:lineRule="auto"/>
        <w:ind w:left="2880" w:hanging="2880"/>
        <w:jc w:val="both"/>
        <w:rPr>
          <w:rFonts w:ascii="Arial" w:hAnsi="Arial" w:cs="Arial"/>
          <w:sz w:val="22"/>
          <w:szCs w:val="22"/>
        </w:rPr>
      </w:pPr>
    </w:p>
    <w:p w:rsidR="00910E02" w:rsidRPr="002F0588" w:rsidRDefault="00910E02" w:rsidP="00FE3F48">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3E119B47" wp14:editId="447ECA02">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FE3F48" w:rsidRPr="00385003" w:rsidRDefault="00FE3F48" w:rsidP="00FE3F48">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FE3F48" w:rsidRPr="002F0588" w:rsidRDefault="00FE3F48" w:rsidP="00FE3F48">
      <w:pPr>
        <w:pStyle w:val="PlainText"/>
        <w:spacing w:line="276" w:lineRule="auto"/>
        <w:jc w:val="both"/>
        <w:rPr>
          <w:rFonts w:ascii="Arial" w:hAnsi="Arial" w:cs="Arial"/>
          <w:sz w:val="22"/>
          <w:szCs w:val="22"/>
        </w:rPr>
      </w:pPr>
    </w:p>
    <w:p w:rsidR="00FE3F48" w:rsidRPr="002F0588" w:rsidRDefault="00FE3F48" w:rsidP="00FE3F48">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226A1B">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226A1B">
      <w:pPr>
        <w:pStyle w:val="PlainText"/>
        <w:spacing w:line="276" w:lineRule="auto"/>
        <w:jc w:val="both"/>
        <w:rPr>
          <w:rFonts w:ascii="Arial" w:hAnsi="Arial" w:cs="Arial"/>
          <w:sz w:val="22"/>
          <w:szCs w:val="22"/>
        </w:rPr>
      </w:pPr>
    </w:p>
    <w:p w:rsidR="00F17E9D" w:rsidRPr="00920BE1" w:rsidRDefault="00910E02" w:rsidP="00226A1B">
      <w:pPr>
        <w:pStyle w:val="PlainText"/>
        <w:spacing w:line="276" w:lineRule="auto"/>
        <w:ind w:left="2880" w:hanging="2880"/>
        <w:jc w:val="both"/>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226A1B">
      <w:pPr>
        <w:jc w:val="both"/>
        <w:rPr>
          <w:rFonts w:ascii="Arial" w:hAnsi="Arial" w:cs="Arial"/>
          <w:color w:val="FF0000"/>
          <w:sz w:val="22"/>
          <w:szCs w:val="22"/>
        </w:rPr>
      </w:pPr>
    </w:p>
    <w:p w:rsidR="00EE67FA" w:rsidRPr="006E2E66" w:rsidRDefault="00D324BE" w:rsidP="00D9355F">
      <w:pPr>
        <w:spacing w:before="600" w:line="276" w:lineRule="auto"/>
        <w:rPr>
          <w:rFonts w:ascii="Arial" w:hAnsi="Arial" w:cs="Arial"/>
          <w:color w:val="1F497D" w:themeColor="text2"/>
          <w:sz w:val="60"/>
          <w:szCs w:val="60"/>
        </w:rPr>
      </w:pPr>
      <w:r w:rsidRPr="006E2E66">
        <w:rPr>
          <w:rFonts w:ascii="Arial" w:hAnsi="Arial" w:cs="Arial"/>
          <w:noProof/>
          <w:color w:val="1F497D" w:themeColor="text2"/>
          <w:lang w:eastAsia="en-GB"/>
        </w:rPr>
        <w:lastRenderedPageBreak/>
        <w:drawing>
          <wp:anchor distT="0" distB="0" distL="114300" distR="114300" simplePos="0" relativeHeight="251655168" behindDoc="0" locked="0" layoutInCell="1" allowOverlap="1" wp14:anchorId="4F18990D" wp14:editId="7DB457E4">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6E2E66">
        <w:rPr>
          <w:rFonts w:ascii="Arial" w:hAnsi="Arial" w:cs="Arial"/>
          <w:color w:val="1F497D" w:themeColor="text2"/>
          <w:sz w:val="60"/>
          <w:szCs w:val="60"/>
        </w:rPr>
        <w:t>3</w:t>
      </w:r>
      <w:r w:rsidR="00EE67FA" w:rsidRPr="006E2E66">
        <w:rPr>
          <w:rFonts w:ascii="Arial" w:hAnsi="Arial" w:cs="Arial"/>
          <w:color w:val="1F497D" w:themeColor="text2"/>
          <w:sz w:val="60"/>
          <w:szCs w:val="60"/>
        </w:rPr>
        <w:t>. The role</w:t>
      </w:r>
    </w:p>
    <w:p w:rsidR="00FE3F48" w:rsidRPr="00C36A98" w:rsidRDefault="00FE3F48" w:rsidP="00FE3F48">
      <w:pPr>
        <w:spacing w:after="120" w:line="276" w:lineRule="auto"/>
        <w:rPr>
          <w:rFonts w:ascii="Arial" w:hAnsi="Arial" w:cs="Arial"/>
          <w:b/>
          <w:sz w:val="28"/>
          <w:szCs w:val="28"/>
        </w:rPr>
      </w:pPr>
      <w:r w:rsidRPr="00C36A98">
        <w:rPr>
          <w:rFonts w:ascii="Arial" w:hAnsi="Arial" w:cs="Arial"/>
          <w:b/>
          <w:sz w:val="28"/>
          <w:szCs w:val="28"/>
        </w:rPr>
        <w:t>Role</w:t>
      </w:r>
    </w:p>
    <w:p w:rsidR="00D94E4A" w:rsidRPr="00C36A98" w:rsidRDefault="00D94E4A" w:rsidP="00D94E4A">
      <w:pPr>
        <w:rPr>
          <w:rFonts w:ascii="Arial" w:hAnsi="Arial" w:cs="Arial"/>
          <w:sz w:val="22"/>
          <w:szCs w:val="22"/>
        </w:rPr>
      </w:pPr>
      <w:r w:rsidRPr="00C36A98">
        <w:rPr>
          <w:rFonts w:ascii="Arial" w:hAnsi="Arial" w:cs="Arial"/>
          <w:sz w:val="22"/>
          <w:szCs w:val="22"/>
        </w:rPr>
        <w:t xml:space="preserve">Are you passionate about a sustainable future for the planet? Do you recognise the importance of responsible investment and good governance to achieve this? </w:t>
      </w:r>
    </w:p>
    <w:p w:rsidR="00D94E4A" w:rsidRPr="00C36A98" w:rsidRDefault="00D94E4A" w:rsidP="00D94E4A">
      <w:pPr>
        <w:rPr>
          <w:rFonts w:ascii="Arial" w:hAnsi="Arial" w:cs="Arial"/>
          <w:sz w:val="22"/>
          <w:szCs w:val="22"/>
        </w:rPr>
      </w:pPr>
    </w:p>
    <w:p w:rsidR="00D94E4A" w:rsidRPr="00C36A98" w:rsidRDefault="00D94E4A" w:rsidP="00D94E4A">
      <w:pPr>
        <w:rPr>
          <w:rFonts w:ascii="Arial" w:hAnsi="Arial" w:cs="Arial"/>
          <w:sz w:val="22"/>
          <w:szCs w:val="22"/>
        </w:rPr>
      </w:pPr>
      <w:r w:rsidRPr="00C36A98">
        <w:rPr>
          <w:rFonts w:ascii="Arial" w:hAnsi="Arial" w:cs="Arial"/>
          <w:sz w:val="22"/>
          <w:szCs w:val="22"/>
        </w:rPr>
        <w:t>As a global leader in this area, we’re looking for a Strategic Investment Manager to develop and implement our Environment Agency Pension Fund (EAPF) investment strategy (including asset allocation) to bring excellent financial performance for the benefit of our members, employers and Fund.</w:t>
      </w:r>
    </w:p>
    <w:p w:rsidR="00D94E4A" w:rsidRPr="00C36A98" w:rsidRDefault="00D94E4A" w:rsidP="00D94E4A">
      <w:pPr>
        <w:rPr>
          <w:rFonts w:ascii="Arial" w:hAnsi="Arial" w:cs="Arial"/>
          <w:sz w:val="22"/>
          <w:szCs w:val="22"/>
        </w:rPr>
      </w:pPr>
    </w:p>
    <w:p w:rsidR="00D94E4A" w:rsidRPr="00C36A98" w:rsidRDefault="00D94E4A" w:rsidP="00D94E4A">
      <w:pPr>
        <w:rPr>
          <w:rFonts w:ascii="Arial" w:hAnsi="Arial" w:cs="Arial"/>
          <w:sz w:val="22"/>
          <w:szCs w:val="22"/>
        </w:rPr>
      </w:pPr>
      <w:r w:rsidRPr="00C36A98">
        <w:rPr>
          <w:rFonts w:ascii="Arial" w:hAnsi="Arial" w:cs="Arial"/>
          <w:sz w:val="22"/>
          <w:szCs w:val="22"/>
        </w:rPr>
        <w:t xml:space="preserve">You will lead strategically both internally and externally, advise and present to our Committees and recommend approaches for managing investment risks to maintain our excellent funding level. You will be responsible for delivering our investment strategy through our pooling provider, the Brunel Pension Partnership Ltd (Brunel). You will report on investment performance and manage relevant aspects of Brunel delivery for the EAPF, working closely with our other partner Funds. </w:t>
      </w:r>
    </w:p>
    <w:p w:rsidR="00FE3F48" w:rsidRPr="00C36A98" w:rsidRDefault="00FE3F48" w:rsidP="00FE3F48">
      <w:pPr>
        <w:spacing w:line="276" w:lineRule="auto"/>
        <w:rPr>
          <w:rFonts w:ascii="Arial" w:hAnsi="Arial" w:cs="Arial"/>
          <w:sz w:val="22"/>
          <w:szCs w:val="22"/>
        </w:rPr>
      </w:pPr>
    </w:p>
    <w:p w:rsidR="00D94E4A" w:rsidRPr="00C36A98" w:rsidRDefault="00FE3F48" w:rsidP="00D330BE">
      <w:pPr>
        <w:spacing w:line="276" w:lineRule="auto"/>
        <w:rPr>
          <w:rFonts w:ascii="Arial" w:hAnsi="Arial" w:cs="Arial"/>
          <w:b/>
          <w:sz w:val="22"/>
          <w:szCs w:val="22"/>
        </w:rPr>
      </w:pPr>
      <w:r w:rsidRPr="00C36A98">
        <w:rPr>
          <w:rFonts w:ascii="Arial" w:hAnsi="Arial" w:cs="Arial"/>
          <w:b/>
          <w:sz w:val="22"/>
          <w:szCs w:val="22"/>
        </w:rPr>
        <w:t>Principal accountabilities</w:t>
      </w:r>
      <w:r w:rsidR="00D330BE" w:rsidRPr="00C36A98">
        <w:rPr>
          <w:rFonts w:ascii="Arial" w:hAnsi="Arial" w:cs="Arial"/>
          <w:b/>
          <w:sz w:val="22"/>
          <w:szCs w:val="22"/>
        </w:rPr>
        <w:br/>
      </w:r>
    </w:p>
    <w:p w:rsidR="00FE3F48" w:rsidRPr="00C36A98" w:rsidRDefault="00D94E4A" w:rsidP="00D330BE">
      <w:pPr>
        <w:spacing w:line="276" w:lineRule="auto"/>
        <w:rPr>
          <w:rFonts w:ascii="Arial" w:hAnsi="Arial" w:cs="Arial"/>
          <w:b/>
          <w:sz w:val="22"/>
          <w:szCs w:val="22"/>
        </w:rPr>
      </w:pPr>
      <w:r w:rsidRPr="00C36A98">
        <w:rPr>
          <w:rFonts w:ascii="Arial" w:hAnsi="Arial" w:cs="Arial"/>
          <w:b/>
          <w:sz w:val="22"/>
          <w:szCs w:val="22"/>
        </w:rPr>
        <w:t>Specific</w:t>
      </w:r>
    </w:p>
    <w:p w:rsidR="00D330BE" w:rsidRPr="00C36A98" w:rsidRDefault="00D330BE" w:rsidP="00D330BE">
      <w:pPr>
        <w:rPr>
          <w:rFonts w:ascii="Arial" w:hAnsi="Arial" w:cs="Arial"/>
          <w:sz w:val="22"/>
          <w:szCs w:val="22"/>
        </w:rPr>
      </w:pPr>
    </w:p>
    <w:p w:rsidR="007F1569" w:rsidRPr="00C36A98" w:rsidRDefault="00BF04A0" w:rsidP="00D330BE">
      <w:pPr>
        <w:jc w:val="both"/>
        <w:rPr>
          <w:rFonts w:ascii="Arial" w:hAnsi="Arial" w:cs="Arial"/>
          <w:sz w:val="22"/>
          <w:szCs w:val="22"/>
        </w:rPr>
      </w:pPr>
      <w:r w:rsidRPr="00C36A98">
        <w:rPr>
          <w:rFonts w:ascii="Arial" w:hAnsi="Arial" w:cs="Arial"/>
          <w:sz w:val="22"/>
          <w:szCs w:val="22"/>
        </w:rPr>
        <w:t>The Strategic Investment Manager will lead the management of the Fund</w:t>
      </w:r>
      <w:r w:rsidR="00C36A98">
        <w:rPr>
          <w:rFonts w:ascii="Arial" w:hAnsi="Arial" w:cs="Arial"/>
          <w:sz w:val="22"/>
          <w:szCs w:val="22"/>
        </w:rPr>
        <w:t>’</w:t>
      </w:r>
      <w:r w:rsidRPr="00C36A98">
        <w:rPr>
          <w:rFonts w:ascii="Arial" w:hAnsi="Arial" w:cs="Arial"/>
          <w:sz w:val="22"/>
          <w:szCs w:val="22"/>
        </w:rPr>
        <w:t xml:space="preserve">s investments, including developing and implementing the Fund’s Investment Strategy, ensuring that external contractors contribute positively to the financial performance of our Fund and supporting the Fund’s Responsible Investment policy. </w:t>
      </w:r>
    </w:p>
    <w:p w:rsidR="00D94E4A" w:rsidRPr="00C36A98" w:rsidRDefault="00D94E4A" w:rsidP="00D330BE">
      <w:pPr>
        <w:jc w:val="both"/>
        <w:rPr>
          <w:rFonts w:ascii="Arial" w:hAnsi="Arial" w:cs="Arial"/>
          <w:sz w:val="22"/>
          <w:szCs w:val="22"/>
        </w:rPr>
      </w:pPr>
    </w:p>
    <w:p w:rsidR="00D94E4A" w:rsidRPr="00C36A98" w:rsidRDefault="00D94E4A" w:rsidP="00D330BE">
      <w:pPr>
        <w:jc w:val="both"/>
        <w:rPr>
          <w:rFonts w:ascii="Arial" w:hAnsi="Arial" w:cs="Arial"/>
          <w:b/>
          <w:sz w:val="22"/>
          <w:szCs w:val="22"/>
        </w:rPr>
      </w:pPr>
      <w:r w:rsidRPr="00C36A98">
        <w:rPr>
          <w:rFonts w:ascii="Arial" w:hAnsi="Arial" w:cs="Arial"/>
          <w:b/>
          <w:sz w:val="22"/>
          <w:szCs w:val="22"/>
        </w:rPr>
        <w:t>Key deliverables</w:t>
      </w:r>
    </w:p>
    <w:p w:rsidR="00D330BE" w:rsidRPr="00C36A98" w:rsidRDefault="00D330BE" w:rsidP="00D330BE">
      <w:pPr>
        <w:jc w:val="both"/>
        <w:rPr>
          <w:rFonts w:ascii="Arial" w:hAnsi="Arial" w:cs="Arial"/>
          <w:sz w:val="22"/>
          <w:szCs w:val="22"/>
        </w:rPr>
      </w:pPr>
    </w:p>
    <w:p w:rsidR="00BF04A0" w:rsidRPr="00C36A98" w:rsidRDefault="00BF04A0" w:rsidP="00BF04A0">
      <w:pPr>
        <w:pStyle w:val="ListParagraph"/>
        <w:numPr>
          <w:ilvl w:val="0"/>
          <w:numId w:val="24"/>
        </w:numPr>
        <w:ind w:left="714" w:hanging="357"/>
        <w:contextualSpacing w:val="0"/>
        <w:rPr>
          <w:rFonts w:ascii="Arial" w:hAnsi="Arial" w:cs="Arial"/>
          <w:sz w:val="22"/>
          <w:szCs w:val="22"/>
        </w:rPr>
      </w:pPr>
      <w:r w:rsidRPr="00C36A98">
        <w:rPr>
          <w:rFonts w:ascii="Arial" w:hAnsi="Arial" w:cs="Arial"/>
          <w:sz w:val="22"/>
          <w:szCs w:val="22"/>
        </w:rPr>
        <w:t xml:space="preserve">Develop and maintain our EAPF investment strategy and Investment Strategy Statements and other policies to deliver excellent returns, provide a robust investment governance framework and to meet regulatory requirements. </w:t>
      </w:r>
    </w:p>
    <w:p w:rsidR="00BF04A0" w:rsidRPr="00C36A98" w:rsidRDefault="00BF04A0" w:rsidP="00BF04A0">
      <w:pPr>
        <w:pStyle w:val="ListParagraph"/>
        <w:numPr>
          <w:ilvl w:val="0"/>
          <w:numId w:val="24"/>
        </w:numPr>
        <w:ind w:left="714" w:hanging="357"/>
        <w:contextualSpacing w:val="0"/>
        <w:rPr>
          <w:rFonts w:ascii="Arial" w:hAnsi="Arial" w:cs="Arial"/>
          <w:sz w:val="22"/>
          <w:szCs w:val="22"/>
        </w:rPr>
      </w:pPr>
      <w:r w:rsidRPr="00C36A98">
        <w:rPr>
          <w:rFonts w:ascii="Arial" w:hAnsi="Arial" w:cs="Arial"/>
          <w:sz w:val="22"/>
          <w:szCs w:val="22"/>
        </w:rPr>
        <w:t>Understand and model the investment risks involved in the fund, in terms of funding level and contributions, and develop and recommend approaches for managing and reducing risks as appropriate.</w:t>
      </w:r>
    </w:p>
    <w:p w:rsidR="00BF04A0" w:rsidRPr="00C36A98" w:rsidRDefault="00BF04A0" w:rsidP="00BF04A0">
      <w:pPr>
        <w:pStyle w:val="ListParagraph"/>
        <w:numPr>
          <w:ilvl w:val="0"/>
          <w:numId w:val="24"/>
        </w:numPr>
        <w:ind w:left="714" w:hanging="357"/>
        <w:contextualSpacing w:val="0"/>
        <w:rPr>
          <w:rFonts w:ascii="Arial" w:hAnsi="Arial" w:cs="Arial"/>
          <w:sz w:val="22"/>
          <w:szCs w:val="22"/>
        </w:rPr>
      </w:pPr>
      <w:r w:rsidRPr="00C36A98">
        <w:rPr>
          <w:rFonts w:ascii="Arial" w:hAnsi="Arial" w:cs="Arial"/>
          <w:sz w:val="22"/>
          <w:szCs w:val="22"/>
        </w:rPr>
        <w:t>Integrate Responsible Investment and ESG factors into the investment strategy design and implementation.</w:t>
      </w:r>
    </w:p>
    <w:p w:rsidR="00BF04A0" w:rsidRPr="00D94E4A" w:rsidRDefault="00BF04A0" w:rsidP="000D2B9E">
      <w:pPr>
        <w:pStyle w:val="ListParagraph"/>
        <w:numPr>
          <w:ilvl w:val="0"/>
          <w:numId w:val="24"/>
        </w:numPr>
        <w:ind w:left="714" w:hanging="357"/>
        <w:contextualSpacing w:val="0"/>
        <w:rPr>
          <w:rFonts w:ascii="Arial" w:hAnsi="Arial" w:cs="Arial"/>
          <w:color w:val="1F497D" w:themeColor="text2"/>
          <w:sz w:val="22"/>
          <w:szCs w:val="22"/>
        </w:rPr>
      </w:pPr>
      <w:r w:rsidRPr="00C36A98">
        <w:rPr>
          <w:rFonts w:ascii="Arial" w:hAnsi="Arial" w:cs="Arial"/>
          <w:sz w:val="22"/>
          <w:szCs w:val="22"/>
        </w:rPr>
        <w:t xml:space="preserve">Manage EAPF relationship and performance of the Brunel Pension Partnership to deliver the investment strategy, </w:t>
      </w:r>
      <w:r w:rsidR="00D94E4A" w:rsidRPr="00C36A98">
        <w:rPr>
          <w:rFonts w:ascii="Arial" w:hAnsi="Arial" w:cs="Arial"/>
          <w:sz w:val="22"/>
          <w:szCs w:val="22"/>
        </w:rPr>
        <w:t>and m</w:t>
      </w:r>
      <w:r w:rsidRPr="00C36A98">
        <w:rPr>
          <w:rFonts w:ascii="Arial" w:hAnsi="Arial" w:cs="Arial"/>
          <w:sz w:val="22"/>
          <w:szCs w:val="22"/>
        </w:rPr>
        <w:t>anage the Fund’s asset allocation, cash management and detailed portfolio allocations and objectives</w:t>
      </w:r>
      <w:r w:rsidR="00D94E4A" w:rsidRPr="00C36A98">
        <w:rPr>
          <w:rFonts w:ascii="Arial" w:hAnsi="Arial" w:cs="Arial"/>
          <w:sz w:val="22"/>
          <w:szCs w:val="22"/>
        </w:rPr>
        <w:t>.</w:t>
      </w:r>
      <w:r w:rsidRPr="00D94E4A">
        <w:rPr>
          <w:rFonts w:ascii="Arial" w:hAnsi="Arial" w:cs="Arial"/>
          <w:color w:val="1F497D" w:themeColor="text2"/>
          <w:sz w:val="22"/>
          <w:szCs w:val="22"/>
        </w:rPr>
        <w:t xml:space="preserve"> </w:t>
      </w:r>
    </w:p>
    <w:p w:rsidR="00BF04A0" w:rsidRPr="00BF04A0" w:rsidRDefault="00BF04A0" w:rsidP="00D94E4A">
      <w:pPr>
        <w:pStyle w:val="ListParagraph"/>
        <w:ind w:left="714"/>
        <w:contextualSpacing w:val="0"/>
        <w:rPr>
          <w:rFonts w:ascii="Arial" w:hAnsi="Arial" w:cs="Arial"/>
          <w:color w:val="1F497D" w:themeColor="text2"/>
          <w:sz w:val="22"/>
          <w:szCs w:val="22"/>
        </w:rPr>
      </w:pPr>
    </w:p>
    <w:p w:rsidR="007F1569" w:rsidRPr="00473555" w:rsidRDefault="007F1569" w:rsidP="007F1569">
      <w:pPr>
        <w:autoSpaceDE w:val="0"/>
        <w:autoSpaceDN w:val="0"/>
        <w:adjustRightInd w:val="0"/>
        <w:spacing w:before="120" w:after="120"/>
        <w:rPr>
          <w:rFonts w:ascii="Arial" w:hAnsi="Arial" w:cs="Arial"/>
          <w:color w:val="FF0000"/>
          <w:sz w:val="22"/>
          <w:szCs w:val="22"/>
          <w:lang w:eastAsia="en-GB"/>
        </w:rPr>
      </w:pPr>
      <w:r w:rsidRPr="00473555">
        <w:rPr>
          <w:rFonts w:ascii="Arial" w:hAnsi="Arial" w:cs="Arial"/>
          <w:noProof/>
          <w:color w:val="FF0000"/>
          <w:lang w:eastAsia="en-GB"/>
        </w:rPr>
        <w:drawing>
          <wp:anchor distT="0" distB="0" distL="114300" distR="114300" simplePos="0" relativeHeight="251711488" behindDoc="0" locked="0" layoutInCell="1" allowOverlap="1" wp14:anchorId="0A9CD3AC" wp14:editId="3D711B1E">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F1569" w:rsidRPr="00473555" w:rsidRDefault="007F1569" w:rsidP="00FE3F48">
      <w:pPr>
        <w:jc w:val="both"/>
        <w:rPr>
          <w:rFonts w:ascii="Arial" w:hAnsi="Arial" w:cs="Arial"/>
          <w:b/>
          <w:color w:val="FF0000"/>
          <w:sz w:val="22"/>
          <w:szCs w:val="22"/>
        </w:rPr>
      </w:pPr>
    </w:p>
    <w:p w:rsidR="00FE3F48" w:rsidRPr="006E2E66" w:rsidRDefault="00FE3F48" w:rsidP="00FE3F48">
      <w:pPr>
        <w:pStyle w:val="PlainText"/>
        <w:spacing w:line="276" w:lineRule="auto"/>
        <w:ind w:left="2268" w:hanging="2268"/>
        <w:rPr>
          <w:rFonts w:ascii="Arial" w:hAnsi="Arial" w:cs="Arial"/>
          <w:color w:val="1F497D" w:themeColor="text2"/>
          <w:sz w:val="60"/>
          <w:szCs w:val="60"/>
        </w:rPr>
      </w:pPr>
      <w:r w:rsidRPr="006E2E66">
        <w:rPr>
          <w:rFonts w:ascii="Arial" w:hAnsi="Arial" w:cs="Arial"/>
          <w:color w:val="1F497D" w:themeColor="text2"/>
          <w:sz w:val="60"/>
          <w:szCs w:val="60"/>
        </w:rPr>
        <w:t>3. The role continued</w:t>
      </w:r>
    </w:p>
    <w:p w:rsidR="00FC356E" w:rsidRPr="006E2E66" w:rsidRDefault="00FC356E" w:rsidP="007F1569">
      <w:pPr>
        <w:jc w:val="both"/>
        <w:rPr>
          <w:rFonts w:ascii="Arial" w:hAnsi="Arial" w:cs="Arial"/>
          <w:b/>
          <w:color w:val="1F497D" w:themeColor="text2"/>
          <w:sz w:val="22"/>
          <w:szCs w:val="22"/>
        </w:rPr>
      </w:pPr>
    </w:p>
    <w:p w:rsidR="00FC356E" w:rsidRPr="00473555" w:rsidRDefault="00FC356E" w:rsidP="00FC356E">
      <w:pPr>
        <w:rPr>
          <w:rFonts w:ascii="Arial" w:hAnsi="Arial" w:cs="Arial"/>
          <w:color w:val="FF0000"/>
        </w:rPr>
      </w:pPr>
    </w:p>
    <w:p w:rsidR="00D94E4A" w:rsidRPr="008A28AB" w:rsidRDefault="00D94E4A" w:rsidP="00D94E4A">
      <w:pPr>
        <w:pStyle w:val="ListParagraph"/>
        <w:numPr>
          <w:ilvl w:val="0"/>
          <w:numId w:val="24"/>
        </w:numPr>
        <w:ind w:left="714" w:hanging="357"/>
        <w:contextualSpacing w:val="0"/>
        <w:rPr>
          <w:rFonts w:ascii="Arial" w:hAnsi="Arial" w:cs="Arial"/>
          <w:sz w:val="22"/>
          <w:szCs w:val="22"/>
        </w:rPr>
      </w:pPr>
      <w:r w:rsidRPr="008A28AB">
        <w:rPr>
          <w:rFonts w:ascii="Arial" w:hAnsi="Arial" w:cs="Arial"/>
          <w:sz w:val="22"/>
          <w:szCs w:val="22"/>
        </w:rPr>
        <w:t>Monitor performance and report findings and make recommendations to Investment Sub Committee by identifying required changes to mitigate risks and benefit from opportunities.</w:t>
      </w:r>
    </w:p>
    <w:p w:rsidR="00D94E4A" w:rsidRPr="008A28AB" w:rsidRDefault="00D94E4A" w:rsidP="00D94E4A">
      <w:pPr>
        <w:pStyle w:val="ListParagraph"/>
        <w:numPr>
          <w:ilvl w:val="0"/>
          <w:numId w:val="24"/>
        </w:numPr>
        <w:ind w:left="714" w:hanging="357"/>
        <w:contextualSpacing w:val="0"/>
        <w:rPr>
          <w:rFonts w:ascii="Arial" w:hAnsi="Arial" w:cs="Arial"/>
          <w:sz w:val="22"/>
          <w:szCs w:val="22"/>
        </w:rPr>
      </w:pPr>
      <w:r w:rsidRPr="008A28AB">
        <w:rPr>
          <w:rFonts w:ascii="Arial" w:hAnsi="Arial" w:cs="Arial"/>
          <w:sz w:val="22"/>
          <w:szCs w:val="22"/>
        </w:rPr>
        <w:t>Prepare reports, briefings and  other materials as appropriate in order to  be open and transparent with stakeholders; enable effective communications, and support collaboration</w:t>
      </w:r>
    </w:p>
    <w:p w:rsidR="00D94E4A" w:rsidRPr="008A28AB" w:rsidRDefault="00D94E4A" w:rsidP="00D94E4A">
      <w:pPr>
        <w:pStyle w:val="ListParagraph"/>
        <w:numPr>
          <w:ilvl w:val="0"/>
          <w:numId w:val="24"/>
        </w:numPr>
        <w:ind w:left="714" w:hanging="357"/>
        <w:contextualSpacing w:val="0"/>
        <w:rPr>
          <w:rFonts w:ascii="Arial" w:hAnsi="Arial" w:cs="Arial"/>
          <w:sz w:val="22"/>
          <w:szCs w:val="22"/>
        </w:rPr>
      </w:pPr>
      <w:r w:rsidRPr="008A28AB">
        <w:rPr>
          <w:rFonts w:ascii="Arial" w:hAnsi="Arial" w:cs="Arial"/>
          <w:sz w:val="22"/>
          <w:szCs w:val="22"/>
        </w:rPr>
        <w:t>Represent the Fund within the investment industry amongst peers, regulators and media including speaking at global events to create opportunities for collaboration and innovation.</w:t>
      </w:r>
    </w:p>
    <w:p w:rsidR="00D94E4A" w:rsidRPr="008A28AB" w:rsidRDefault="00D94E4A" w:rsidP="00D94E4A">
      <w:pPr>
        <w:pStyle w:val="ListParagraph"/>
        <w:numPr>
          <w:ilvl w:val="0"/>
          <w:numId w:val="24"/>
        </w:numPr>
        <w:ind w:left="714" w:hanging="357"/>
        <w:contextualSpacing w:val="0"/>
        <w:rPr>
          <w:rFonts w:ascii="Arial" w:hAnsi="Arial" w:cs="Arial"/>
          <w:sz w:val="22"/>
          <w:szCs w:val="22"/>
        </w:rPr>
      </w:pPr>
      <w:r w:rsidRPr="008A28AB">
        <w:rPr>
          <w:rFonts w:ascii="Arial" w:hAnsi="Arial" w:cs="Arial"/>
          <w:sz w:val="22"/>
          <w:szCs w:val="22"/>
        </w:rPr>
        <w:t>Manage a team of specialist investment officers ensuring they contribute to the good stewardship of the Fund, fulfil their responsibilities and contribute to the effectiveness of the whole team.</w:t>
      </w:r>
    </w:p>
    <w:p w:rsidR="00D94E4A" w:rsidRPr="008A28AB" w:rsidRDefault="00D94E4A" w:rsidP="00D94E4A">
      <w:pPr>
        <w:pStyle w:val="ListParagraph"/>
        <w:numPr>
          <w:ilvl w:val="0"/>
          <w:numId w:val="24"/>
        </w:numPr>
        <w:ind w:left="714" w:hanging="357"/>
        <w:contextualSpacing w:val="0"/>
        <w:rPr>
          <w:rFonts w:ascii="Arial" w:hAnsi="Arial" w:cs="Arial"/>
          <w:sz w:val="22"/>
          <w:szCs w:val="22"/>
        </w:rPr>
      </w:pPr>
      <w:r w:rsidRPr="008A28AB">
        <w:rPr>
          <w:rFonts w:ascii="Arial" w:hAnsi="Arial" w:cs="Arial"/>
          <w:sz w:val="22"/>
          <w:szCs w:val="22"/>
        </w:rPr>
        <w:t>Provide training to the Investment Sub Committee and Pensions Committee on investment management, opportunities and risks.</w:t>
      </w:r>
    </w:p>
    <w:p w:rsidR="00D94E4A" w:rsidRPr="008A28AB" w:rsidRDefault="00D94E4A" w:rsidP="007F1569">
      <w:pPr>
        <w:jc w:val="both"/>
        <w:rPr>
          <w:rFonts w:ascii="Arial" w:hAnsi="Arial" w:cs="Arial"/>
          <w:b/>
          <w:sz w:val="22"/>
          <w:szCs w:val="22"/>
        </w:rPr>
      </w:pPr>
    </w:p>
    <w:p w:rsidR="008A28AB" w:rsidRDefault="008A28AB" w:rsidP="00940BB9">
      <w:pPr>
        <w:shd w:val="clear" w:color="auto" w:fill="FFFFFF"/>
        <w:jc w:val="both"/>
        <w:rPr>
          <w:rFonts w:ascii="Arial" w:eastAsia="Times New Roman" w:hAnsi="Arial" w:cs="Arial"/>
          <w:color w:val="000000" w:themeColor="text1"/>
          <w:sz w:val="22"/>
          <w:szCs w:val="22"/>
          <w:lang w:val="en" w:eastAsia="en-GB"/>
        </w:rPr>
      </w:pPr>
    </w:p>
    <w:p w:rsidR="00940BB9" w:rsidRPr="00144B38" w:rsidRDefault="00940BB9" w:rsidP="00940BB9">
      <w:pPr>
        <w:shd w:val="clear" w:color="auto" w:fill="FFFFFF"/>
        <w:jc w:val="both"/>
        <w:rPr>
          <w:rFonts w:ascii="Arial" w:eastAsia="Times New Roman" w:hAnsi="Arial" w:cs="Arial"/>
          <w:color w:val="000000" w:themeColor="text1"/>
          <w:sz w:val="22"/>
          <w:szCs w:val="22"/>
          <w:lang w:val="en" w:eastAsia="en-GB"/>
        </w:rPr>
      </w:pPr>
      <w:r w:rsidRPr="00144B38">
        <w:rPr>
          <w:rFonts w:ascii="Arial" w:eastAsia="Times New Roman" w:hAnsi="Arial" w:cs="Arial"/>
          <w:color w:val="000000" w:themeColor="text1"/>
          <w:sz w:val="22"/>
          <w:szCs w:val="22"/>
          <w:lang w:val="en" w:eastAsia="en-GB"/>
        </w:rPr>
        <w:t xml:space="preserve">In the Environment Agency, our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940BB9" w:rsidRPr="00144B38" w:rsidRDefault="00940BB9" w:rsidP="00940BB9">
      <w:pPr>
        <w:shd w:val="clear" w:color="auto" w:fill="FFFFFF"/>
        <w:jc w:val="both"/>
        <w:rPr>
          <w:rFonts w:ascii="Arial" w:eastAsia="Times New Roman" w:hAnsi="Arial" w:cs="Arial"/>
          <w:color w:val="000000" w:themeColor="text1"/>
          <w:sz w:val="22"/>
          <w:szCs w:val="22"/>
          <w:lang w:val="en" w:eastAsia="en-GB"/>
        </w:rPr>
      </w:pPr>
    </w:p>
    <w:p w:rsidR="00940BB9" w:rsidRPr="00144B38" w:rsidRDefault="00940BB9" w:rsidP="00940BB9">
      <w:pPr>
        <w:shd w:val="clear" w:color="auto" w:fill="FFFFFF"/>
        <w:jc w:val="both"/>
        <w:rPr>
          <w:rFonts w:ascii="Arial" w:eastAsia="Times New Roman" w:hAnsi="Arial" w:cs="Arial"/>
          <w:color w:val="000000" w:themeColor="text1"/>
          <w:sz w:val="22"/>
          <w:szCs w:val="22"/>
          <w:lang w:val="en" w:eastAsia="en-GB"/>
        </w:rPr>
      </w:pPr>
      <w:r w:rsidRPr="00144B38">
        <w:rPr>
          <w:rFonts w:ascii="Arial" w:eastAsia="Times New Roman" w:hAnsi="Arial" w:cs="Arial"/>
          <w:color w:val="000000" w:themeColor="text1"/>
          <w:sz w:val="22"/>
          <w:szCs w:val="22"/>
          <w:lang w:val="en" w:eastAsia="en-GB"/>
        </w:rPr>
        <w:t xml:space="preserve">The role of Business Development Manager </w:t>
      </w:r>
      <w:proofErr w:type="gramStart"/>
      <w:r w:rsidRPr="00144B38">
        <w:rPr>
          <w:rFonts w:ascii="Arial" w:eastAsia="Times New Roman" w:hAnsi="Arial" w:cs="Arial"/>
          <w:color w:val="000000" w:themeColor="text1"/>
          <w:sz w:val="22"/>
          <w:szCs w:val="22"/>
          <w:lang w:val="en" w:eastAsia="en-GB"/>
        </w:rPr>
        <w:t>fits</w:t>
      </w:r>
      <w:proofErr w:type="gramEnd"/>
      <w:r w:rsidRPr="00144B38">
        <w:rPr>
          <w:rFonts w:ascii="Arial" w:eastAsia="Times New Roman" w:hAnsi="Arial" w:cs="Arial"/>
          <w:color w:val="000000" w:themeColor="text1"/>
          <w:sz w:val="22"/>
          <w:szCs w:val="22"/>
          <w:lang w:val="en" w:eastAsia="en-GB"/>
        </w:rPr>
        <w:t xml:space="preserve"> into our Business Services job family at Staff Grade 7 – please see the job family role profile that we’ve provided.</w:t>
      </w:r>
    </w:p>
    <w:p w:rsidR="00940BB9" w:rsidRDefault="00940BB9" w:rsidP="00940BB9">
      <w:pPr>
        <w:pStyle w:val="PlainText"/>
        <w:spacing w:after="120" w:line="276" w:lineRule="auto"/>
        <w:jc w:val="both"/>
        <w:rPr>
          <w:rFonts w:ascii="Arial" w:eastAsia="Times New Roman" w:hAnsi="Arial" w:cs="Arial"/>
          <w:color w:val="002A54"/>
          <w:sz w:val="20"/>
          <w:szCs w:val="20"/>
          <w:lang w:val="en" w:eastAsia="en-GB"/>
        </w:rPr>
      </w:pPr>
    </w:p>
    <w:p w:rsidR="00FE3F48" w:rsidRDefault="00FE3F48" w:rsidP="00FC356E">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2512" behindDoc="0" locked="0" layoutInCell="1" allowOverlap="1" wp14:anchorId="372A1921" wp14:editId="6512C88C">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2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3. The role </w:t>
      </w:r>
      <w:r w:rsidR="007F1569">
        <w:rPr>
          <w:rFonts w:ascii="Arial" w:hAnsi="Arial" w:cs="Arial"/>
          <w:color w:val="004C84"/>
          <w:sz w:val="60"/>
          <w:szCs w:val="60"/>
        </w:rPr>
        <w:t>– skills and experience</w:t>
      </w:r>
    </w:p>
    <w:p w:rsidR="007F1569" w:rsidRPr="00777A65" w:rsidRDefault="007F1569" w:rsidP="007F1569">
      <w:pPr>
        <w:spacing w:line="276" w:lineRule="auto"/>
        <w:rPr>
          <w:rFonts w:ascii="Arial" w:hAnsi="Arial" w:cs="Arial"/>
          <w:b/>
          <w:color w:val="1F497D" w:themeColor="text2"/>
          <w:sz w:val="22"/>
          <w:szCs w:val="22"/>
        </w:rPr>
      </w:pPr>
    </w:p>
    <w:p w:rsidR="007F1569" w:rsidRPr="00A241F9" w:rsidRDefault="007F1569" w:rsidP="007F156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7F1569" w:rsidRPr="007F1569" w:rsidRDefault="007F1569" w:rsidP="00D330BE">
      <w:pPr>
        <w:spacing w:line="276" w:lineRule="auto"/>
        <w:jc w:val="both"/>
        <w:rPr>
          <w:rFonts w:ascii="Arial" w:hAnsi="Arial" w:cs="Arial"/>
          <w:color w:val="000000" w:themeColor="text1"/>
          <w:sz w:val="22"/>
          <w:szCs w:val="22"/>
        </w:rPr>
      </w:pPr>
      <w:r w:rsidRPr="007F1569">
        <w:rPr>
          <w:rFonts w:ascii="Arial" w:hAnsi="Arial" w:cs="Arial"/>
          <w:color w:val="000000" w:themeColor="text1"/>
          <w:sz w:val="22"/>
          <w:szCs w:val="22"/>
        </w:rPr>
        <w:t xml:space="preserve">Educated to degree level in a relevant discipline and/or relevant experience as described below. </w:t>
      </w:r>
    </w:p>
    <w:p w:rsidR="007F1569" w:rsidRPr="00A241F9" w:rsidRDefault="007F1569" w:rsidP="00D330BE">
      <w:pPr>
        <w:spacing w:line="276" w:lineRule="auto"/>
        <w:jc w:val="both"/>
        <w:rPr>
          <w:rFonts w:ascii="Arial" w:hAnsi="Arial" w:cs="Arial"/>
          <w:sz w:val="22"/>
          <w:szCs w:val="22"/>
        </w:rPr>
      </w:pPr>
    </w:p>
    <w:p w:rsidR="007F1569" w:rsidRPr="00A241F9" w:rsidRDefault="007F1569" w:rsidP="00D330BE">
      <w:pPr>
        <w:spacing w:after="120" w:line="276" w:lineRule="auto"/>
        <w:jc w:val="both"/>
        <w:rPr>
          <w:rFonts w:ascii="Arial" w:hAnsi="Arial" w:cs="Arial"/>
          <w:b/>
          <w:color w:val="004C84"/>
          <w:sz w:val="28"/>
          <w:szCs w:val="28"/>
        </w:rPr>
      </w:pPr>
      <w:r w:rsidRPr="00A241F9">
        <w:rPr>
          <w:rFonts w:ascii="Arial" w:hAnsi="Arial" w:cs="Arial"/>
          <w:b/>
          <w:color w:val="004C84"/>
          <w:sz w:val="28"/>
          <w:szCs w:val="28"/>
        </w:rPr>
        <w:t>Skills/Abilities/Experience</w:t>
      </w:r>
    </w:p>
    <w:p w:rsidR="007F1569" w:rsidRPr="007F1569" w:rsidRDefault="007F1569" w:rsidP="00D330BE">
      <w:pPr>
        <w:pStyle w:val="ListParagraph"/>
        <w:numPr>
          <w:ilvl w:val="0"/>
          <w:numId w:val="16"/>
        </w:numPr>
        <w:ind w:left="714" w:hanging="357"/>
        <w:jc w:val="both"/>
        <w:rPr>
          <w:rFonts w:ascii="Arial" w:hAnsi="Arial" w:cs="Arial"/>
          <w:sz w:val="22"/>
          <w:szCs w:val="22"/>
        </w:rPr>
      </w:pPr>
      <w:r w:rsidRPr="007F1569">
        <w:rPr>
          <w:rFonts w:ascii="Arial" w:eastAsia="Times New Roman" w:hAnsi="Arial" w:cs="Arial"/>
          <w:sz w:val="22"/>
          <w:szCs w:val="22"/>
          <w:lang w:eastAsia="en-GB"/>
        </w:rPr>
        <w:t>Significant evidence of the successful design and delivery of new business strategies that generate income</w:t>
      </w:r>
    </w:p>
    <w:p w:rsidR="007F1569" w:rsidRPr="007F1569" w:rsidRDefault="007F1569" w:rsidP="00D330BE">
      <w:pPr>
        <w:pStyle w:val="ListParagraph"/>
        <w:numPr>
          <w:ilvl w:val="0"/>
          <w:numId w:val="16"/>
        </w:numPr>
        <w:ind w:left="714" w:hanging="357"/>
        <w:jc w:val="both"/>
        <w:rPr>
          <w:rFonts w:ascii="Arial" w:hAnsi="Arial" w:cs="Arial"/>
          <w:sz w:val="22"/>
          <w:szCs w:val="22"/>
        </w:rPr>
      </w:pPr>
      <w:r w:rsidRPr="007F1569">
        <w:rPr>
          <w:rFonts w:ascii="Arial" w:eastAsia="Times New Roman" w:hAnsi="Arial" w:cs="Arial"/>
          <w:color w:val="000000"/>
          <w:sz w:val="22"/>
          <w:szCs w:val="22"/>
          <w:lang w:eastAsia="en-GB"/>
        </w:rPr>
        <w:t>Strong commercial acumen with extensive e</w:t>
      </w:r>
      <w:r w:rsidRPr="007F1569">
        <w:rPr>
          <w:rFonts w:ascii="Arial" w:hAnsi="Arial" w:cs="Arial"/>
          <w:sz w:val="22"/>
          <w:szCs w:val="22"/>
        </w:rPr>
        <w:t>xperience in developing and delivering business opportunities, which achieved growth.</w:t>
      </w:r>
    </w:p>
    <w:p w:rsidR="007F1569" w:rsidRPr="007F1569" w:rsidRDefault="007F1569" w:rsidP="00D330BE">
      <w:pPr>
        <w:pStyle w:val="ListParagraph"/>
        <w:numPr>
          <w:ilvl w:val="0"/>
          <w:numId w:val="16"/>
        </w:numPr>
        <w:ind w:left="714" w:hanging="357"/>
        <w:jc w:val="both"/>
        <w:rPr>
          <w:rFonts w:ascii="Arial" w:hAnsi="Arial" w:cs="Arial"/>
          <w:sz w:val="22"/>
          <w:szCs w:val="22"/>
        </w:rPr>
      </w:pPr>
      <w:r w:rsidRPr="007F1569">
        <w:rPr>
          <w:rFonts w:ascii="Arial" w:hAnsi="Arial" w:cs="Arial"/>
          <w:sz w:val="22"/>
          <w:szCs w:val="22"/>
        </w:rPr>
        <w:t>Experience of building and managing a pipeline of opportunities and negotiating commercial agreements.</w:t>
      </w:r>
    </w:p>
    <w:p w:rsidR="007F1569" w:rsidRPr="007F1569" w:rsidRDefault="007F1569" w:rsidP="00D330BE">
      <w:pPr>
        <w:numPr>
          <w:ilvl w:val="0"/>
          <w:numId w:val="16"/>
        </w:numPr>
        <w:shd w:val="clear" w:color="auto" w:fill="FFFFFF"/>
        <w:ind w:left="714" w:hanging="357"/>
        <w:jc w:val="both"/>
        <w:rPr>
          <w:rFonts w:ascii="Arial" w:eastAsia="Times New Roman" w:hAnsi="Arial" w:cs="Arial"/>
          <w:color w:val="000000"/>
          <w:sz w:val="22"/>
          <w:szCs w:val="22"/>
          <w:lang w:eastAsia="en-GB"/>
        </w:rPr>
      </w:pPr>
      <w:r w:rsidRPr="007F1569">
        <w:rPr>
          <w:rFonts w:ascii="Arial" w:eastAsia="Times New Roman" w:hAnsi="Arial" w:cs="Arial"/>
          <w:color w:val="000000"/>
          <w:sz w:val="22"/>
          <w:szCs w:val="22"/>
          <w:lang w:eastAsia="en-GB"/>
        </w:rPr>
        <w:t>Experience of effectively leading multiple projects and /or competing business priorities at once.</w:t>
      </w:r>
    </w:p>
    <w:p w:rsidR="007F1569" w:rsidRPr="007F1569" w:rsidRDefault="007F1569" w:rsidP="00D330BE">
      <w:pPr>
        <w:pStyle w:val="ListParagraph"/>
        <w:numPr>
          <w:ilvl w:val="0"/>
          <w:numId w:val="16"/>
        </w:numPr>
        <w:ind w:left="714" w:hanging="357"/>
        <w:jc w:val="both"/>
        <w:rPr>
          <w:rFonts w:ascii="Arial" w:hAnsi="Arial" w:cs="Arial"/>
          <w:sz w:val="22"/>
          <w:szCs w:val="22"/>
        </w:rPr>
      </w:pPr>
      <w:r w:rsidRPr="007F1569">
        <w:rPr>
          <w:rFonts w:ascii="Arial" w:hAnsi="Arial" w:cs="Arial"/>
          <w:sz w:val="22"/>
          <w:szCs w:val="22"/>
        </w:rPr>
        <w:t xml:space="preserve">Strong engagement and influencing skills, with the ability to </w:t>
      </w:r>
      <w:r w:rsidRPr="007F1569">
        <w:rPr>
          <w:rFonts w:ascii="Arial" w:eastAsia="Times New Roman" w:hAnsi="Arial" w:cs="Arial"/>
          <w:sz w:val="22"/>
          <w:szCs w:val="22"/>
          <w:lang w:eastAsia="en-GB"/>
        </w:rPr>
        <w:t>gain the respect of, and buy in from staff and stakeholders at all levels</w:t>
      </w:r>
    </w:p>
    <w:p w:rsidR="007F1569" w:rsidRPr="007F1569" w:rsidRDefault="007F1569" w:rsidP="00D330BE">
      <w:pPr>
        <w:pStyle w:val="ListParagraph"/>
        <w:numPr>
          <w:ilvl w:val="0"/>
          <w:numId w:val="16"/>
        </w:numPr>
        <w:ind w:left="714" w:hanging="357"/>
        <w:jc w:val="both"/>
        <w:rPr>
          <w:rFonts w:ascii="Arial" w:hAnsi="Arial" w:cs="Arial"/>
          <w:sz w:val="22"/>
          <w:szCs w:val="22"/>
        </w:rPr>
      </w:pPr>
      <w:r w:rsidRPr="007F1569">
        <w:rPr>
          <w:rFonts w:ascii="Arial" w:hAnsi="Arial" w:cs="Arial"/>
          <w:sz w:val="22"/>
          <w:szCs w:val="22"/>
        </w:rPr>
        <w:t>Ability to build and nurture a network of contacts, develop key relationships and opportunities, and use these to support the delivery of key business objectives.</w:t>
      </w:r>
    </w:p>
    <w:p w:rsidR="007F1569" w:rsidRPr="007F1569" w:rsidRDefault="007F1569" w:rsidP="00D330BE">
      <w:pPr>
        <w:pStyle w:val="ListParagraph"/>
        <w:numPr>
          <w:ilvl w:val="0"/>
          <w:numId w:val="16"/>
        </w:numPr>
        <w:ind w:left="714" w:hanging="357"/>
        <w:jc w:val="both"/>
        <w:rPr>
          <w:rFonts w:ascii="Arial" w:hAnsi="Arial" w:cs="Arial"/>
          <w:sz w:val="22"/>
          <w:szCs w:val="22"/>
        </w:rPr>
      </w:pPr>
      <w:r w:rsidRPr="007F1569">
        <w:rPr>
          <w:rFonts w:ascii="Arial" w:hAnsi="Arial" w:cs="Arial"/>
          <w:sz w:val="22"/>
          <w:szCs w:val="22"/>
        </w:rPr>
        <w:t xml:space="preserve">Ability and experience in driving through positive changes in complex organisations to support culture change; </w:t>
      </w:r>
    </w:p>
    <w:p w:rsidR="007F1569" w:rsidRPr="007F1569" w:rsidRDefault="007F1569" w:rsidP="00D330BE">
      <w:pPr>
        <w:numPr>
          <w:ilvl w:val="0"/>
          <w:numId w:val="16"/>
        </w:numPr>
        <w:shd w:val="clear" w:color="auto" w:fill="FFFFFF"/>
        <w:ind w:left="714" w:hanging="357"/>
        <w:jc w:val="both"/>
        <w:rPr>
          <w:rFonts w:ascii="Arial" w:eastAsia="Times New Roman" w:hAnsi="Arial" w:cs="Arial"/>
          <w:color w:val="000000"/>
          <w:sz w:val="22"/>
          <w:szCs w:val="22"/>
          <w:lang w:eastAsia="en-GB"/>
        </w:rPr>
      </w:pPr>
      <w:r w:rsidRPr="007F1569">
        <w:rPr>
          <w:rFonts w:ascii="Arial" w:eastAsia="Times New Roman" w:hAnsi="Arial" w:cs="Arial"/>
          <w:color w:val="000000"/>
          <w:sz w:val="22"/>
          <w:szCs w:val="22"/>
          <w:lang w:eastAsia="en-GB"/>
        </w:rPr>
        <w:t>Well-developed stakeholder management, analytical and problem-solving skills using a range of techniques and tools.</w:t>
      </w:r>
    </w:p>
    <w:p w:rsidR="007F1569" w:rsidRPr="007F1569" w:rsidRDefault="007F1569" w:rsidP="00D330BE">
      <w:pPr>
        <w:numPr>
          <w:ilvl w:val="0"/>
          <w:numId w:val="16"/>
        </w:numPr>
        <w:shd w:val="clear" w:color="auto" w:fill="FFFFFF"/>
        <w:ind w:left="714" w:hanging="357"/>
        <w:jc w:val="both"/>
        <w:rPr>
          <w:rFonts w:ascii="Arial" w:eastAsia="Times New Roman" w:hAnsi="Arial" w:cs="Arial"/>
          <w:color w:val="000000"/>
          <w:sz w:val="22"/>
          <w:szCs w:val="22"/>
          <w:lang w:eastAsia="en-GB"/>
        </w:rPr>
      </w:pPr>
      <w:r w:rsidRPr="007F1569">
        <w:rPr>
          <w:rFonts w:ascii="Arial" w:eastAsia="Times New Roman" w:hAnsi="Arial" w:cs="Arial"/>
          <w:color w:val="000000"/>
          <w:sz w:val="22"/>
          <w:szCs w:val="22"/>
          <w:lang w:eastAsia="en-GB"/>
        </w:rPr>
        <w:t>Excellent written and oral communication and presentation skills.</w:t>
      </w:r>
    </w:p>
    <w:p w:rsidR="007F1569" w:rsidRPr="001D44EF" w:rsidRDefault="007F1569" w:rsidP="00D330BE">
      <w:pPr>
        <w:pStyle w:val="PlainText"/>
        <w:spacing w:line="276" w:lineRule="auto"/>
        <w:ind w:left="2268" w:hanging="2268"/>
        <w:jc w:val="both"/>
        <w:rPr>
          <w:rFonts w:ascii="Arial" w:hAnsi="Arial" w:cs="Arial"/>
          <w:color w:val="004C84"/>
          <w:sz w:val="22"/>
          <w:szCs w:val="22"/>
        </w:rPr>
      </w:pPr>
    </w:p>
    <w:p w:rsidR="001D44EF" w:rsidRDefault="001D44EF" w:rsidP="00D330BE">
      <w:pPr>
        <w:pStyle w:val="PlainText"/>
        <w:spacing w:line="276" w:lineRule="auto"/>
        <w:ind w:left="66"/>
        <w:jc w:val="both"/>
        <w:rPr>
          <w:rFonts w:ascii="Arial" w:hAnsi="Arial" w:cs="Arial"/>
          <w:color w:val="000000" w:themeColor="text1"/>
          <w:sz w:val="22"/>
          <w:szCs w:val="22"/>
        </w:rPr>
      </w:pPr>
    </w:p>
    <w:p w:rsidR="00FE3F48" w:rsidRPr="001D44EF" w:rsidRDefault="00FE3F48" w:rsidP="00D330BE">
      <w:pPr>
        <w:pStyle w:val="PlainText"/>
        <w:spacing w:line="276" w:lineRule="auto"/>
        <w:ind w:left="66"/>
        <w:jc w:val="both"/>
        <w:rPr>
          <w:rFonts w:ascii="Arial" w:hAnsi="Arial" w:cs="Arial"/>
          <w:color w:val="000000" w:themeColor="text1"/>
          <w:sz w:val="22"/>
          <w:szCs w:val="22"/>
        </w:rPr>
      </w:pPr>
      <w:r w:rsidRPr="001D44EF">
        <w:rPr>
          <w:rFonts w:ascii="Arial" w:hAnsi="Arial" w:cs="Arial"/>
          <w:color w:val="000000" w:themeColor="text1"/>
          <w:sz w:val="22"/>
          <w:szCs w:val="22"/>
        </w:rPr>
        <w:t xml:space="preserve">As part of the short-listing process you will be assessed against the following </w:t>
      </w:r>
      <w:r w:rsidR="00C767D8">
        <w:rPr>
          <w:rFonts w:ascii="Arial" w:hAnsi="Arial" w:cs="Arial"/>
          <w:color w:val="000000" w:themeColor="text1"/>
          <w:sz w:val="22"/>
          <w:szCs w:val="22"/>
        </w:rPr>
        <w:t>four</w:t>
      </w:r>
      <w:r w:rsidRPr="001D44EF">
        <w:rPr>
          <w:rFonts w:ascii="Arial" w:hAnsi="Arial" w:cs="Arial"/>
          <w:color w:val="000000" w:themeColor="text1"/>
          <w:sz w:val="22"/>
          <w:szCs w:val="22"/>
        </w:rPr>
        <w:t xml:space="preserve"> capabilities: </w:t>
      </w:r>
    </w:p>
    <w:p w:rsidR="001D44EF" w:rsidRPr="001D44EF" w:rsidRDefault="001D44EF" w:rsidP="00D330BE">
      <w:pPr>
        <w:pStyle w:val="ListParagraph"/>
        <w:numPr>
          <w:ilvl w:val="0"/>
          <w:numId w:val="21"/>
        </w:numPr>
        <w:contextualSpacing w:val="0"/>
        <w:jc w:val="both"/>
        <w:rPr>
          <w:rFonts w:ascii="Arial" w:hAnsi="Arial" w:cs="Arial"/>
          <w:color w:val="000000" w:themeColor="text1"/>
          <w:sz w:val="22"/>
          <w:szCs w:val="22"/>
        </w:rPr>
      </w:pPr>
      <w:r w:rsidRPr="001D44EF">
        <w:rPr>
          <w:rFonts w:ascii="Arial" w:hAnsi="Arial" w:cs="Arial"/>
          <w:color w:val="000000" w:themeColor="text1"/>
          <w:sz w:val="22"/>
          <w:szCs w:val="22"/>
        </w:rPr>
        <w:t>Leads people</w:t>
      </w:r>
    </w:p>
    <w:p w:rsidR="001D44EF" w:rsidRPr="001D44EF" w:rsidRDefault="001D44EF" w:rsidP="00D330BE">
      <w:pPr>
        <w:pStyle w:val="ListParagraph"/>
        <w:numPr>
          <w:ilvl w:val="0"/>
          <w:numId w:val="21"/>
        </w:numPr>
        <w:contextualSpacing w:val="0"/>
        <w:jc w:val="both"/>
        <w:rPr>
          <w:rFonts w:ascii="Arial" w:hAnsi="Arial" w:cs="Arial"/>
          <w:color w:val="000000" w:themeColor="text1"/>
          <w:sz w:val="22"/>
          <w:szCs w:val="22"/>
        </w:rPr>
      </w:pPr>
      <w:r w:rsidRPr="001D44EF">
        <w:rPr>
          <w:rFonts w:ascii="Arial" w:hAnsi="Arial" w:cs="Arial"/>
          <w:color w:val="000000" w:themeColor="text1"/>
          <w:sz w:val="22"/>
          <w:szCs w:val="22"/>
        </w:rPr>
        <w:t>Delivers results through others</w:t>
      </w:r>
    </w:p>
    <w:p w:rsidR="001D44EF" w:rsidRPr="001D44EF" w:rsidRDefault="001D44EF" w:rsidP="00D330BE">
      <w:pPr>
        <w:pStyle w:val="ListParagraph"/>
        <w:numPr>
          <w:ilvl w:val="0"/>
          <w:numId w:val="21"/>
        </w:numPr>
        <w:contextualSpacing w:val="0"/>
        <w:jc w:val="both"/>
        <w:rPr>
          <w:rFonts w:ascii="Arial" w:hAnsi="Arial" w:cs="Arial"/>
          <w:color w:val="000000" w:themeColor="text1"/>
          <w:sz w:val="22"/>
          <w:szCs w:val="22"/>
        </w:rPr>
      </w:pPr>
      <w:r w:rsidRPr="001D44EF">
        <w:rPr>
          <w:rFonts w:ascii="Arial" w:hAnsi="Arial" w:cs="Arial"/>
          <w:color w:val="000000" w:themeColor="text1"/>
          <w:sz w:val="22"/>
          <w:szCs w:val="22"/>
        </w:rPr>
        <w:t>Influences and persuades; and</w:t>
      </w:r>
    </w:p>
    <w:p w:rsidR="001D44EF" w:rsidRPr="001D44EF" w:rsidRDefault="001D44EF" w:rsidP="00D330BE">
      <w:pPr>
        <w:pStyle w:val="ListParagraph"/>
        <w:numPr>
          <w:ilvl w:val="0"/>
          <w:numId w:val="21"/>
        </w:numPr>
        <w:contextualSpacing w:val="0"/>
        <w:jc w:val="both"/>
        <w:rPr>
          <w:rFonts w:ascii="Arial" w:hAnsi="Arial" w:cs="Arial"/>
          <w:color w:val="000000" w:themeColor="text1"/>
          <w:sz w:val="22"/>
          <w:szCs w:val="22"/>
        </w:rPr>
      </w:pPr>
      <w:r w:rsidRPr="001D44EF">
        <w:rPr>
          <w:rFonts w:ascii="Arial" w:hAnsi="Arial" w:cs="Arial"/>
          <w:color w:val="000000" w:themeColor="text1"/>
          <w:sz w:val="22"/>
          <w:szCs w:val="22"/>
        </w:rPr>
        <w:t>Engages people.</w:t>
      </w:r>
    </w:p>
    <w:p w:rsidR="00FE3F48" w:rsidRPr="001D44EF" w:rsidRDefault="00FE3F48" w:rsidP="00FE3F48">
      <w:pPr>
        <w:pStyle w:val="PlainText"/>
        <w:spacing w:line="276" w:lineRule="auto"/>
        <w:ind w:left="2268" w:hanging="2268"/>
        <w:rPr>
          <w:rFonts w:ascii="Arial" w:hAnsi="Arial" w:cs="Arial"/>
          <w:color w:val="000000" w:themeColor="text1"/>
          <w:sz w:val="24"/>
          <w:szCs w:val="24"/>
        </w:rPr>
      </w:pPr>
    </w:p>
    <w:p w:rsidR="00FE3F48" w:rsidRPr="001D44EF" w:rsidRDefault="00FE3F48" w:rsidP="00FE3F48">
      <w:pPr>
        <w:pStyle w:val="PlainText"/>
        <w:spacing w:line="276" w:lineRule="auto"/>
        <w:rPr>
          <w:rFonts w:ascii="Arial" w:hAnsi="Arial" w:cs="Arial"/>
          <w:color w:val="000000" w:themeColor="text1"/>
          <w:sz w:val="22"/>
          <w:szCs w:val="22"/>
        </w:rPr>
      </w:pPr>
      <w:r w:rsidRPr="001D44EF">
        <w:rPr>
          <w:rFonts w:ascii="Arial" w:hAnsi="Arial" w:cs="Arial"/>
          <w:color w:val="000000" w:themeColor="text1"/>
          <w:sz w:val="22"/>
          <w:szCs w:val="22"/>
        </w:rPr>
        <w:t xml:space="preserve">Where possible, please use your responses to these </w:t>
      </w:r>
      <w:r w:rsidR="001D44EF">
        <w:rPr>
          <w:rFonts w:ascii="Arial" w:hAnsi="Arial" w:cs="Arial"/>
          <w:color w:val="000000" w:themeColor="text1"/>
          <w:sz w:val="22"/>
          <w:szCs w:val="22"/>
        </w:rPr>
        <w:t>four</w:t>
      </w:r>
      <w:r w:rsidRPr="001D44EF">
        <w:rPr>
          <w:rFonts w:ascii="Arial" w:hAnsi="Arial" w:cs="Arial"/>
          <w:color w:val="000000" w:themeColor="text1"/>
          <w:sz w:val="22"/>
          <w:szCs w:val="22"/>
        </w:rPr>
        <w:t xml:space="preserve"> capabilities to demonstrate your skills, abilities and experience. </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1CA4A097" wp14:editId="72B192C0">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940BB9" w:rsidRPr="002F0588" w:rsidRDefault="00940BB9" w:rsidP="00940BB9">
      <w:pPr>
        <w:pStyle w:val="PlainText"/>
        <w:spacing w:line="276" w:lineRule="auto"/>
        <w:rPr>
          <w:rFonts w:ascii="Arial" w:hAnsi="Arial" w:cs="Arial"/>
          <w:sz w:val="22"/>
          <w:szCs w:val="22"/>
        </w:rPr>
      </w:pPr>
    </w:p>
    <w:p w:rsidR="00940BB9" w:rsidRDefault="00940BB9" w:rsidP="00D330BE">
      <w:pPr>
        <w:pStyle w:val="PlainText"/>
        <w:spacing w:line="276" w:lineRule="auto"/>
        <w:jc w:val="both"/>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40BB9" w:rsidRDefault="00940BB9" w:rsidP="00D330BE">
      <w:pPr>
        <w:pStyle w:val="PlainText"/>
        <w:spacing w:line="276" w:lineRule="auto"/>
        <w:jc w:val="both"/>
        <w:rPr>
          <w:rFonts w:ascii="Arial" w:hAnsi="Arial" w:cs="Arial"/>
          <w:sz w:val="22"/>
          <w:szCs w:val="22"/>
        </w:rPr>
      </w:pPr>
    </w:p>
    <w:p w:rsidR="00940BB9" w:rsidRDefault="00940BB9" w:rsidP="00D330BE">
      <w:pPr>
        <w:pStyle w:val="PlainText"/>
        <w:spacing w:line="276" w:lineRule="auto"/>
        <w:jc w:val="both"/>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40BB9" w:rsidRDefault="00940BB9" w:rsidP="00D330BE">
      <w:pPr>
        <w:pStyle w:val="PlainText"/>
        <w:spacing w:line="276" w:lineRule="auto"/>
        <w:jc w:val="both"/>
        <w:rPr>
          <w:rFonts w:ascii="Arial" w:hAnsi="Arial" w:cs="Arial"/>
          <w:sz w:val="22"/>
          <w:szCs w:val="22"/>
        </w:rPr>
      </w:pPr>
    </w:p>
    <w:p w:rsidR="00940BB9" w:rsidRDefault="00940BB9" w:rsidP="00D330BE">
      <w:pPr>
        <w:pStyle w:val="PlainText"/>
        <w:spacing w:line="276" w:lineRule="auto"/>
        <w:jc w:val="both"/>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D9354D" w:rsidRDefault="00D9354D" w:rsidP="00D330BE">
      <w:pPr>
        <w:pStyle w:val="PlainText"/>
        <w:spacing w:line="276" w:lineRule="auto"/>
        <w:jc w:val="both"/>
        <w:rPr>
          <w:rFonts w:ascii="Arial" w:hAnsi="Arial" w:cs="Arial"/>
          <w:sz w:val="22"/>
          <w:szCs w:val="22"/>
        </w:rPr>
      </w:pPr>
    </w:p>
    <w:p w:rsidR="00D9354D" w:rsidRPr="00D9354D" w:rsidRDefault="00D9354D" w:rsidP="00D330BE">
      <w:pPr>
        <w:pStyle w:val="PlainText"/>
        <w:spacing w:line="276" w:lineRule="auto"/>
        <w:jc w:val="both"/>
        <w:rPr>
          <w:rFonts w:ascii="Arial" w:hAnsi="Arial" w:cs="Arial"/>
          <w:b/>
          <w:sz w:val="22"/>
          <w:szCs w:val="22"/>
        </w:rPr>
      </w:pPr>
      <w:r w:rsidRPr="00D9354D">
        <w:rPr>
          <w:rFonts w:ascii="Arial" w:hAnsi="Arial" w:cs="Arial"/>
          <w:b/>
          <w:sz w:val="22"/>
          <w:szCs w:val="22"/>
        </w:rPr>
        <w:t xml:space="preserve">Interviews for this role are likely to take place week commencing 13 May 2019 </w:t>
      </w:r>
    </w:p>
    <w:p w:rsidR="00940BB9" w:rsidRPr="007B3DFB" w:rsidRDefault="00940BB9" w:rsidP="00D330BE">
      <w:pPr>
        <w:pStyle w:val="PlainText"/>
        <w:spacing w:line="276" w:lineRule="auto"/>
        <w:jc w:val="both"/>
        <w:rPr>
          <w:rFonts w:ascii="Arial" w:hAnsi="Arial" w:cs="Arial"/>
          <w:color w:val="000000" w:themeColor="text1"/>
          <w:sz w:val="22"/>
          <w:szCs w:val="22"/>
        </w:rPr>
      </w:pPr>
    </w:p>
    <w:p w:rsidR="00940BB9" w:rsidRPr="00A241F9" w:rsidRDefault="00940BB9" w:rsidP="00940BB9">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940BB9" w:rsidRDefault="00940BB9" w:rsidP="00D330BE">
      <w:pPr>
        <w:pStyle w:val="PlainText"/>
        <w:spacing w:line="276" w:lineRule="auto"/>
        <w:jc w:val="both"/>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bookmarkStart w:id="0" w:name="_GoBack"/>
      <w:bookmarkEnd w:id="0"/>
    </w:p>
    <w:p w:rsidR="00940BB9" w:rsidRDefault="00940BB9" w:rsidP="00D330BE">
      <w:pPr>
        <w:pStyle w:val="PlainText"/>
        <w:spacing w:line="276" w:lineRule="auto"/>
        <w:jc w:val="both"/>
        <w:rPr>
          <w:rFonts w:ascii="Arial" w:hAnsi="Arial" w:cs="Arial"/>
          <w:sz w:val="22"/>
          <w:szCs w:val="22"/>
        </w:rPr>
      </w:pPr>
    </w:p>
    <w:p w:rsidR="00940BB9" w:rsidRDefault="00940BB9" w:rsidP="00D330BE">
      <w:pPr>
        <w:pStyle w:val="PlainText"/>
        <w:spacing w:line="276" w:lineRule="auto"/>
        <w:jc w:val="both"/>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920BE1" w:rsidRDefault="00920BE1" w:rsidP="00E5041C">
      <w:pPr>
        <w:pStyle w:val="PlainText"/>
        <w:spacing w:line="276" w:lineRule="auto"/>
        <w:rPr>
          <w:rFonts w:ascii="Arial" w:hAnsi="Arial" w:cs="Arial"/>
          <w:sz w:val="22"/>
          <w:szCs w:val="22"/>
        </w:rPr>
      </w:pPr>
    </w:p>
    <w:p w:rsidR="00920BE1" w:rsidRDefault="00920BE1" w:rsidP="00E5041C">
      <w:pPr>
        <w:pStyle w:val="PlainText"/>
        <w:spacing w:line="276" w:lineRule="auto"/>
        <w:rPr>
          <w:rFonts w:ascii="Arial" w:hAnsi="Arial" w:cs="Arial"/>
          <w:sz w:val="22"/>
          <w:szCs w:val="22"/>
        </w:rPr>
      </w:pPr>
    </w:p>
    <w:p w:rsidR="00920BE1" w:rsidRDefault="00920BE1" w:rsidP="00E5041C">
      <w:pPr>
        <w:pStyle w:val="PlainText"/>
        <w:spacing w:line="276" w:lineRule="auto"/>
        <w:rPr>
          <w:rFonts w:ascii="Arial" w:hAnsi="Arial" w:cs="Arial"/>
          <w:sz w:val="22"/>
          <w:szCs w:val="22"/>
        </w:rPr>
      </w:pPr>
    </w:p>
    <w:p w:rsidR="00920BE1" w:rsidRDefault="00920BE1" w:rsidP="00E5041C">
      <w:pPr>
        <w:pStyle w:val="PlainText"/>
        <w:spacing w:line="276" w:lineRule="auto"/>
        <w:rPr>
          <w:rFonts w:ascii="Arial" w:hAnsi="Arial" w:cs="Arial"/>
          <w:sz w:val="22"/>
          <w:szCs w:val="22"/>
        </w:rPr>
      </w:pPr>
    </w:p>
    <w:p w:rsidR="00920BE1" w:rsidRDefault="00920BE1" w:rsidP="00E5041C">
      <w:pPr>
        <w:pStyle w:val="PlainText"/>
        <w:spacing w:line="276" w:lineRule="auto"/>
        <w:rPr>
          <w:rFonts w:ascii="Arial" w:hAnsi="Arial" w:cs="Arial"/>
          <w:sz w:val="22"/>
          <w:szCs w:val="22"/>
        </w:rPr>
      </w:pPr>
    </w:p>
    <w:p w:rsidR="00920BE1" w:rsidRDefault="00920BE1" w:rsidP="00E5041C">
      <w:pPr>
        <w:pStyle w:val="PlainText"/>
        <w:spacing w:line="276" w:lineRule="auto"/>
        <w:rPr>
          <w:rFonts w:ascii="Arial" w:hAnsi="Arial" w:cs="Arial"/>
          <w:sz w:val="22"/>
          <w:szCs w:val="22"/>
        </w:rPr>
      </w:pPr>
    </w:p>
    <w:p w:rsidR="00E5041C" w:rsidRDefault="00920BE1"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9440" behindDoc="0" locked="0" layoutInCell="1" allowOverlap="1" wp14:anchorId="2157BE0C" wp14:editId="3E229439">
            <wp:simplePos x="0" y="0"/>
            <wp:positionH relativeFrom="column">
              <wp:posOffset>-701040</wp:posOffset>
            </wp:positionH>
            <wp:positionV relativeFrom="paragraph">
              <wp:posOffset>180975</wp:posOffset>
            </wp:positionV>
            <wp:extent cx="7560310" cy="2339975"/>
            <wp:effectExtent l="19050" t="0" r="2540" b="0"/>
            <wp:wrapTopAndBottom/>
            <wp:docPr id="1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940BB9" w:rsidRPr="00A241F9" w:rsidRDefault="00940BB9" w:rsidP="00940BB9">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940BB9" w:rsidRPr="0069665F" w:rsidRDefault="00940BB9" w:rsidP="00D330BE">
      <w:pPr>
        <w:shd w:val="clear" w:color="auto" w:fill="FFFFFF"/>
        <w:jc w:val="both"/>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940BB9" w:rsidRDefault="00940BB9" w:rsidP="00D330BE">
      <w:pPr>
        <w:pStyle w:val="PlainText"/>
        <w:spacing w:line="276" w:lineRule="auto"/>
        <w:jc w:val="both"/>
        <w:rPr>
          <w:rFonts w:ascii="Arial" w:hAnsi="Arial" w:cs="Arial"/>
          <w:b/>
          <w:color w:val="004C84"/>
          <w:sz w:val="28"/>
          <w:szCs w:val="28"/>
        </w:rPr>
      </w:pPr>
    </w:p>
    <w:p w:rsidR="00940BB9" w:rsidRPr="00FE2B0B" w:rsidRDefault="00940BB9" w:rsidP="00D330BE">
      <w:pPr>
        <w:pStyle w:val="PlainText"/>
        <w:spacing w:line="276" w:lineRule="auto"/>
        <w:jc w:val="both"/>
        <w:rPr>
          <w:rFonts w:ascii="Arial" w:hAnsi="Arial" w:cs="Arial"/>
          <w:b/>
          <w:color w:val="004C84"/>
          <w:sz w:val="28"/>
          <w:szCs w:val="28"/>
        </w:rPr>
      </w:pPr>
      <w:r>
        <w:rPr>
          <w:rFonts w:ascii="Arial" w:hAnsi="Arial" w:cs="Arial"/>
          <w:b/>
          <w:color w:val="004C84"/>
          <w:sz w:val="28"/>
          <w:szCs w:val="28"/>
        </w:rPr>
        <w:t>Pre-employment Checks</w:t>
      </w:r>
    </w:p>
    <w:p w:rsidR="00940BB9" w:rsidRDefault="00940BB9" w:rsidP="00D330BE">
      <w:pPr>
        <w:pStyle w:val="PlainText"/>
        <w:spacing w:line="276" w:lineRule="auto"/>
        <w:jc w:val="both"/>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940BB9" w:rsidRPr="002F0588" w:rsidRDefault="00940BB9" w:rsidP="00D330BE">
      <w:pPr>
        <w:pStyle w:val="PlainText"/>
        <w:spacing w:line="276" w:lineRule="auto"/>
        <w:jc w:val="both"/>
        <w:rPr>
          <w:rFonts w:ascii="Arial" w:hAnsi="Arial" w:cs="Arial"/>
          <w:sz w:val="22"/>
          <w:szCs w:val="22"/>
        </w:rPr>
      </w:pPr>
    </w:p>
    <w:p w:rsidR="00940BB9" w:rsidRDefault="00940BB9" w:rsidP="00D330BE">
      <w:pPr>
        <w:pStyle w:val="PlainText"/>
        <w:spacing w:line="276" w:lineRule="auto"/>
        <w:jc w:val="both"/>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940BB9" w:rsidRDefault="00940BB9" w:rsidP="00D330BE">
      <w:pPr>
        <w:pStyle w:val="PlainText"/>
        <w:spacing w:line="276" w:lineRule="auto"/>
        <w:jc w:val="both"/>
        <w:rPr>
          <w:rFonts w:ascii="Arial" w:hAnsi="Arial" w:cs="Arial"/>
          <w:sz w:val="22"/>
          <w:szCs w:val="22"/>
        </w:rPr>
      </w:pPr>
    </w:p>
    <w:p w:rsidR="00940BB9" w:rsidRDefault="00940BB9" w:rsidP="00D330BE">
      <w:pPr>
        <w:pStyle w:val="PlainText"/>
        <w:spacing w:line="276" w:lineRule="auto"/>
        <w:jc w:val="both"/>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940BB9" w:rsidRDefault="00940BB9" w:rsidP="00D330BE">
      <w:pPr>
        <w:pStyle w:val="PlainText"/>
        <w:spacing w:line="276" w:lineRule="auto"/>
        <w:jc w:val="both"/>
        <w:rPr>
          <w:rFonts w:ascii="Arial" w:hAnsi="Arial" w:cs="Arial"/>
          <w:sz w:val="22"/>
          <w:szCs w:val="22"/>
        </w:rPr>
      </w:pPr>
    </w:p>
    <w:p w:rsidR="00940BB9" w:rsidRDefault="00940BB9" w:rsidP="00940BB9">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940BB9" w:rsidRDefault="00940BB9" w:rsidP="00940BB9">
      <w:pPr>
        <w:pStyle w:val="PlainText"/>
        <w:spacing w:line="276" w:lineRule="auto"/>
        <w:rPr>
          <w:rFonts w:ascii="Arial" w:hAnsi="Arial" w:cs="Arial"/>
          <w:sz w:val="22"/>
          <w:szCs w:val="22"/>
        </w:rPr>
      </w:pPr>
    </w:p>
    <w:p w:rsidR="00940BB9" w:rsidRPr="002F0588" w:rsidRDefault="00940BB9" w:rsidP="00940BB9">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F9D1B95" wp14:editId="59380AE7">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14:anchorId="7EA4B3A7" wp14:editId="0F8D1A03">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D1B95"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14:anchorId="7EA4B3A7" wp14:editId="0F8D1A03">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56072FB6" wp14:editId="6CBE3341">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14:anchorId="332BA0CF" wp14:editId="2BC4F62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072FB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14:anchorId="332BA0CF" wp14:editId="2BC4F62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57C13228" wp14:editId="29AE17F4">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14:anchorId="3E22E3B2" wp14:editId="5B85F4BC">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13228"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14:anchorId="3E22E3B2" wp14:editId="5B85F4BC">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16D9A2F1" wp14:editId="364CACFA">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3694B9DA" wp14:editId="02AAC188">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226A1B">
      <w:pPr>
        <w:pStyle w:val="PlainText"/>
        <w:spacing w:line="276" w:lineRule="auto"/>
        <w:contextualSpacing/>
        <w:jc w:val="both"/>
        <w:rPr>
          <w:rFonts w:ascii="Arial" w:hAnsi="Arial" w:cs="Arial"/>
          <w:color w:val="000000"/>
          <w:sz w:val="22"/>
          <w:szCs w:val="22"/>
        </w:rPr>
      </w:pPr>
    </w:p>
    <w:p w:rsidR="00E5041C" w:rsidRDefault="00E5041C" w:rsidP="00226A1B">
      <w:pPr>
        <w:pStyle w:val="PlainText"/>
        <w:spacing w:line="276" w:lineRule="auto"/>
        <w:contextualSpacing/>
        <w:jc w:val="both"/>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226A1B">
      <w:pPr>
        <w:pStyle w:val="PlainText"/>
        <w:spacing w:line="276" w:lineRule="auto"/>
        <w:contextualSpacing/>
        <w:jc w:val="both"/>
        <w:rPr>
          <w:rFonts w:ascii="Arial" w:hAnsi="Arial" w:cs="Arial"/>
          <w:color w:val="000000"/>
          <w:sz w:val="22"/>
          <w:szCs w:val="22"/>
        </w:rPr>
      </w:pPr>
    </w:p>
    <w:p w:rsidR="00E5041C"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226A1B">
      <w:pPr>
        <w:pStyle w:val="PlainText"/>
        <w:spacing w:line="276" w:lineRule="auto"/>
        <w:contextualSpacing/>
        <w:jc w:val="both"/>
        <w:rPr>
          <w:rFonts w:ascii="Arial" w:hAnsi="Arial" w:cs="Arial"/>
          <w:color w:val="000000"/>
          <w:sz w:val="22"/>
          <w:szCs w:val="22"/>
        </w:rPr>
      </w:pPr>
    </w:p>
    <w:p w:rsidR="00E5041C" w:rsidRDefault="00E5041C" w:rsidP="00226A1B">
      <w:pPr>
        <w:pStyle w:val="PlainText"/>
        <w:numPr>
          <w:ilvl w:val="0"/>
          <w:numId w:val="10"/>
        </w:numPr>
        <w:spacing w:line="276" w:lineRule="auto"/>
        <w:contextualSpacing/>
        <w:jc w:val="both"/>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226A1B">
      <w:pPr>
        <w:pStyle w:val="PlainText"/>
        <w:numPr>
          <w:ilvl w:val="0"/>
          <w:numId w:val="10"/>
        </w:numPr>
        <w:spacing w:line="276" w:lineRule="auto"/>
        <w:contextualSpacing/>
        <w:jc w:val="both"/>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226A1B">
      <w:pPr>
        <w:pStyle w:val="PlainText"/>
        <w:numPr>
          <w:ilvl w:val="0"/>
          <w:numId w:val="10"/>
        </w:numPr>
        <w:spacing w:line="276" w:lineRule="auto"/>
        <w:contextualSpacing/>
        <w:jc w:val="both"/>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226A1B">
      <w:pPr>
        <w:pStyle w:val="PlainText"/>
        <w:spacing w:line="276" w:lineRule="auto"/>
        <w:contextualSpacing/>
        <w:jc w:val="both"/>
        <w:rPr>
          <w:rFonts w:ascii="Arial" w:hAnsi="Arial" w:cs="Arial"/>
          <w:color w:val="000000"/>
          <w:sz w:val="22"/>
          <w:szCs w:val="22"/>
        </w:rPr>
      </w:pP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226A1B">
      <w:pPr>
        <w:pStyle w:val="PlainText"/>
        <w:spacing w:line="276" w:lineRule="auto"/>
        <w:contextualSpacing/>
        <w:jc w:val="both"/>
        <w:rPr>
          <w:rFonts w:ascii="Arial" w:hAnsi="Arial" w:cs="Arial"/>
          <w:color w:val="000000"/>
          <w:sz w:val="22"/>
          <w:szCs w:val="22"/>
        </w:rPr>
      </w:pP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BCF3002" wp14:editId="0671A003">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226A1B">
      <w:pPr>
        <w:jc w:val="both"/>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226A1B">
      <w:pPr>
        <w:jc w:val="both"/>
        <w:rPr>
          <w:rFonts w:ascii="Arial" w:hAnsi="Arial" w:cs="Arial"/>
          <w:iCs/>
          <w:color w:val="000000" w:themeColor="text1"/>
          <w:sz w:val="22"/>
          <w:szCs w:val="22"/>
        </w:rPr>
      </w:pPr>
    </w:p>
    <w:p w:rsidR="00E5041C" w:rsidRDefault="00E5041C" w:rsidP="00226A1B">
      <w:pPr>
        <w:spacing w:after="360" w:line="276" w:lineRule="auto"/>
        <w:jc w:val="both"/>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226A1B">
      <w:pPr>
        <w:spacing w:after="360" w:line="276" w:lineRule="auto"/>
        <w:jc w:val="both"/>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226A1B">
      <w:pPr>
        <w:pStyle w:val="PlainText"/>
        <w:spacing w:line="276" w:lineRule="auto"/>
        <w:contextualSpacing/>
        <w:jc w:val="both"/>
        <w:rPr>
          <w:rFonts w:ascii="Arial" w:hAnsi="Arial" w:cs="Arial"/>
          <w:color w:val="000000"/>
          <w:sz w:val="22"/>
          <w:szCs w:val="22"/>
        </w:rPr>
      </w:pP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226A1B">
      <w:pPr>
        <w:pStyle w:val="PlainText"/>
        <w:spacing w:line="276" w:lineRule="auto"/>
        <w:contextualSpacing/>
        <w:jc w:val="both"/>
        <w:rPr>
          <w:rFonts w:ascii="Arial" w:hAnsi="Arial" w:cs="Arial"/>
          <w:color w:val="000000"/>
          <w:sz w:val="22"/>
          <w:szCs w:val="22"/>
        </w:rPr>
      </w:pP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5014510E" wp14:editId="3676683E">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226A1B">
      <w:pPr>
        <w:pStyle w:val="PlainText"/>
        <w:spacing w:line="276" w:lineRule="auto"/>
        <w:contextualSpacing/>
        <w:jc w:val="both"/>
        <w:rPr>
          <w:rFonts w:ascii="Arial" w:hAnsi="Arial" w:cs="Arial"/>
          <w:color w:val="000000"/>
          <w:sz w:val="22"/>
          <w:szCs w:val="22"/>
        </w:rPr>
      </w:pPr>
    </w:p>
    <w:p w:rsidR="00E5041C" w:rsidRPr="00495A9F" w:rsidRDefault="00E5041C" w:rsidP="00226A1B">
      <w:pPr>
        <w:pStyle w:val="PlainText"/>
        <w:spacing w:after="120" w:line="276" w:lineRule="auto"/>
        <w:contextualSpacing/>
        <w:jc w:val="both"/>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226A1B">
      <w:pPr>
        <w:pStyle w:val="PlainText"/>
        <w:spacing w:line="276" w:lineRule="auto"/>
        <w:contextualSpacing/>
        <w:jc w:val="both"/>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226A1B">
      <w:pPr>
        <w:pStyle w:val="PlainText"/>
        <w:spacing w:line="276" w:lineRule="auto"/>
        <w:jc w:val="both"/>
        <w:rPr>
          <w:rFonts w:ascii="Arial" w:hAnsi="Arial" w:cs="Arial"/>
          <w:iCs/>
          <w:sz w:val="22"/>
          <w:szCs w:val="22"/>
        </w:rPr>
      </w:pPr>
    </w:p>
    <w:p w:rsidR="00E01AC5" w:rsidRDefault="00E01AC5" w:rsidP="00226A1B">
      <w:pPr>
        <w:pStyle w:val="PlainText"/>
        <w:spacing w:line="276" w:lineRule="auto"/>
        <w:jc w:val="both"/>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226A1B">
      <w:pPr>
        <w:pStyle w:val="PlainText"/>
        <w:tabs>
          <w:tab w:val="left" w:pos="7056"/>
        </w:tabs>
        <w:spacing w:line="276" w:lineRule="auto"/>
        <w:jc w:val="both"/>
        <w:rPr>
          <w:rFonts w:ascii="Arial" w:hAnsi="Arial" w:cs="Arial"/>
          <w:iCs/>
          <w:sz w:val="22"/>
          <w:szCs w:val="22"/>
        </w:rPr>
      </w:pPr>
      <w:r>
        <w:rPr>
          <w:rFonts w:ascii="Arial" w:hAnsi="Arial" w:cs="Arial"/>
          <w:iCs/>
          <w:sz w:val="22"/>
          <w:szCs w:val="22"/>
        </w:rPr>
        <w:tab/>
      </w:r>
    </w:p>
    <w:p w:rsidR="00E01AC5" w:rsidRDefault="00E01AC5" w:rsidP="00226A1B">
      <w:pPr>
        <w:pStyle w:val="PlainText"/>
        <w:spacing w:line="276" w:lineRule="auto"/>
        <w:jc w:val="both"/>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226A1B">
      <w:pPr>
        <w:pStyle w:val="PlainText"/>
        <w:spacing w:line="276" w:lineRule="auto"/>
        <w:jc w:val="both"/>
        <w:rPr>
          <w:rFonts w:ascii="Arial" w:hAnsi="Arial" w:cs="Arial"/>
          <w:iCs/>
          <w:sz w:val="22"/>
          <w:szCs w:val="22"/>
        </w:rPr>
      </w:pPr>
    </w:p>
    <w:p w:rsidR="00E5041C" w:rsidRDefault="00E5041C" w:rsidP="00226A1B">
      <w:pPr>
        <w:pStyle w:val="PlainText"/>
        <w:spacing w:line="276" w:lineRule="auto"/>
        <w:jc w:val="both"/>
        <w:rPr>
          <w:rFonts w:ascii="Arial" w:hAnsi="Arial" w:cs="Arial"/>
          <w:iCs/>
          <w:sz w:val="22"/>
          <w:szCs w:val="22"/>
        </w:rPr>
      </w:pPr>
      <w:r>
        <w:rPr>
          <w:rFonts w:ascii="Arial" w:hAnsi="Arial" w:cs="Arial"/>
          <w:b/>
          <w:color w:val="000000"/>
          <w:sz w:val="28"/>
          <w:szCs w:val="28"/>
        </w:rPr>
        <w:t>Setting up ‘job alerts’</w:t>
      </w:r>
    </w:p>
    <w:p w:rsidR="00E5041C" w:rsidRDefault="00E5041C" w:rsidP="00226A1B">
      <w:pPr>
        <w:pStyle w:val="PlainText"/>
        <w:spacing w:line="276" w:lineRule="auto"/>
        <w:jc w:val="both"/>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D330BE">
      <w:footerReference w:type="default" r:id="rId41"/>
      <w:headerReference w:type="first" r:id="rId42"/>
      <w:footerReference w:type="first" r:id="rId43"/>
      <w:pgSz w:w="11900" w:h="16840"/>
      <w:pgMar w:top="851"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3A3" w:rsidRDefault="00C343A3" w:rsidP="00165039">
      <w:r>
        <w:separator/>
      </w:r>
    </w:p>
  </w:endnote>
  <w:endnote w:type="continuationSeparator" w:id="0">
    <w:p w:rsidR="00C343A3" w:rsidRDefault="00C343A3"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4FC1D66C" wp14:editId="5A4BC2F3">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1D66C"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9354D">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14:anchorId="18B83832" wp14:editId="6E50A07E">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343A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83832"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13F01"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3A3" w:rsidRDefault="00C343A3" w:rsidP="00165039">
      <w:r>
        <w:separator/>
      </w:r>
    </w:p>
  </w:footnote>
  <w:footnote w:type="continuationSeparator" w:id="0">
    <w:p w:rsidR="00C343A3" w:rsidRDefault="00C343A3"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14:anchorId="2782DCB0" wp14:editId="625921CE">
          <wp:simplePos x="0" y="0"/>
          <wp:positionH relativeFrom="column">
            <wp:posOffset>206375</wp:posOffset>
          </wp:positionH>
          <wp:positionV relativeFrom="paragraph">
            <wp:posOffset>2407285</wp:posOffset>
          </wp:positionV>
          <wp:extent cx="2879725" cy="449580"/>
          <wp:effectExtent l="19050" t="0" r="0" b="0"/>
          <wp:wrapNone/>
          <wp:docPr id="40" name="Picture 4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1072BBD3" wp14:editId="1C9C34EB">
          <wp:simplePos x="0" y="0"/>
          <wp:positionH relativeFrom="column">
            <wp:posOffset>1270</wp:posOffset>
          </wp:positionH>
          <wp:positionV relativeFrom="paragraph">
            <wp:posOffset>2148205</wp:posOffset>
          </wp:positionV>
          <wp:extent cx="6840220" cy="4382135"/>
          <wp:effectExtent l="19050" t="0" r="0" b="0"/>
          <wp:wrapNone/>
          <wp:docPr id="43" name="Picture 4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2FA6D5BE" wp14:editId="2E62A09B">
          <wp:simplePos x="0" y="0"/>
          <wp:positionH relativeFrom="column">
            <wp:posOffset>3700780</wp:posOffset>
          </wp:positionH>
          <wp:positionV relativeFrom="paragraph">
            <wp:posOffset>-74930</wp:posOffset>
          </wp:positionV>
          <wp:extent cx="2700020" cy="1102995"/>
          <wp:effectExtent l="19050" t="0" r="5080" b="0"/>
          <wp:wrapNone/>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93E69"/>
    <w:multiLevelType w:val="hybridMultilevel"/>
    <w:tmpl w:val="0298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621BC"/>
    <w:multiLevelType w:val="hybridMultilevel"/>
    <w:tmpl w:val="D878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B3D65"/>
    <w:multiLevelType w:val="hybridMultilevel"/>
    <w:tmpl w:val="28B88D9C"/>
    <w:lvl w:ilvl="0" w:tplc="2D5C8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B6468"/>
    <w:multiLevelType w:val="hybridMultilevel"/>
    <w:tmpl w:val="73BE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B3C"/>
    <w:multiLevelType w:val="hybridMultilevel"/>
    <w:tmpl w:val="6022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53F61"/>
    <w:multiLevelType w:val="hybridMultilevel"/>
    <w:tmpl w:val="55A4FD7E"/>
    <w:lvl w:ilvl="0" w:tplc="08090001">
      <w:start w:val="1"/>
      <w:numFmt w:val="bullet"/>
      <w:lvlText w:val=""/>
      <w:lvlJc w:val="left"/>
      <w:pPr>
        <w:ind w:left="785" w:hanging="360"/>
      </w:pPr>
      <w:rPr>
        <w:rFonts w:ascii="Symbol" w:hAnsi="Symbol" w:hint="default"/>
      </w:rPr>
    </w:lvl>
    <w:lvl w:ilvl="1" w:tplc="88D26D06">
      <w:numFmt w:val="bullet"/>
      <w:lvlText w:val="•"/>
      <w:lvlJc w:val="left"/>
      <w:pPr>
        <w:ind w:left="1505" w:hanging="360"/>
      </w:pPr>
      <w:rPr>
        <w:rFonts w:ascii="Arial" w:eastAsia="MS Mincho" w:hAnsi="Arial" w:cs="Arial"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289B0861"/>
    <w:multiLevelType w:val="hybridMultilevel"/>
    <w:tmpl w:val="4F1C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80718"/>
    <w:multiLevelType w:val="hybridMultilevel"/>
    <w:tmpl w:val="CE22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25073"/>
    <w:multiLevelType w:val="hybridMultilevel"/>
    <w:tmpl w:val="2C6EC8FA"/>
    <w:lvl w:ilvl="0" w:tplc="DBEEE3F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AC16F72"/>
    <w:multiLevelType w:val="hybridMultilevel"/>
    <w:tmpl w:val="5B02CE78"/>
    <w:lvl w:ilvl="0" w:tplc="2D5C8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D35C19"/>
    <w:multiLevelType w:val="hybridMultilevel"/>
    <w:tmpl w:val="EA741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4A5002"/>
    <w:multiLevelType w:val="hybridMultilevel"/>
    <w:tmpl w:val="363C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73510"/>
    <w:multiLevelType w:val="hybridMultilevel"/>
    <w:tmpl w:val="AF109D62"/>
    <w:lvl w:ilvl="0" w:tplc="2D5C86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791037B9"/>
    <w:multiLevelType w:val="hybridMultilevel"/>
    <w:tmpl w:val="E002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20"/>
  </w:num>
  <w:num w:numId="5">
    <w:abstractNumId w:val="11"/>
  </w:num>
  <w:num w:numId="6">
    <w:abstractNumId w:val="0"/>
  </w:num>
  <w:num w:numId="7">
    <w:abstractNumId w:val="15"/>
  </w:num>
  <w:num w:numId="8">
    <w:abstractNumId w:val="12"/>
  </w:num>
  <w:num w:numId="9">
    <w:abstractNumId w:val="2"/>
  </w:num>
  <w:num w:numId="10">
    <w:abstractNumId w:val="21"/>
  </w:num>
  <w:num w:numId="11">
    <w:abstractNumId w:val="22"/>
  </w:num>
  <w:num w:numId="12">
    <w:abstractNumId w:val="7"/>
  </w:num>
  <w:num w:numId="13">
    <w:abstractNumId w:val="16"/>
  </w:num>
  <w:num w:numId="14">
    <w:abstractNumId w:val="4"/>
  </w:num>
  <w:num w:numId="15">
    <w:abstractNumId w:val="19"/>
  </w:num>
  <w:num w:numId="16">
    <w:abstractNumId w:val="18"/>
  </w:num>
  <w:num w:numId="17">
    <w:abstractNumId w:val="8"/>
  </w:num>
  <w:num w:numId="18">
    <w:abstractNumId w:val="3"/>
  </w:num>
  <w:num w:numId="19">
    <w:abstractNumId w:val="9"/>
  </w:num>
  <w:num w:numId="20">
    <w:abstractNumId w:val="13"/>
  </w:num>
  <w:num w:numId="21">
    <w:abstractNumId w:val="17"/>
  </w:num>
  <w:num w:numId="22">
    <w:abstractNumId w:val="1"/>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0D4D61"/>
    <w:rsid w:val="001070E3"/>
    <w:rsid w:val="00112978"/>
    <w:rsid w:val="00115394"/>
    <w:rsid w:val="00126EC7"/>
    <w:rsid w:val="00134DD1"/>
    <w:rsid w:val="0013566A"/>
    <w:rsid w:val="00144B38"/>
    <w:rsid w:val="0015141C"/>
    <w:rsid w:val="00156B31"/>
    <w:rsid w:val="00165039"/>
    <w:rsid w:val="0019341A"/>
    <w:rsid w:val="001A6544"/>
    <w:rsid w:val="001B4410"/>
    <w:rsid w:val="001C08CA"/>
    <w:rsid w:val="001C283A"/>
    <w:rsid w:val="001C681C"/>
    <w:rsid w:val="001D44EF"/>
    <w:rsid w:val="001D6B50"/>
    <w:rsid w:val="001E27A6"/>
    <w:rsid w:val="001F17D4"/>
    <w:rsid w:val="001F549A"/>
    <w:rsid w:val="001F7526"/>
    <w:rsid w:val="001F77A4"/>
    <w:rsid w:val="0020471A"/>
    <w:rsid w:val="00226A1B"/>
    <w:rsid w:val="00234596"/>
    <w:rsid w:val="002514EA"/>
    <w:rsid w:val="0026031E"/>
    <w:rsid w:val="00262070"/>
    <w:rsid w:val="002664EB"/>
    <w:rsid w:val="00271827"/>
    <w:rsid w:val="002819C3"/>
    <w:rsid w:val="002A6840"/>
    <w:rsid w:val="002A69E8"/>
    <w:rsid w:val="002C10FB"/>
    <w:rsid w:val="002D0259"/>
    <w:rsid w:val="002F0588"/>
    <w:rsid w:val="00302D29"/>
    <w:rsid w:val="00307F34"/>
    <w:rsid w:val="003343B6"/>
    <w:rsid w:val="003354C6"/>
    <w:rsid w:val="00336225"/>
    <w:rsid w:val="00367AEB"/>
    <w:rsid w:val="00380C96"/>
    <w:rsid w:val="00383E24"/>
    <w:rsid w:val="00385003"/>
    <w:rsid w:val="003A60D0"/>
    <w:rsid w:val="003D5404"/>
    <w:rsid w:val="003F0AB4"/>
    <w:rsid w:val="0041113A"/>
    <w:rsid w:val="00414193"/>
    <w:rsid w:val="004456F3"/>
    <w:rsid w:val="00466881"/>
    <w:rsid w:val="00473555"/>
    <w:rsid w:val="004813D3"/>
    <w:rsid w:val="0048562D"/>
    <w:rsid w:val="00491B2B"/>
    <w:rsid w:val="0049401F"/>
    <w:rsid w:val="00495A9F"/>
    <w:rsid w:val="004C6BE2"/>
    <w:rsid w:val="004D5F90"/>
    <w:rsid w:val="004F0160"/>
    <w:rsid w:val="005028D9"/>
    <w:rsid w:val="005156C7"/>
    <w:rsid w:val="00517708"/>
    <w:rsid w:val="00525179"/>
    <w:rsid w:val="005306B3"/>
    <w:rsid w:val="00565BEB"/>
    <w:rsid w:val="005837A7"/>
    <w:rsid w:val="00583B07"/>
    <w:rsid w:val="0059166E"/>
    <w:rsid w:val="005A565F"/>
    <w:rsid w:val="005E6DEC"/>
    <w:rsid w:val="005F4310"/>
    <w:rsid w:val="005F49F5"/>
    <w:rsid w:val="00654DAB"/>
    <w:rsid w:val="00664BDD"/>
    <w:rsid w:val="00674720"/>
    <w:rsid w:val="0067486A"/>
    <w:rsid w:val="0069665F"/>
    <w:rsid w:val="006D47BC"/>
    <w:rsid w:val="006E2E66"/>
    <w:rsid w:val="006E7A73"/>
    <w:rsid w:val="0070191E"/>
    <w:rsid w:val="00716DBB"/>
    <w:rsid w:val="00724AA7"/>
    <w:rsid w:val="007365C1"/>
    <w:rsid w:val="00745FDA"/>
    <w:rsid w:val="007A2A06"/>
    <w:rsid w:val="007A2BBB"/>
    <w:rsid w:val="007B3A09"/>
    <w:rsid w:val="007B3DFB"/>
    <w:rsid w:val="007B5661"/>
    <w:rsid w:val="007B5C92"/>
    <w:rsid w:val="007C3191"/>
    <w:rsid w:val="007E42E0"/>
    <w:rsid w:val="007F1569"/>
    <w:rsid w:val="008118B4"/>
    <w:rsid w:val="00816400"/>
    <w:rsid w:val="00871951"/>
    <w:rsid w:val="008744B8"/>
    <w:rsid w:val="008900C3"/>
    <w:rsid w:val="008A28AB"/>
    <w:rsid w:val="008C182F"/>
    <w:rsid w:val="008E0F72"/>
    <w:rsid w:val="008F09A3"/>
    <w:rsid w:val="00910E02"/>
    <w:rsid w:val="00915CEB"/>
    <w:rsid w:val="00920BE1"/>
    <w:rsid w:val="00920C49"/>
    <w:rsid w:val="00940BB9"/>
    <w:rsid w:val="00947454"/>
    <w:rsid w:val="00985109"/>
    <w:rsid w:val="0098651D"/>
    <w:rsid w:val="009943EB"/>
    <w:rsid w:val="009D001B"/>
    <w:rsid w:val="009F7839"/>
    <w:rsid w:val="00A052E4"/>
    <w:rsid w:val="00A13433"/>
    <w:rsid w:val="00A13F01"/>
    <w:rsid w:val="00A36CA1"/>
    <w:rsid w:val="00A65F17"/>
    <w:rsid w:val="00A66DB7"/>
    <w:rsid w:val="00A768C2"/>
    <w:rsid w:val="00A7799E"/>
    <w:rsid w:val="00A82F16"/>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04A0"/>
    <w:rsid w:val="00BF45FA"/>
    <w:rsid w:val="00BF4893"/>
    <w:rsid w:val="00C03D44"/>
    <w:rsid w:val="00C06275"/>
    <w:rsid w:val="00C138C5"/>
    <w:rsid w:val="00C15D6C"/>
    <w:rsid w:val="00C30896"/>
    <w:rsid w:val="00C31CDB"/>
    <w:rsid w:val="00C343A3"/>
    <w:rsid w:val="00C36A98"/>
    <w:rsid w:val="00C767D8"/>
    <w:rsid w:val="00C86A3A"/>
    <w:rsid w:val="00C86EEA"/>
    <w:rsid w:val="00C96008"/>
    <w:rsid w:val="00CA0AC9"/>
    <w:rsid w:val="00CE799C"/>
    <w:rsid w:val="00CF4B42"/>
    <w:rsid w:val="00D324BE"/>
    <w:rsid w:val="00D330BE"/>
    <w:rsid w:val="00D539FC"/>
    <w:rsid w:val="00D625E4"/>
    <w:rsid w:val="00D9328A"/>
    <w:rsid w:val="00D9354D"/>
    <w:rsid w:val="00D9355F"/>
    <w:rsid w:val="00D94E4A"/>
    <w:rsid w:val="00DB28C2"/>
    <w:rsid w:val="00DC3864"/>
    <w:rsid w:val="00DC67B8"/>
    <w:rsid w:val="00DF0397"/>
    <w:rsid w:val="00DF7984"/>
    <w:rsid w:val="00E01AC5"/>
    <w:rsid w:val="00E159BA"/>
    <w:rsid w:val="00E309B0"/>
    <w:rsid w:val="00E5041C"/>
    <w:rsid w:val="00E560F8"/>
    <w:rsid w:val="00E763C5"/>
    <w:rsid w:val="00E831FC"/>
    <w:rsid w:val="00EA0BA9"/>
    <w:rsid w:val="00EA7811"/>
    <w:rsid w:val="00EC0DF5"/>
    <w:rsid w:val="00EC13E9"/>
    <w:rsid w:val="00EC45EF"/>
    <w:rsid w:val="00ED0B8B"/>
    <w:rsid w:val="00ED1F6F"/>
    <w:rsid w:val="00EE3EE0"/>
    <w:rsid w:val="00EE67FA"/>
    <w:rsid w:val="00F17B33"/>
    <w:rsid w:val="00F17E9D"/>
    <w:rsid w:val="00F23EED"/>
    <w:rsid w:val="00F24543"/>
    <w:rsid w:val="00F2698D"/>
    <w:rsid w:val="00F33500"/>
    <w:rsid w:val="00F3738F"/>
    <w:rsid w:val="00F43DB9"/>
    <w:rsid w:val="00F5153E"/>
    <w:rsid w:val="00F569C3"/>
    <w:rsid w:val="00F63F8E"/>
    <w:rsid w:val="00F928D0"/>
    <w:rsid w:val="00FA7FCA"/>
    <w:rsid w:val="00FC356E"/>
    <w:rsid w:val="00FE0C0F"/>
    <w:rsid w:val="00FE3F48"/>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ListParagraph">
    <w:name w:val="List Paragraph"/>
    <w:basedOn w:val="Normal"/>
    <w:link w:val="ListParagraphChar"/>
    <w:uiPriority w:val="34"/>
    <w:qFormat/>
    <w:rsid w:val="00FE3F48"/>
    <w:pPr>
      <w:ind w:left="720"/>
      <w:contextualSpacing/>
    </w:pPr>
  </w:style>
  <w:style w:type="paragraph" w:customStyle="1" w:styleId="Default">
    <w:name w:val="Default"/>
    <w:rsid w:val="00FE3F48"/>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FE3F48"/>
    <w:rPr>
      <w:sz w:val="24"/>
      <w:szCs w:val="24"/>
      <w:lang w:eastAsia="en-US"/>
    </w:rPr>
  </w:style>
  <w:style w:type="character" w:styleId="CommentReference">
    <w:name w:val="annotation reference"/>
    <w:basedOn w:val="DefaultParagraphFont"/>
    <w:uiPriority w:val="99"/>
    <w:semiHidden/>
    <w:unhideWhenUsed/>
    <w:rsid w:val="00D94E4A"/>
    <w:rPr>
      <w:sz w:val="16"/>
      <w:szCs w:val="16"/>
    </w:rPr>
  </w:style>
  <w:style w:type="paragraph" w:styleId="CommentText">
    <w:name w:val="annotation text"/>
    <w:basedOn w:val="Normal"/>
    <w:link w:val="CommentTextChar"/>
    <w:uiPriority w:val="99"/>
    <w:semiHidden/>
    <w:unhideWhenUsed/>
    <w:rsid w:val="00D94E4A"/>
    <w:rPr>
      <w:sz w:val="20"/>
      <w:szCs w:val="20"/>
    </w:rPr>
  </w:style>
  <w:style w:type="character" w:customStyle="1" w:styleId="CommentTextChar">
    <w:name w:val="Comment Text Char"/>
    <w:basedOn w:val="DefaultParagraphFont"/>
    <w:link w:val="CommentText"/>
    <w:uiPriority w:val="99"/>
    <w:semiHidden/>
    <w:rsid w:val="00D94E4A"/>
    <w:rPr>
      <w:lang w:eastAsia="en-US"/>
    </w:rPr>
  </w:style>
  <w:style w:type="paragraph" w:styleId="CommentSubject">
    <w:name w:val="annotation subject"/>
    <w:basedOn w:val="CommentText"/>
    <w:next w:val="CommentText"/>
    <w:link w:val="CommentSubjectChar"/>
    <w:uiPriority w:val="99"/>
    <w:semiHidden/>
    <w:unhideWhenUsed/>
    <w:rsid w:val="00D94E4A"/>
    <w:rPr>
      <w:b/>
      <w:bCs/>
    </w:rPr>
  </w:style>
  <w:style w:type="character" w:customStyle="1" w:styleId="CommentSubjectChar">
    <w:name w:val="Comment Subject Char"/>
    <w:basedOn w:val="CommentTextChar"/>
    <w:link w:val="CommentSubject"/>
    <w:uiPriority w:val="99"/>
    <w:semiHidden/>
    <w:rsid w:val="00D94E4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335783">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0351-749B-461A-B375-C6F4AB4B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Robertson, Kirstie</cp:lastModifiedBy>
  <cp:revision>2</cp:revision>
  <cp:lastPrinted>2018-01-29T15:25:00Z</cp:lastPrinted>
  <dcterms:created xsi:type="dcterms:W3CDTF">2019-03-14T13:29:00Z</dcterms:created>
  <dcterms:modified xsi:type="dcterms:W3CDTF">2019-03-14T13:29:00Z</dcterms:modified>
</cp:coreProperties>
</file>